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95F" w:rsidRDefault="0061095F" w:rsidP="0061095F">
      <w:pPr>
        <w:jc w:val="center"/>
        <w:rPr>
          <w:rFonts w:ascii="Tahoma" w:hAnsi="Tahoma" w:cs="Tahoma"/>
          <w:b/>
          <w:bCs/>
          <w:sz w:val="28"/>
          <w:szCs w:val="28"/>
        </w:rPr>
      </w:pPr>
      <w:r>
        <w:rPr>
          <w:rFonts w:ascii="Arial" w:hAnsi="Arial" w:cs="Arial"/>
          <w:b/>
          <w:bCs/>
          <w:noProof/>
          <w:sz w:val="32"/>
          <w:szCs w:val="32"/>
          <w:lang w:eastAsia="en-GB"/>
        </w:rPr>
        <w:drawing>
          <wp:inline distT="0" distB="0" distL="0" distR="0" wp14:anchorId="71C3472B" wp14:editId="6B8E27D7">
            <wp:extent cx="4337313" cy="1697739"/>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MH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37313" cy="1697739"/>
                    </a:xfrm>
                    <a:prstGeom prst="rect">
                      <a:avLst/>
                    </a:prstGeom>
                  </pic:spPr>
                </pic:pic>
              </a:graphicData>
            </a:graphic>
          </wp:inline>
        </w:drawing>
      </w:r>
    </w:p>
    <w:p w:rsidR="0061095F" w:rsidRDefault="0061095F" w:rsidP="00320C67">
      <w:pPr>
        <w:rPr>
          <w:rFonts w:ascii="Tahoma" w:hAnsi="Tahoma" w:cs="Tahoma"/>
          <w:b/>
          <w:bCs/>
          <w:sz w:val="28"/>
          <w:szCs w:val="28"/>
        </w:rPr>
      </w:pPr>
    </w:p>
    <w:tbl>
      <w:tblPr>
        <w:tblW w:w="0" w:type="auto"/>
        <w:jc w:val="center"/>
        <w:tblLayout w:type="fixed"/>
        <w:tblCellMar>
          <w:left w:w="0" w:type="dxa"/>
          <w:right w:w="0" w:type="dxa"/>
        </w:tblCellMar>
        <w:tblLook w:val="04A0" w:firstRow="1" w:lastRow="0" w:firstColumn="1" w:lastColumn="0" w:noHBand="0" w:noVBand="1"/>
      </w:tblPr>
      <w:tblGrid>
        <w:gridCol w:w="5434"/>
        <w:gridCol w:w="2693"/>
      </w:tblGrid>
      <w:tr w:rsidR="0061095F" w:rsidTr="0061095F">
        <w:trPr>
          <w:jc w:val="center"/>
        </w:trPr>
        <w:tc>
          <w:tcPr>
            <w:tcW w:w="5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095F" w:rsidRPr="006F5A97" w:rsidRDefault="0061095F" w:rsidP="00FE66E3">
            <w:pPr>
              <w:rPr>
                <w:rFonts w:ascii="Arial" w:hAnsi="Arial" w:cs="Arial"/>
              </w:rPr>
            </w:pPr>
            <w:r w:rsidRPr="006F5A97">
              <w:rPr>
                <w:rFonts w:ascii="Arial" w:hAnsi="Arial" w:cs="Arial"/>
              </w:rPr>
              <w:t>Review frequency (Free/annual/etc.)</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095F" w:rsidRPr="006F5A97" w:rsidRDefault="0061095F" w:rsidP="00FE66E3">
            <w:pPr>
              <w:rPr>
                <w:rFonts w:ascii="Arial" w:hAnsi="Arial" w:cs="Arial"/>
              </w:rPr>
            </w:pPr>
            <w:r>
              <w:rPr>
                <w:rFonts w:ascii="Arial" w:hAnsi="Arial" w:cs="Arial"/>
              </w:rPr>
              <w:t>Annually</w:t>
            </w:r>
          </w:p>
        </w:tc>
      </w:tr>
      <w:tr w:rsidR="0061095F" w:rsidTr="0061095F">
        <w:trPr>
          <w:jc w:val="center"/>
        </w:trPr>
        <w:tc>
          <w:tcPr>
            <w:tcW w:w="5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95F" w:rsidRPr="006F5A97" w:rsidRDefault="0061095F" w:rsidP="00FE66E3">
            <w:pPr>
              <w:rPr>
                <w:rFonts w:ascii="Arial" w:hAnsi="Arial" w:cs="Arial"/>
              </w:rPr>
            </w:pPr>
            <w:r w:rsidRPr="006F5A97">
              <w:rPr>
                <w:rFonts w:ascii="Arial" w:hAnsi="Arial" w:cs="Arial"/>
              </w:rPr>
              <w:t>Date of  initial review</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1095F" w:rsidRPr="006F5A97" w:rsidRDefault="004C37B3" w:rsidP="00FE66E3">
            <w:pPr>
              <w:rPr>
                <w:rFonts w:ascii="Arial" w:hAnsi="Arial" w:cs="Arial"/>
              </w:rPr>
            </w:pPr>
            <w:r>
              <w:rPr>
                <w:rFonts w:ascii="Arial" w:hAnsi="Arial" w:cs="Arial"/>
              </w:rPr>
              <w:t>September 2019</w:t>
            </w:r>
          </w:p>
        </w:tc>
      </w:tr>
      <w:tr w:rsidR="0061095F" w:rsidTr="0061095F">
        <w:trPr>
          <w:jc w:val="center"/>
        </w:trPr>
        <w:tc>
          <w:tcPr>
            <w:tcW w:w="5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95F" w:rsidRPr="006F5A97" w:rsidRDefault="0061095F" w:rsidP="00FE66E3">
            <w:pPr>
              <w:rPr>
                <w:rFonts w:ascii="Arial" w:hAnsi="Arial" w:cs="Arial"/>
              </w:rPr>
            </w:pPr>
            <w:r w:rsidRPr="006F5A97">
              <w:rPr>
                <w:rFonts w:ascii="Arial" w:hAnsi="Arial" w:cs="Arial"/>
              </w:rPr>
              <w:t>Responsibility of</w:t>
            </w:r>
            <w:r>
              <w:rPr>
                <w:rFonts w:ascii="Arial" w:hAnsi="Arial" w:cs="Arial"/>
              </w:rPr>
              <w:t xml:space="preserve"> </w:t>
            </w:r>
            <w:r w:rsidRPr="006F5A97">
              <w:rPr>
                <w:rFonts w:ascii="Arial" w:hAnsi="Arial" w:cs="Arial"/>
              </w:rPr>
              <w:t>(FGB/Committee/individual)</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1095F" w:rsidRPr="006F5A97" w:rsidRDefault="0061095F" w:rsidP="00FE66E3">
            <w:pPr>
              <w:rPr>
                <w:rFonts w:ascii="Arial" w:hAnsi="Arial" w:cs="Arial"/>
              </w:rPr>
            </w:pPr>
            <w:r>
              <w:rPr>
                <w:rFonts w:ascii="Arial" w:hAnsi="Arial" w:cs="Arial"/>
              </w:rPr>
              <w:t>Headteacher</w:t>
            </w:r>
          </w:p>
        </w:tc>
      </w:tr>
      <w:tr w:rsidR="0061095F" w:rsidTr="0061095F">
        <w:trPr>
          <w:jc w:val="center"/>
        </w:trPr>
        <w:tc>
          <w:tcPr>
            <w:tcW w:w="5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95F" w:rsidRPr="006F5A97" w:rsidRDefault="0061095F" w:rsidP="00FE66E3">
            <w:pPr>
              <w:rPr>
                <w:rFonts w:ascii="Arial" w:hAnsi="Arial" w:cs="Arial"/>
              </w:rPr>
            </w:pPr>
            <w:r w:rsidRPr="006F5A97">
              <w:rPr>
                <w:rFonts w:ascii="Arial" w:hAnsi="Arial" w:cs="Arial"/>
              </w:rPr>
              <w:t>Date of adoption by FGB</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1095F" w:rsidRPr="006F5A97" w:rsidRDefault="001C5026" w:rsidP="004C37B3">
            <w:pPr>
              <w:rPr>
                <w:rFonts w:ascii="Arial" w:hAnsi="Arial" w:cs="Arial"/>
              </w:rPr>
            </w:pPr>
            <w:r>
              <w:rPr>
                <w:rFonts w:ascii="Arial" w:hAnsi="Arial" w:cs="Arial"/>
              </w:rPr>
              <w:t>30</w:t>
            </w:r>
            <w:r w:rsidRPr="001C5026">
              <w:rPr>
                <w:rFonts w:ascii="Arial" w:hAnsi="Arial" w:cs="Arial"/>
                <w:vertAlign w:val="superscript"/>
              </w:rPr>
              <w:t>th</w:t>
            </w:r>
            <w:r>
              <w:rPr>
                <w:rFonts w:ascii="Arial" w:hAnsi="Arial" w:cs="Arial"/>
              </w:rPr>
              <w:t xml:space="preserve"> September 2019</w:t>
            </w:r>
          </w:p>
        </w:tc>
      </w:tr>
      <w:tr w:rsidR="0061095F" w:rsidTr="0061095F">
        <w:trPr>
          <w:jc w:val="center"/>
        </w:trPr>
        <w:tc>
          <w:tcPr>
            <w:tcW w:w="5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095F" w:rsidRDefault="004C37B3" w:rsidP="00FE66E3">
            <w:pPr>
              <w:rPr>
                <w:rFonts w:ascii="Arial" w:hAnsi="Arial" w:cs="Arial"/>
              </w:rPr>
            </w:pPr>
            <w:r>
              <w:rPr>
                <w:rFonts w:ascii="Arial" w:hAnsi="Arial" w:cs="Arial"/>
              </w:rPr>
              <w:t>Signed by Chair (V Evans</w:t>
            </w:r>
            <w:r w:rsidR="0061095F" w:rsidRPr="006F5A97">
              <w:rPr>
                <w:rFonts w:ascii="Arial" w:hAnsi="Arial" w:cs="Arial"/>
              </w:rPr>
              <w:t>/FGB)</w:t>
            </w:r>
          </w:p>
          <w:p w:rsidR="0061095F" w:rsidRPr="006F5A97" w:rsidRDefault="0061095F" w:rsidP="00FE66E3">
            <w:pPr>
              <w:rPr>
                <w:rFonts w:ascii="Arial" w:hAnsi="Arial" w:cs="Arial"/>
              </w:rPr>
            </w:pPr>
            <w:r>
              <w:rPr>
                <w:rFonts w:ascii="Arial" w:hAnsi="Arial" w:cs="Arial"/>
              </w:rPr>
              <w:t xml:space="preserve">             </w:t>
            </w:r>
            <w:r w:rsidR="005F1B18">
              <w:rPr>
                <w:rFonts w:ascii="Arial" w:hAnsi="Arial" w:cs="Arial"/>
              </w:rPr>
              <w:t xml:space="preserve">            </w:t>
            </w:r>
            <w:r w:rsidR="00240828">
              <w:rPr>
                <w:rFonts w:ascii="Arial" w:hAnsi="Arial" w:cs="Arial"/>
              </w:rPr>
              <w:t xml:space="preserve">  </w:t>
            </w:r>
            <w:r w:rsidR="005F1B18">
              <w:rPr>
                <w:rFonts w:ascii="Arial" w:hAnsi="Arial" w:cs="Arial"/>
              </w:rPr>
              <w:t xml:space="preserve">(R Lycett – </w:t>
            </w:r>
            <w:r>
              <w:rPr>
                <w:rFonts w:ascii="Arial" w:hAnsi="Arial" w:cs="Arial"/>
              </w:rPr>
              <w:t>Headteacher)</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C5026" w:rsidRDefault="001C5026" w:rsidP="00FE66E3">
            <w:pPr>
              <w:rPr>
                <w:rFonts w:ascii="Brush Script MT" w:hAnsi="Brush Script MT" w:cs="Arial"/>
                <w:sz w:val="32"/>
                <w:szCs w:val="32"/>
              </w:rPr>
            </w:pPr>
            <w:r>
              <w:rPr>
                <w:rFonts w:ascii="Brush Script MT" w:hAnsi="Brush Script MT" w:cs="Arial"/>
                <w:sz w:val="32"/>
                <w:szCs w:val="32"/>
              </w:rPr>
              <w:t>V Evans</w:t>
            </w:r>
          </w:p>
          <w:p w:rsidR="0061095F" w:rsidRPr="006F5A97" w:rsidRDefault="001C5026" w:rsidP="00FE66E3">
            <w:pPr>
              <w:rPr>
                <w:rFonts w:ascii="Arial" w:hAnsi="Arial" w:cs="Arial"/>
              </w:rPr>
            </w:pPr>
            <w:r>
              <w:rPr>
                <w:rFonts w:ascii="Brush Script MT" w:hAnsi="Brush Script MT" w:cs="Arial"/>
                <w:sz w:val="32"/>
                <w:szCs w:val="32"/>
              </w:rPr>
              <w:t>R Lycett</w:t>
            </w:r>
          </w:p>
        </w:tc>
      </w:tr>
      <w:tr w:rsidR="0061095F" w:rsidTr="0061095F">
        <w:trPr>
          <w:jc w:val="center"/>
        </w:trPr>
        <w:tc>
          <w:tcPr>
            <w:tcW w:w="5434" w:type="dxa"/>
            <w:tcBorders>
              <w:top w:val="nil"/>
              <w:left w:val="single" w:sz="8" w:space="0" w:color="auto"/>
              <w:bottom w:val="nil"/>
              <w:right w:val="single" w:sz="8" w:space="0" w:color="auto"/>
            </w:tcBorders>
            <w:tcMar>
              <w:top w:w="0" w:type="dxa"/>
              <w:left w:w="108" w:type="dxa"/>
              <w:bottom w:w="0" w:type="dxa"/>
              <w:right w:w="108" w:type="dxa"/>
            </w:tcMar>
            <w:hideMark/>
          </w:tcPr>
          <w:p w:rsidR="0061095F" w:rsidRPr="006F5A97" w:rsidRDefault="004459E5" w:rsidP="00FE66E3">
            <w:pPr>
              <w:rPr>
                <w:rFonts w:ascii="Arial" w:hAnsi="Arial" w:cs="Arial"/>
              </w:rPr>
            </w:pPr>
            <w:r>
              <w:rPr>
                <w:rFonts w:ascii="Arial" w:hAnsi="Arial" w:cs="Arial"/>
              </w:rPr>
              <w:t xml:space="preserve">Next </w:t>
            </w:r>
            <w:bookmarkStart w:id="0" w:name="_GoBack"/>
            <w:bookmarkEnd w:id="0"/>
            <w:r w:rsidR="0061095F" w:rsidRPr="006F5A97">
              <w:rPr>
                <w:rFonts w:ascii="Arial" w:hAnsi="Arial" w:cs="Arial"/>
              </w:rPr>
              <w:t>Review date</w:t>
            </w:r>
          </w:p>
        </w:tc>
        <w:tc>
          <w:tcPr>
            <w:tcW w:w="2693" w:type="dxa"/>
            <w:tcBorders>
              <w:top w:val="nil"/>
              <w:left w:val="nil"/>
              <w:bottom w:val="nil"/>
              <w:right w:val="single" w:sz="8" w:space="0" w:color="auto"/>
            </w:tcBorders>
            <w:tcMar>
              <w:top w:w="0" w:type="dxa"/>
              <w:left w:w="108" w:type="dxa"/>
              <w:bottom w:w="0" w:type="dxa"/>
              <w:right w:w="108" w:type="dxa"/>
            </w:tcMar>
            <w:hideMark/>
          </w:tcPr>
          <w:p w:rsidR="0061095F" w:rsidRPr="006F5A97" w:rsidRDefault="0061095F" w:rsidP="0061095F">
            <w:pPr>
              <w:rPr>
                <w:rFonts w:ascii="Arial" w:hAnsi="Arial" w:cs="Arial"/>
              </w:rPr>
            </w:pPr>
            <w:r>
              <w:rPr>
                <w:rFonts w:ascii="Arial" w:hAnsi="Arial" w:cs="Arial"/>
              </w:rPr>
              <w:t>Autumn Term 20</w:t>
            </w:r>
            <w:r w:rsidR="001239C6">
              <w:rPr>
                <w:rFonts w:ascii="Arial" w:hAnsi="Arial" w:cs="Arial"/>
              </w:rPr>
              <w:t>20</w:t>
            </w:r>
          </w:p>
        </w:tc>
      </w:tr>
      <w:tr w:rsidR="0061095F" w:rsidTr="0061095F">
        <w:trPr>
          <w:jc w:val="center"/>
        </w:trPr>
        <w:tc>
          <w:tcPr>
            <w:tcW w:w="5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1095F" w:rsidRPr="006F5A97" w:rsidRDefault="0061095F" w:rsidP="00FE66E3">
            <w:pPr>
              <w:rPr>
                <w:rFonts w:ascii="Arial" w:hAnsi="Arial" w:cs="Arial"/>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61095F" w:rsidRPr="006F5A97" w:rsidRDefault="0061095F" w:rsidP="00FE66E3">
            <w:pPr>
              <w:rPr>
                <w:rFonts w:ascii="Arial" w:hAnsi="Arial" w:cs="Arial"/>
              </w:rPr>
            </w:pPr>
          </w:p>
        </w:tc>
      </w:tr>
      <w:tr w:rsidR="0061095F" w:rsidTr="0061095F">
        <w:trPr>
          <w:jc w:val="center"/>
        </w:trPr>
        <w:tc>
          <w:tcPr>
            <w:tcW w:w="54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1095F" w:rsidRPr="006F5A97" w:rsidRDefault="0061095F" w:rsidP="00FE66E3">
            <w:pPr>
              <w:rPr>
                <w:rFonts w:ascii="Arial" w:hAnsi="Arial" w:cs="Arial"/>
              </w:rPr>
            </w:pPr>
            <w:r w:rsidRPr="006F5A97">
              <w:rPr>
                <w:rFonts w:ascii="Arial" w:hAnsi="Arial" w:cs="Arial"/>
              </w:rPr>
              <w:t>Date received by Staff</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61095F" w:rsidRPr="006F5A97" w:rsidRDefault="001C5026" w:rsidP="0061095F">
            <w:pPr>
              <w:rPr>
                <w:rFonts w:ascii="Arial" w:hAnsi="Arial" w:cs="Arial"/>
              </w:rPr>
            </w:pPr>
            <w:r>
              <w:rPr>
                <w:rFonts w:ascii="Arial" w:hAnsi="Arial" w:cs="Arial"/>
              </w:rPr>
              <w:t>October 2019</w:t>
            </w:r>
          </w:p>
        </w:tc>
      </w:tr>
    </w:tbl>
    <w:p w:rsidR="00320C67" w:rsidRPr="00454341" w:rsidRDefault="004474E7" w:rsidP="00320C67">
      <w:pPr>
        <w:rPr>
          <w:rFonts w:ascii="Tahoma" w:hAnsi="Tahoma" w:cs="Tahoma"/>
          <w:b/>
          <w:bCs/>
          <w:sz w:val="28"/>
          <w:szCs w:val="28"/>
        </w:rPr>
      </w:pPr>
      <w:r>
        <w:rPr>
          <w:rFonts w:ascii="Tahoma" w:hAnsi="Tahoma" w:cs="Tahoma"/>
          <w:b/>
          <w:bCs/>
          <w:sz w:val="28"/>
          <w:szCs w:val="28"/>
        </w:rPr>
        <w:t xml:space="preserve">                </w:t>
      </w:r>
    </w:p>
    <w:p w:rsidR="001D0046" w:rsidRPr="005D6158" w:rsidRDefault="0067636A" w:rsidP="001D0046">
      <w:pPr>
        <w:jc w:val="center"/>
        <w:rPr>
          <w:rFonts w:ascii="Arial" w:hAnsi="Arial" w:cs="Arial"/>
          <w:b/>
          <w:bCs/>
          <w:sz w:val="48"/>
        </w:rPr>
      </w:pPr>
      <w:r>
        <w:rPr>
          <w:rFonts w:ascii="Arial" w:hAnsi="Arial" w:cs="Arial"/>
          <w:b/>
          <w:bCs/>
          <w:sz w:val="48"/>
        </w:rPr>
        <w:t>Child Protection</w:t>
      </w:r>
      <w:r w:rsidR="001D1F85">
        <w:rPr>
          <w:rFonts w:ascii="Arial" w:hAnsi="Arial" w:cs="Arial"/>
          <w:b/>
          <w:bCs/>
          <w:sz w:val="48"/>
        </w:rPr>
        <w:t xml:space="preserve"> Policy and Procedures</w:t>
      </w:r>
    </w:p>
    <w:p w:rsidR="00F43623" w:rsidRDefault="00F43623" w:rsidP="006331E2">
      <w:pPr>
        <w:rPr>
          <w:rFonts w:ascii="Arial" w:hAnsi="Arial" w:cs="Arial"/>
          <w:bCs/>
          <w:sz w:val="28"/>
          <w:szCs w:val="28"/>
        </w:rPr>
      </w:pPr>
    </w:p>
    <w:p w:rsidR="00F43623" w:rsidRPr="005F1B18" w:rsidRDefault="0061095F" w:rsidP="00F43623">
      <w:pPr>
        <w:jc w:val="center"/>
        <w:rPr>
          <w:rFonts w:ascii="Arial" w:hAnsi="Arial" w:cs="Arial"/>
          <w:b/>
          <w:bCs/>
          <w:sz w:val="36"/>
          <w:szCs w:val="36"/>
        </w:rPr>
      </w:pPr>
      <w:r w:rsidRPr="005F1B18">
        <w:rPr>
          <w:rFonts w:ascii="Arial" w:hAnsi="Arial" w:cs="Arial"/>
          <w:b/>
          <w:bCs/>
          <w:sz w:val="36"/>
          <w:szCs w:val="36"/>
        </w:rPr>
        <w:t>Stafford Manor High School</w:t>
      </w:r>
    </w:p>
    <w:p w:rsidR="00F43623" w:rsidRPr="00E1161B" w:rsidRDefault="00F43623" w:rsidP="006331E2">
      <w:pPr>
        <w:rPr>
          <w:rFonts w:ascii="Arial" w:hAnsi="Arial" w:cs="Arial"/>
          <w:bCs/>
          <w:color w:val="FF0000"/>
          <w:sz w:val="28"/>
          <w:szCs w:val="28"/>
        </w:rPr>
      </w:pPr>
    </w:p>
    <w:p w:rsidR="006331E2" w:rsidRDefault="006331E2" w:rsidP="006331E2">
      <w:pPr>
        <w:rPr>
          <w:rFonts w:ascii="Arial" w:hAnsi="Arial" w:cs="Arial"/>
          <w:bCs/>
          <w:sz w:val="28"/>
          <w:szCs w:val="28"/>
        </w:rPr>
      </w:pPr>
    </w:p>
    <w:p w:rsidR="00F43623" w:rsidRPr="0061095F" w:rsidRDefault="00F43623" w:rsidP="00F43623">
      <w:pPr>
        <w:rPr>
          <w:rFonts w:ascii="Arial" w:hAnsi="Arial" w:cs="Arial"/>
        </w:rPr>
      </w:pPr>
      <w:r w:rsidRPr="0061095F">
        <w:rPr>
          <w:rFonts w:ascii="Arial" w:hAnsi="Arial" w:cs="Arial"/>
        </w:rPr>
        <w:t xml:space="preserve">This policy is </w:t>
      </w:r>
      <w:r w:rsidR="00AD6801" w:rsidRPr="0061095F">
        <w:rPr>
          <w:rFonts w:ascii="Arial" w:hAnsi="Arial" w:cs="Arial"/>
        </w:rPr>
        <w:t>available on our school website</w:t>
      </w:r>
      <w:r w:rsidRPr="0061095F">
        <w:rPr>
          <w:rFonts w:ascii="Arial" w:hAnsi="Arial" w:cs="Arial"/>
        </w:rPr>
        <w:t xml:space="preserve"> and is available on request from the school office. We also inform parents and carers </w:t>
      </w:r>
      <w:r w:rsidR="00604714" w:rsidRPr="0061095F">
        <w:rPr>
          <w:rFonts w:ascii="Arial" w:hAnsi="Arial" w:cs="Arial"/>
        </w:rPr>
        <w:t>about this policy when their children</w:t>
      </w:r>
      <w:r w:rsidRPr="0061095F">
        <w:rPr>
          <w:rFonts w:ascii="Arial" w:hAnsi="Arial" w:cs="Arial"/>
        </w:rPr>
        <w:t xml:space="preserve"> join our school and through our school newsletter.</w:t>
      </w:r>
    </w:p>
    <w:p w:rsidR="00AD6801" w:rsidRPr="0061095F" w:rsidRDefault="00AD6801" w:rsidP="00F43623">
      <w:pPr>
        <w:rPr>
          <w:rFonts w:ascii="Arial" w:hAnsi="Arial" w:cs="Arial"/>
        </w:rPr>
      </w:pPr>
    </w:p>
    <w:p w:rsidR="00AD6801" w:rsidRPr="004C37B3" w:rsidRDefault="00AD6801" w:rsidP="00F43623">
      <w:pPr>
        <w:rPr>
          <w:rFonts w:ascii="Arial" w:hAnsi="Arial" w:cs="Arial"/>
        </w:rPr>
      </w:pPr>
      <w:r w:rsidRPr="0061095F">
        <w:rPr>
          <w:rFonts w:ascii="Arial" w:hAnsi="Arial" w:cs="Arial"/>
        </w:rPr>
        <w:t xml:space="preserve">The policy is provided to all staff (including temporary staff and volunteers) at induction alongside our Staff Code of Conduct. </w:t>
      </w:r>
      <w:r w:rsidR="001F42C9" w:rsidRPr="0061095F">
        <w:rPr>
          <w:rFonts w:ascii="Arial" w:hAnsi="Arial" w:cs="Arial"/>
        </w:rPr>
        <w:t xml:space="preserve">In addition, all staff are provided with Part One of the statutory guidance </w:t>
      </w:r>
      <w:hyperlink r:id="rId10" w:history="1">
        <w:r w:rsidR="001F42C9" w:rsidRPr="0061095F">
          <w:rPr>
            <w:rStyle w:val="Hyperlink"/>
            <w:rFonts w:ascii="Arial" w:hAnsi="Arial" w:cs="Arial"/>
            <w:i/>
          </w:rPr>
          <w:t>‘Keeping Children Safe in Education’</w:t>
        </w:r>
      </w:hyperlink>
      <w:r w:rsidR="007E0B8D" w:rsidRPr="0061095F">
        <w:rPr>
          <w:rFonts w:ascii="Arial" w:hAnsi="Arial" w:cs="Arial"/>
        </w:rPr>
        <w:t xml:space="preserve">, </w:t>
      </w:r>
      <w:r w:rsidR="007E0B8D" w:rsidRPr="004C37B3">
        <w:rPr>
          <w:rFonts w:ascii="Arial" w:hAnsi="Arial" w:cs="Arial"/>
        </w:rPr>
        <w:t>DfE (20</w:t>
      </w:r>
      <w:r w:rsidR="007D177A" w:rsidRPr="004C37B3">
        <w:rPr>
          <w:rFonts w:ascii="Arial" w:hAnsi="Arial" w:cs="Arial"/>
        </w:rPr>
        <w:t>19</w:t>
      </w:r>
      <w:r w:rsidR="001F42C9" w:rsidRPr="004C37B3">
        <w:rPr>
          <w:rFonts w:ascii="Arial" w:hAnsi="Arial" w:cs="Arial"/>
        </w:rPr>
        <w:t>)</w:t>
      </w:r>
    </w:p>
    <w:p w:rsidR="00F43623" w:rsidRPr="004C37B3" w:rsidRDefault="00F43623" w:rsidP="00F43623">
      <w:pPr>
        <w:rPr>
          <w:rFonts w:ascii="Arial" w:hAnsi="Arial" w:cs="Arial"/>
        </w:rPr>
      </w:pPr>
    </w:p>
    <w:p w:rsidR="006331E2" w:rsidRPr="004C37B3" w:rsidRDefault="006331E2" w:rsidP="00F43623">
      <w:pPr>
        <w:rPr>
          <w:rFonts w:ascii="Arial" w:hAnsi="Arial" w:cs="Arial"/>
          <w:bCs/>
        </w:rPr>
      </w:pPr>
      <w:r w:rsidRPr="004C37B3">
        <w:rPr>
          <w:rFonts w:ascii="Arial" w:hAnsi="Arial" w:cs="Arial"/>
          <w:bCs/>
        </w:rPr>
        <w:t>This policy w</w:t>
      </w:r>
      <w:r w:rsidR="00835EF0" w:rsidRPr="004C37B3">
        <w:rPr>
          <w:rFonts w:ascii="Arial" w:hAnsi="Arial" w:cs="Arial"/>
          <w:bCs/>
        </w:rPr>
        <w:t>ill be reviewed in full by the Governing B</w:t>
      </w:r>
      <w:r w:rsidRPr="004C37B3">
        <w:rPr>
          <w:rFonts w:ascii="Arial" w:hAnsi="Arial" w:cs="Arial"/>
          <w:bCs/>
        </w:rPr>
        <w:t xml:space="preserve">ody on an annual basis. This policy was last reviewed and agreed by the Governing Body </w:t>
      </w:r>
      <w:r w:rsidR="007D177A" w:rsidRPr="004C37B3">
        <w:rPr>
          <w:rFonts w:ascii="Arial" w:hAnsi="Arial" w:cs="Arial"/>
          <w:bCs/>
        </w:rPr>
        <w:t>on December 3</w:t>
      </w:r>
      <w:r w:rsidR="007D177A" w:rsidRPr="004C37B3">
        <w:rPr>
          <w:rFonts w:ascii="Arial" w:hAnsi="Arial" w:cs="Arial"/>
          <w:bCs/>
          <w:vertAlign w:val="superscript"/>
        </w:rPr>
        <w:t>rd</w:t>
      </w:r>
      <w:r w:rsidR="007D177A" w:rsidRPr="004C37B3">
        <w:rPr>
          <w:rFonts w:ascii="Arial" w:hAnsi="Arial" w:cs="Arial"/>
          <w:bCs/>
        </w:rPr>
        <w:t xml:space="preserve"> 2018</w:t>
      </w:r>
      <w:r w:rsidRPr="004C37B3">
        <w:rPr>
          <w:rFonts w:ascii="Arial" w:hAnsi="Arial" w:cs="Arial"/>
          <w:bCs/>
        </w:rPr>
        <w:t>. It is due for review on</w:t>
      </w:r>
      <w:r w:rsidR="007D177A" w:rsidRPr="004C37B3">
        <w:rPr>
          <w:rFonts w:ascii="Arial" w:hAnsi="Arial" w:cs="Arial"/>
          <w:bCs/>
        </w:rPr>
        <w:t xml:space="preserve"> December 2</w:t>
      </w:r>
      <w:r w:rsidR="007D177A" w:rsidRPr="004C37B3">
        <w:rPr>
          <w:rFonts w:ascii="Arial" w:hAnsi="Arial" w:cs="Arial"/>
          <w:bCs/>
          <w:vertAlign w:val="superscript"/>
        </w:rPr>
        <w:t>nd</w:t>
      </w:r>
      <w:r w:rsidR="007D177A" w:rsidRPr="004C37B3">
        <w:rPr>
          <w:rFonts w:ascii="Arial" w:hAnsi="Arial" w:cs="Arial"/>
          <w:bCs/>
        </w:rPr>
        <w:t xml:space="preserve"> 2019</w:t>
      </w:r>
      <w:r w:rsidRPr="004C37B3">
        <w:rPr>
          <w:rFonts w:ascii="Arial" w:hAnsi="Arial" w:cs="Arial"/>
          <w:bCs/>
        </w:rPr>
        <w:t>.</w:t>
      </w:r>
    </w:p>
    <w:p w:rsidR="0045773B" w:rsidRPr="004C37B3" w:rsidRDefault="0045773B" w:rsidP="00F43623">
      <w:pPr>
        <w:rPr>
          <w:rFonts w:ascii="Arial" w:hAnsi="Arial" w:cs="Arial"/>
          <w:bCs/>
        </w:rPr>
      </w:pPr>
    </w:p>
    <w:p w:rsidR="006331E2" w:rsidRPr="004C37B3" w:rsidRDefault="006331E2" w:rsidP="006331E2">
      <w:pPr>
        <w:rPr>
          <w:rFonts w:ascii="Arial" w:hAnsi="Arial" w:cs="Arial"/>
          <w:bCs/>
        </w:rPr>
      </w:pPr>
    </w:p>
    <w:p w:rsidR="005B174D" w:rsidRPr="0061095F" w:rsidRDefault="0045773B" w:rsidP="005D6158">
      <w:pPr>
        <w:rPr>
          <w:rFonts w:ascii="Arial" w:hAnsi="Arial" w:cs="Arial"/>
          <w:b/>
          <w:bCs/>
        </w:rPr>
      </w:pPr>
      <w:r w:rsidRPr="004C37B3">
        <w:rPr>
          <w:rFonts w:ascii="Arial" w:hAnsi="Arial" w:cs="Arial"/>
          <w:b/>
          <w:bCs/>
        </w:rPr>
        <w:t xml:space="preserve">The minutes of the Governing body </w:t>
      </w:r>
      <w:r w:rsidR="00AF3195">
        <w:rPr>
          <w:rFonts w:ascii="Arial" w:hAnsi="Arial" w:cs="Arial"/>
          <w:b/>
          <w:bCs/>
        </w:rPr>
        <w:t>30</w:t>
      </w:r>
      <w:r w:rsidR="00AF3195" w:rsidRPr="00AF3195">
        <w:rPr>
          <w:rFonts w:ascii="Arial" w:hAnsi="Arial" w:cs="Arial"/>
          <w:b/>
          <w:bCs/>
          <w:vertAlign w:val="superscript"/>
        </w:rPr>
        <w:t>th</w:t>
      </w:r>
      <w:r w:rsidR="00AF3195">
        <w:rPr>
          <w:rFonts w:ascii="Arial" w:hAnsi="Arial" w:cs="Arial"/>
          <w:b/>
          <w:bCs/>
        </w:rPr>
        <w:t xml:space="preserve"> September</w:t>
      </w:r>
      <w:r w:rsidR="007D177A" w:rsidRPr="004C37B3">
        <w:rPr>
          <w:rFonts w:ascii="Arial" w:hAnsi="Arial" w:cs="Arial"/>
          <w:b/>
          <w:bCs/>
        </w:rPr>
        <w:t xml:space="preserve"> 2019</w:t>
      </w:r>
      <w:r w:rsidRPr="004C37B3">
        <w:rPr>
          <w:rFonts w:ascii="Arial" w:hAnsi="Arial" w:cs="Arial"/>
          <w:b/>
          <w:bCs/>
        </w:rPr>
        <w:t xml:space="preserve"> </w:t>
      </w:r>
      <w:r w:rsidR="00904D83" w:rsidRPr="004C37B3">
        <w:rPr>
          <w:rFonts w:ascii="Arial" w:hAnsi="Arial" w:cs="Arial"/>
          <w:b/>
          <w:bCs/>
        </w:rPr>
        <w:t xml:space="preserve">clearly demonstrate </w:t>
      </w:r>
      <w:r w:rsidRPr="004C37B3">
        <w:rPr>
          <w:rFonts w:ascii="Arial" w:hAnsi="Arial" w:cs="Arial"/>
          <w:b/>
          <w:bCs/>
        </w:rPr>
        <w:t>where this Policy has been developed with the staffing group using their</w:t>
      </w:r>
      <w:r w:rsidRPr="0061095F">
        <w:rPr>
          <w:rFonts w:ascii="Arial" w:hAnsi="Arial" w:cs="Arial"/>
          <w:b/>
          <w:bCs/>
        </w:rPr>
        <w:t xml:space="preserve"> expertise and knowledge.</w:t>
      </w:r>
    </w:p>
    <w:p w:rsidR="004474E7" w:rsidRPr="0061095F" w:rsidRDefault="004474E7" w:rsidP="005D6158">
      <w:pPr>
        <w:rPr>
          <w:rFonts w:ascii="Arial" w:hAnsi="Arial" w:cs="Arial"/>
          <w:b/>
          <w:bCs/>
        </w:rPr>
      </w:pPr>
    </w:p>
    <w:p w:rsidR="004474E7" w:rsidRPr="0061095F" w:rsidRDefault="004474E7" w:rsidP="005D6158">
      <w:pPr>
        <w:rPr>
          <w:rFonts w:ascii="Arial" w:hAnsi="Arial" w:cs="Arial"/>
          <w:b/>
          <w:bCs/>
        </w:rPr>
      </w:pPr>
    </w:p>
    <w:p w:rsidR="000B2F92" w:rsidRPr="000B2F92" w:rsidRDefault="000B2F92" w:rsidP="000B2F92">
      <w:pPr>
        <w:rPr>
          <w:rFonts w:ascii="Arial" w:hAnsi="Arial" w:cs="Arial"/>
          <w:b/>
          <w:bCs/>
          <w:sz w:val="28"/>
          <w:szCs w:val="28"/>
        </w:rPr>
      </w:pPr>
      <w:r w:rsidRPr="000B2F92">
        <w:rPr>
          <w:rFonts w:ascii="Arial" w:hAnsi="Arial" w:cs="Arial"/>
          <w:b/>
          <w:bCs/>
          <w:sz w:val="28"/>
          <w:szCs w:val="28"/>
        </w:rPr>
        <w:t>Emergency out of hours contact number – 0845 604 2886</w:t>
      </w:r>
    </w:p>
    <w:p w:rsidR="000B2F92" w:rsidRPr="000B2F92" w:rsidRDefault="000B2F92" w:rsidP="000B2F92">
      <w:pPr>
        <w:rPr>
          <w:rFonts w:ascii="Arial" w:hAnsi="Arial" w:cs="Arial"/>
          <w:b/>
          <w:bCs/>
          <w:sz w:val="28"/>
          <w:szCs w:val="28"/>
        </w:rPr>
      </w:pPr>
    </w:p>
    <w:p w:rsidR="000B2F92" w:rsidRPr="000B2F92" w:rsidRDefault="000B2F92" w:rsidP="000B2F92">
      <w:pPr>
        <w:rPr>
          <w:rFonts w:ascii="Arial" w:hAnsi="Arial" w:cs="Arial"/>
          <w:b/>
          <w:bCs/>
          <w:sz w:val="28"/>
          <w:szCs w:val="28"/>
        </w:rPr>
      </w:pPr>
      <w:r w:rsidRPr="000B2F92">
        <w:rPr>
          <w:rFonts w:ascii="Arial" w:hAnsi="Arial" w:cs="Arial"/>
          <w:b/>
          <w:bCs/>
          <w:sz w:val="28"/>
          <w:szCs w:val="28"/>
        </w:rPr>
        <w:t>First Response – 0800 1313 126</w:t>
      </w:r>
    </w:p>
    <w:p w:rsidR="007161EB" w:rsidRDefault="007161EB" w:rsidP="005D6158">
      <w:pPr>
        <w:rPr>
          <w:rFonts w:ascii="Arial" w:hAnsi="Arial" w:cs="Arial"/>
          <w:b/>
          <w:bCs/>
        </w:rPr>
      </w:pPr>
    </w:p>
    <w:p w:rsidR="004C37B3" w:rsidRDefault="004C37B3" w:rsidP="005D6158">
      <w:pPr>
        <w:rPr>
          <w:rFonts w:ascii="Arial" w:hAnsi="Arial" w:cs="Arial"/>
          <w:b/>
          <w:bCs/>
        </w:rPr>
      </w:pPr>
    </w:p>
    <w:p w:rsidR="004C37B3" w:rsidRDefault="004C37B3" w:rsidP="005D6158">
      <w:pPr>
        <w:rPr>
          <w:rFonts w:ascii="Arial" w:hAnsi="Arial" w:cs="Arial"/>
          <w:b/>
          <w:bCs/>
        </w:rPr>
      </w:pPr>
    </w:p>
    <w:p w:rsidR="00D844E7" w:rsidRDefault="00D844E7" w:rsidP="005D6158">
      <w:pPr>
        <w:rPr>
          <w:rFonts w:ascii="Arial" w:hAnsi="Arial" w:cs="Arial"/>
          <w:b/>
          <w:bCs/>
        </w:rPr>
      </w:pPr>
    </w:p>
    <w:p w:rsidR="004C37B3" w:rsidRPr="0061095F" w:rsidRDefault="004C37B3" w:rsidP="005D6158">
      <w:pPr>
        <w:rPr>
          <w:rFonts w:ascii="Arial" w:hAnsi="Arial" w:cs="Arial"/>
          <w:b/>
          <w:bCs/>
        </w:rPr>
      </w:pPr>
    </w:p>
    <w:p w:rsidR="0067636A" w:rsidRDefault="0067636A" w:rsidP="005D6158">
      <w:pPr>
        <w:rPr>
          <w:rFonts w:ascii="Arial" w:hAnsi="Arial" w:cs="Arial"/>
          <w:b/>
          <w:bCs/>
        </w:rPr>
      </w:pPr>
      <w:r>
        <w:rPr>
          <w:rFonts w:ascii="Arial" w:hAnsi="Arial" w:cs="Arial"/>
          <w:b/>
          <w:bCs/>
        </w:rPr>
        <w:lastRenderedPageBreak/>
        <w:t>Index Page</w:t>
      </w:r>
    </w:p>
    <w:p w:rsidR="0067636A" w:rsidRDefault="0067636A" w:rsidP="005D6158">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5646"/>
        <w:gridCol w:w="2125"/>
      </w:tblGrid>
      <w:tr w:rsidR="0067636A" w:rsidRPr="00C81D8C" w:rsidTr="006C2B14">
        <w:tc>
          <w:tcPr>
            <w:tcW w:w="1471" w:type="dxa"/>
            <w:shd w:val="clear" w:color="auto" w:fill="auto"/>
          </w:tcPr>
          <w:p w:rsidR="0067636A" w:rsidRPr="00C81D8C" w:rsidRDefault="0067636A" w:rsidP="005D6158">
            <w:pPr>
              <w:rPr>
                <w:rFonts w:ascii="Arial" w:hAnsi="Arial" w:cs="Arial"/>
                <w:b/>
                <w:bCs/>
              </w:rPr>
            </w:pPr>
            <w:r w:rsidRPr="00C81D8C">
              <w:rPr>
                <w:rFonts w:ascii="Arial" w:hAnsi="Arial" w:cs="Arial"/>
                <w:b/>
                <w:bCs/>
              </w:rPr>
              <w:t>Section</w:t>
            </w:r>
          </w:p>
        </w:tc>
        <w:tc>
          <w:tcPr>
            <w:tcW w:w="5646" w:type="dxa"/>
            <w:shd w:val="clear" w:color="auto" w:fill="auto"/>
          </w:tcPr>
          <w:p w:rsidR="0067636A" w:rsidRPr="00C81D8C" w:rsidRDefault="0067636A" w:rsidP="005D6158">
            <w:pPr>
              <w:rPr>
                <w:rFonts w:ascii="Arial" w:hAnsi="Arial" w:cs="Arial"/>
                <w:b/>
                <w:bCs/>
              </w:rPr>
            </w:pPr>
            <w:r w:rsidRPr="00C81D8C">
              <w:rPr>
                <w:rFonts w:ascii="Arial" w:hAnsi="Arial" w:cs="Arial"/>
                <w:b/>
                <w:bCs/>
              </w:rPr>
              <w:t>Title</w:t>
            </w:r>
          </w:p>
        </w:tc>
        <w:tc>
          <w:tcPr>
            <w:tcW w:w="2125" w:type="dxa"/>
            <w:shd w:val="clear" w:color="auto" w:fill="auto"/>
          </w:tcPr>
          <w:p w:rsidR="0067636A" w:rsidRPr="00C81D8C" w:rsidRDefault="0067636A" w:rsidP="005D6158">
            <w:pPr>
              <w:rPr>
                <w:rFonts w:ascii="Arial" w:hAnsi="Arial" w:cs="Arial"/>
                <w:b/>
                <w:bCs/>
              </w:rPr>
            </w:pPr>
            <w:r w:rsidRPr="00C81D8C">
              <w:rPr>
                <w:rFonts w:ascii="Arial" w:hAnsi="Arial" w:cs="Arial"/>
                <w:b/>
                <w:bCs/>
              </w:rPr>
              <w:t>Page Number</w:t>
            </w:r>
          </w:p>
        </w:tc>
      </w:tr>
      <w:tr w:rsidR="0067636A" w:rsidRPr="00F74490" w:rsidTr="006C2B14">
        <w:tc>
          <w:tcPr>
            <w:tcW w:w="1471" w:type="dxa"/>
            <w:shd w:val="clear" w:color="auto" w:fill="auto"/>
          </w:tcPr>
          <w:p w:rsidR="0067636A" w:rsidRPr="00F74490" w:rsidRDefault="00F74490" w:rsidP="005D6158">
            <w:pPr>
              <w:rPr>
                <w:rFonts w:ascii="Arial" w:hAnsi="Arial" w:cs="Arial"/>
                <w:bCs/>
              </w:rPr>
            </w:pPr>
            <w:r w:rsidRPr="00F74490">
              <w:rPr>
                <w:rFonts w:ascii="Arial" w:hAnsi="Arial" w:cs="Arial"/>
                <w:bCs/>
              </w:rPr>
              <w:t>1</w:t>
            </w:r>
          </w:p>
        </w:tc>
        <w:tc>
          <w:tcPr>
            <w:tcW w:w="5646" w:type="dxa"/>
            <w:shd w:val="clear" w:color="auto" w:fill="auto"/>
          </w:tcPr>
          <w:p w:rsidR="0067636A" w:rsidRPr="00F74490" w:rsidRDefault="00F74490" w:rsidP="005D6158">
            <w:pPr>
              <w:rPr>
                <w:rFonts w:ascii="Arial" w:hAnsi="Arial" w:cs="Arial"/>
                <w:bCs/>
              </w:rPr>
            </w:pPr>
            <w:r>
              <w:rPr>
                <w:rFonts w:ascii="Arial" w:hAnsi="Arial" w:cs="Arial"/>
                <w:bCs/>
              </w:rPr>
              <w:t>Purpose and Aims</w:t>
            </w:r>
          </w:p>
        </w:tc>
        <w:tc>
          <w:tcPr>
            <w:tcW w:w="2125" w:type="dxa"/>
            <w:shd w:val="clear" w:color="auto" w:fill="auto"/>
          </w:tcPr>
          <w:p w:rsidR="0067636A" w:rsidRPr="00240828" w:rsidRDefault="00240828" w:rsidP="005D6158">
            <w:pPr>
              <w:rPr>
                <w:rFonts w:ascii="Arial" w:hAnsi="Arial" w:cs="Arial"/>
                <w:bCs/>
              </w:rPr>
            </w:pPr>
            <w:r>
              <w:rPr>
                <w:rFonts w:ascii="Arial" w:hAnsi="Arial" w:cs="Arial"/>
                <w:bCs/>
              </w:rPr>
              <w:t>5-6</w:t>
            </w:r>
          </w:p>
        </w:tc>
      </w:tr>
      <w:tr w:rsidR="00F74490" w:rsidRPr="00F74490" w:rsidTr="006C2B14">
        <w:tc>
          <w:tcPr>
            <w:tcW w:w="1471" w:type="dxa"/>
            <w:shd w:val="clear" w:color="auto" w:fill="auto"/>
          </w:tcPr>
          <w:p w:rsidR="00F74490" w:rsidRPr="00F74490" w:rsidRDefault="00F74490" w:rsidP="005D6158">
            <w:pPr>
              <w:rPr>
                <w:rFonts w:ascii="Arial" w:hAnsi="Arial" w:cs="Arial"/>
                <w:bCs/>
              </w:rPr>
            </w:pPr>
            <w:r>
              <w:rPr>
                <w:rFonts w:ascii="Arial" w:hAnsi="Arial" w:cs="Arial"/>
                <w:bCs/>
              </w:rPr>
              <w:t>2</w:t>
            </w:r>
          </w:p>
        </w:tc>
        <w:tc>
          <w:tcPr>
            <w:tcW w:w="5646" w:type="dxa"/>
            <w:shd w:val="clear" w:color="auto" w:fill="auto"/>
          </w:tcPr>
          <w:p w:rsidR="00F74490" w:rsidRDefault="00F74490" w:rsidP="005D6158">
            <w:pPr>
              <w:rPr>
                <w:rFonts w:ascii="Arial" w:hAnsi="Arial" w:cs="Arial"/>
                <w:bCs/>
              </w:rPr>
            </w:pPr>
            <w:r>
              <w:rPr>
                <w:rFonts w:ascii="Arial" w:hAnsi="Arial" w:cs="Arial"/>
                <w:bCs/>
              </w:rPr>
              <w:t>Ethos</w:t>
            </w:r>
          </w:p>
        </w:tc>
        <w:tc>
          <w:tcPr>
            <w:tcW w:w="2125" w:type="dxa"/>
            <w:shd w:val="clear" w:color="auto" w:fill="auto"/>
          </w:tcPr>
          <w:p w:rsidR="00F74490" w:rsidRPr="00240828" w:rsidRDefault="00240828" w:rsidP="005D6158">
            <w:pPr>
              <w:rPr>
                <w:rFonts w:ascii="Arial" w:hAnsi="Arial" w:cs="Arial"/>
                <w:bCs/>
              </w:rPr>
            </w:pPr>
            <w:r>
              <w:rPr>
                <w:rFonts w:ascii="Arial" w:hAnsi="Arial" w:cs="Arial"/>
                <w:bCs/>
              </w:rPr>
              <w:t>6</w:t>
            </w:r>
          </w:p>
        </w:tc>
      </w:tr>
      <w:tr w:rsidR="00F74490" w:rsidRPr="00F74490" w:rsidTr="006C2B14">
        <w:tc>
          <w:tcPr>
            <w:tcW w:w="1471" w:type="dxa"/>
            <w:shd w:val="clear" w:color="auto" w:fill="auto"/>
          </w:tcPr>
          <w:p w:rsidR="00F74490" w:rsidRDefault="00F74490" w:rsidP="005D6158">
            <w:pPr>
              <w:rPr>
                <w:rFonts w:ascii="Arial" w:hAnsi="Arial" w:cs="Arial"/>
                <w:bCs/>
              </w:rPr>
            </w:pPr>
            <w:r>
              <w:rPr>
                <w:rFonts w:ascii="Arial" w:hAnsi="Arial" w:cs="Arial"/>
                <w:bCs/>
              </w:rPr>
              <w:t>3</w:t>
            </w:r>
          </w:p>
        </w:tc>
        <w:tc>
          <w:tcPr>
            <w:tcW w:w="5646" w:type="dxa"/>
            <w:shd w:val="clear" w:color="auto" w:fill="auto"/>
          </w:tcPr>
          <w:p w:rsidR="00F74490" w:rsidRDefault="00F74490" w:rsidP="005D6158">
            <w:pPr>
              <w:rPr>
                <w:rFonts w:ascii="Arial" w:hAnsi="Arial" w:cs="Arial"/>
                <w:bCs/>
              </w:rPr>
            </w:pPr>
            <w:r>
              <w:rPr>
                <w:rFonts w:ascii="Arial" w:hAnsi="Arial" w:cs="Arial"/>
                <w:bCs/>
              </w:rPr>
              <w:t>Key Principles</w:t>
            </w:r>
          </w:p>
        </w:tc>
        <w:tc>
          <w:tcPr>
            <w:tcW w:w="2125" w:type="dxa"/>
            <w:shd w:val="clear" w:color="auto" w:fill="auto"/>
          </w:tcPr>
          <w:p w:rsidR="00F74490" w:rsidRPr="00240828" w:rsidRDefault="00240828" w:rsidP="005D6158">
            <w:pPr>
              <w:rPr>
                <w:rFonts w:ascii="Arial" w:hAnsi="Arial" w:cs="Arial"/>
                <w:bCs/>
              </w:rPr>
            </w:pPr>
            <w:r>
              <w:rPr>
                <w:rFonts w:ascii="Arial" w:hAnsi="Arial" w:cs="Arial"/>
                <w:bCs/>
              </w:rPr>
              <w:t>6-7</w:t>
            </w:r>
          </w:p>
        </w:tc>
      </w:tr>
      <w:tr w:rsidR="00F74490" w:rsidRPr="00F74490" w:rsidTr="006C2B14">
        <w:tc>
          <w:tcPr>
            <w:tcW w:w="1471" w:type="dxa"/>
            <w:shd w:val="clear" w:color="auto" w:fill="auto"/>
          </w:tcPr>
          <w:p w:rsidR="00F74490" w:rsidRDefault="00F74490" w:rsidP="005D6158">
            <w:pPr>
              <w:rPr>
                <w:rFonts w:ascii="Arial" w:hAnsi="Arial" w:cs="Arial"/>
                <w:bCs/>
              </w:rPr>
            </w:pPr>
            <w:r>
              <w:rPr>
                <w:rFonts w:ascii="Arial" w:hAnsi="Arial" w:cs="Arial"/>
                <w:bCs/>
              </w:rPr>
              <w:t>4</w:t>
            </w:r>
          </w:p>
        </w:tc>
        <w:tc>
          <w:tcPr>
            <w:tcW w:w="5646" w:type="dxa"/>
            <w:shd w:val="clear" w:color="auto" w:fill="auto"/>
          </w:tcPr>
          <w:p w:rsidR="00F74490" w:rsidRDefault="00F74490" w:rsidP="005D6158">
            <w:pPr>
              <w:rPr>
                <w:rFonts w:ascii="Arial" w:hAnsi="Arial" w:cs="Arial"/>
                <w:bCs/>
              </w:rPr>
            </w:pPr>
            <w:r>
              <w:rPr>
                <w:rFonts w:ascii="Arial" w:hAnsi="Arial" w:cs="Arial"/>
                <w:bCs/>
              </w:rPr>
              <w:t>Legislation &amp; Guidance</w:t>
            </w:r>
          </w:p>
        </w:tc>
        <w:tc>
          <w:tcPr>
            <w:tcW w:w="2125" w:type="dxa"/>
            <w:shd w:val="clear" w:color="auto" w:fill="auto"/>
          </w:tcPr>
          <w:p w:rsidR="00F74490" w:rsidRPr="00240828" w:rsidRDefault="00240828" w:rsidP="005D6158">
            <w:pPr>
              <w:rPr>
                <w:rFonts w:ascii="Arial" w:hAnsi="Arial" w:cs="Arial"/>
                <w:bCs/>
              </w:rPr>
            </w:pPr>
            <w:r>
              <w:rPr>
                <w:rFonts w:ascii="Arial" w:hAnsi="Arial" w:cs="Arial"/>
                <w:bCs/>
              </w:rPr>
              <w:t>8</w:t>
            </w:r>
          </w:p>
        </w:tc>
      </w:tr>
      <w:tr w:rsidR="00F74490" w:rsidRPr="00F74490" w:rsidTr="006C2B14">
        <w:tc>
          <w:tcPr>
            <w:tcW w:w="1471" w:type="dxa"/>
            <w:shd w:val="clear" w:color="auto" w:fill="auto"/>
          </w:tcPr>
          <w:p w:rsidR="00F74490" w:rsidRDefault="00F74490" w:rsidP="005D6158">
            <w:pPr>
              <w:rPr>
                <w:rFonts w:ascii="Arial" w:hAnsi="Arial" w:cs="Arial"/>
                <w:bCs/>
              </w:rPr>
            </w:pPr>
            <w:r>
              <w:rPr>
                <w:rFonts w:ascii="Arial" w:hAnsi="Arial" w:cs="Arial"/>
                <w:bCs/>
              </w:rPr>
              <w:t>5</w:t>
            </w:r>
          </w:p>
        </w:tc>
        <w:tc>
          <w:tcPr>
            <w:tcW w:w="5646" w:type="dxa"/>
            <w:shd w:val="clear" w:color="auto" w:fill="auto"/>
          </w:tcPr>
          <w:p w:rsidR="00F74490" w:rsidRDefault="00F74490" w:rsidP="005D6158">
            <w:pPr>
              <w:rPr>
                <w:rFonts w:ascii="Arial" w:hAnsi="Arial" w:cs="Arial"/>
                <w:bCs/>
              </w:rPr>
            </w:pPr>
            <w:r>
              <w:rPr>
                <w:rFonts w:ascii="Arial" w:hAnsi="Arial" w:cs="Arial"/>
                <w:bCs/>
              </w:rPr>
              <w:t>Roles &amp; Responsibilities</w:t>
            </w:r>
          </w:p>
        </w:tc>
        <w:tc>
          <w:tcPr>
            <w:tcW w:w="2125" w:type="dxa"/>
            <w:shd w:val="clear" w:color="auto" w:fill="auto"/>
          </w:tcPr>
          <w:p w:rsidR="00F74490" w:rsidRPr="00240828" w:rsidRDefault="00240828" w:rsidP="005D6158">
            <w:pPr>
              <w:rPr>
                <w:rFonts w:ascii="Arial" w:hAnsi="Arial" w:cs="Arial"/>
                <w:bCs/>
              </w:rPr>
            </w:pPr>
            <w:r>
              <w:rPr>
                <w:rFonts w:ascii="Arial" w:hAnsi="Arial" w:cs="Arial"/>
                <w:bCs/>
              </w:rPr>
              <w:t>8-11</w:t>
            </w:r>
          </w:p>
        </w:tc>
      </w:tr>
      <w:tr w:rsidR="00F74490" w:rsidRPr="00F74490" w:rsidTr="006C2B14">
        <w:tc>
          <w:tcPr>
            <w:tcW w:w="1471" w:type="dxa"/>
            <w:shd w:val="clear" w:color="auto" w:fill="auto"/>
          </w:tcPr>
          <w:p w:rsidR="00F74490" w:rsidRDefault="00F74490" w:rsidP="005D6158">
            <w:pPr>
              <w:rPr>
                <w:rFonts w:ascii="Arial" w:hAnsi="Arial" w:cs="Arial"/>
                <w:bCs/>
              </w:rPr>
            </w:pPr>
            <w:r>
              <w:rPr>
                <w:rFonts w:ascii="Arial" w:hAnsi="Arial" w:cs="Arial"/>
                <w:bCs/>
              </w:rPr>
              <w:t>6</w:t>
            </w:r>
          </w:p>
        </w:tc>
        <w:tc>
          <w:tcPr>
            <w:tcW w:w="5646" w:type="dxa"/>
            <w:shd w:val="clear" w:color="auto" w:fill="auto"/>
          </w:tcPr>
          <w:p w:rsidR="00F74490" w:rsidRDefault="00F74490" w:rsidP="005D6158">
            <w:pPr>
              <w:rPr>
                <w:rFonts w:ascii="Arial" w:hAnsi="Arial" w:cs="Arial"/>
                <w:bCs/>
              </w:rPr>
            </w:pPr>
            <w:r>
              <w:rPr>
                <w:rFonts w:ascii="Arial" w:hAnsi="Arial" w:cs="Arial"/>
                <w:bCs/>
              </w:rPr>
              <w:t>Working with Parents and Carers</w:t>
            </w:r>
          </w:p>
        </w:tc>
        <w:tc>
          <w:tcPr>
            <w:tcW w:w="2125" w:type="dxa"/>
            <w:shd w:val="clear" w:color="auto" w:fill="auto"/>
          </w:tcPr>
          <w:p w:rsidR="00F74490" w:rsidRPr="00240828" w:rsidRDefault="00F74490" w:rsidP="005D6158">
            <w:pPr>
              <w:rPr>
                <w:rFonts w:ascii="Arial" w:hAnsi="Arial" w:cs="Arial"/>
                <w:bCs/>
              </w:rPr>
            </w:pPr>
            <w:r w:rsidRPr="00240828">
              <w:rPr>
                <w:rFonts w:ascii="Arial" w:hAnsi="Arial" w:cs="Arial"/>
                <w:bCs/>
              </w:rPr>
              <w:t>11-12</w:t>
            </w:r>
          </w:p>
        </w:tc>
      </w:tr>
      <w:tr w:rsidR="00F74490" w:rsidRPr="00F74490" w:rsidTr="006C2B14">
        <w:tc>
          <w:tcPr>
            <w:tcW w:w="1471" w:type="dxa"/>
            <w:shd w:val="clear" w:color="auto" w:fill="auto"/>
          </w:tcPr>
          <w:p w:rsidR="00F74490" w:rsidRDefault="00F74490" w:rsidP="005D6158">
            <w:pPr>
              <w:rPr>
                <w:rFonts w:ascii="Arial" w:hAnsi="Arial" w:cs="Arial"/>
                <w:bCs/>
              </w:rPr>
            </w:pPr>
            <w:r>
              <w:rPr>
                <w:rFonts w:ascii="Arial" w:hAnsi="Arial" w:cs="Arial"/>
                <w:bCs/>
              </w:rPr>
              <w:t>7</w:t>
            </w:r>
          </w:p>
        </w:tc>
        <w:tc>
          <w:tcPr>
            <w:tcW w:w="5646" w:type="dxa"/>
            <w:shd w:val="clear" w:color="auto" w:fill="auto"/>
          </w:tcPr>
          <w:p w:rsidR="00F74490" w:rsidRDefault="00F74490" w:rsidP="005D6158">
            <w:pPr>
              <w:rPr>
                <w:rFonts w:ascii="Arial" w:hAnsi="Arial" w:cs="Arial"/>
                <w:bCs/>
              </w:rPr>
            </w:pPr>
            <w:r>
              <w:rPr>
                <w:rFonts w:ascii="Arial" w:hAnsi="Arial" w:cs="Arial"/>
                <w:bCs/>
              </w:rPr>
              <w:t>Staffordshire Early Help</w:t>
            </w:r>
          </w:p>
        </w:tc>
        <w:tc>
          <w:tcPr>
            <w:tcW w:w="2125" w:type="dxa"/>
            <w:shd w:val="clear" w:color="auto" w:fill="auto"/>
          </w:tcPr>
          <w:p w:rsidR="00F74490" w:rsidRPr="00240828" w:rsidRDefault="00F74490" w:rsidP="005D6158">
            <w:pPr>
              <w:rPr>
                <w:rFonts w:ascii="Arial" w:hAnsi="Arial" w:cs="Arial"/>
                <w:bCs/>
              </w:rPr>
            </w:pPr>
            <w:r w:rsidRPr="00240828">
              <w:rPr>
                <w:rFonts w:ascii="Arial" w:hAnsi="Arial" w:cs="Arial"/>
                <w:bCs/>
              </w:rPr>
              <w:t>12-13</w:t>
            </w:r>
          </w:p>
        </w:tc>
      </w:tr>
      <w:tr w:rsidR="00F74490" w:rsidRPr="00F74490" w:rsidTr="006C2B14">
        <w:tc>
          <w:tcPr>
            <w:tcW w:w="1471" w:type="dxa"/>
            <w:shd w:val="clear" w:color="auto" w:fill="auto"/>
          </w:tcPr>
          <w:p w:rsidR="00F74490" w:rsidRDefault="00F74490" w:rsidP="005D6158">
            <w:pPr>
              <w:rPr>
                <w:rFonts w:ascii="Arial" w:hAnsi="Arial" w:cs="Arial"/>
                <w:bCs/>
              </w:rPr>
            </w:pPr>
            <w:r>
              <w:rPr>
                <w:rFonts w:ascii="Arial" w:hAnsi="Arial" w:cs="Arial"/>
                <w:bCs/>
              </w:rPr>
              <w:t>8</w:t>
            </w:r>
          </w:p>
        </w:tc>
        <w:tc>
          <w:tcPr>
            <w:tcW w:w="5646" w:type="dxa"/>
            <w:shd w:val="clear" w:color="auto" w:fill="auto"/>
          </w:tcPr>
          <w:p w:rsidR="00F74490" w:rsidRDefault="00F74490" w:rsidP="005D6158">
            <w:pPr>
              <w:rPr>
                <w:rFonts w:ascii="Arial" w:hAnsi="Arial" w:cs="Arial"/>
                <w:bCs/>
              </w:rPr>
            </w:pPr>
            <w:r>
              <w:rPr>
                <w:rFonts w:ascii="Arial" w:hAnsi="Arial" w:cs="Arial"/>
                <w:bCs/>
              </w:rPr>
              <w:t>What happens after Referral is deemed necessary to escalate beyond early help</w:t>
            </w:r>
          </w:p>
        </w:tc>
        <w:tc>
          <w:tcPr>
            <w:tcW w:w="2125" w:type="dxa"/>
            <w:shd w:val="clear" w:color="auto" w:fill="auto"/>
          </w:tcPr>
          <w:p w:rsidR="00F74490" w:rsidRPr="00240828" w:rsidRDefault="00F74490" w:rsidP="005D6158">
            <w:pPr>
              <w:rPr>
                <w:rFonts w:ascii="Arial" w:hAnsi="Arial" w:cs="Arial"/>
                <w:bCs/>
              </w:rPr>
            </w:pPr>
            <w:r w:rsidRPr="00240828">
              <w:rPr>
                <w:rFonts w:ascii="Arial" w:hAnsi="Arial" w:cs="Arial"/>
                <w:bCs/>
              </w:rPr>
              <w:t>13</w:t>
            </w:r>
            <w:r w:rsidR="00240828">
              <w:rPr>
                <w:rFonts w:ascii="Arial" w:hAnsi="Arial" w:cs="Arial"/>
                <w:bCs/>
              </w:rPr>
              <w:t>-14</w:t>
            </w:r>
          </w:p>
        </w:tc>
      </w:tr>
      <w:tr w:rsidR="00F74490" w:rsidRPr="00F74490" w:rsidTr="006C2B14">
        <w:tc>
          <w:tcPr>
            <w:tcW w:w="1471" w:type="dxa"/>
            <w:shd w:val="clear" w:color="auto" w:fill="auto"/>
          </w:tcPr>
          <w:p w:rsidR="00F74490" w:rsidRDefault="00F74490" w:rsidP="005D6158">
            <w:pPr>
              <w:rPr>
                <w:rFonts w:ascii="Arial" w:hAnsi="Arial" w:cs="Arial"/>
                <w:bCs/>
              </w:rPr>
            </w:pPr>
            <w:r>
              <w:rPr>
                <w:rFonts w:ascii="Arial" w:hAnsi="Arial" w:cs="Arial"/>
                <w:bCs/>
              </w:rPr>
              <w:t>9</w:t>
            </w:r>
          </w:p>
        </w:tc>
        <w:tc>
          <w:tcPr>
            <w:tcW w:w="5646" w:type="dxa"/>
            <w:shd w:val="clear" w:color="auto" w:fill="auto"/>
          </w:tcPr>
          <w:p w:rsidR="00F74490" w:rsidRDefault="00F74490" w:rsidP="005D6158">
            <w:pPr>
              <w:rPr>
                <w:rFonts w:ascii="Arial" w:hAnsi="Arial" w:cs="Arial"/>
                <w:bCs/>
              </w:rPr>
            </w:pPr>
            <w:r>
              <w:rPr>
                <w:rFonts w:ascii="Arial" w:hAnsi="Arial" w:cs="Arial"/>
                <w:bCs/>
              </w:rPr>
              <w:t>Escalation Procedure</w:t>
            </w:r>
          </w:p>
        </w:tc>
        <w:tc>
          <w:tcPr>
            <w:tcW w:w="2125" w:type="dxa"/>
            <w:shd w:val="clear" w:color="auto" w:fill="auto"/>
          </w:tcPr>
          <w:p w:rsidR="00F74490" w:rsidRPr="00240828" w:rsidRDefault="00F74490" w:rsidP="005D6158">
            <w:pPr>
              <w:rPr>
                <w:rFonts w:ascii="Arial" w:hAnsi="Arial" w:cs="Arial"/>
                <w:bCs/>
              </w:rPr>
            </w:pPr>
            <w:r w:rsidRPr="00240828">
              <w:rPr>
                <w:rFonts w:ascii="Arial" w:hAnsi="Arial" w:cs="Arial"/>
                <w:bCs/>
              </w:rPr>
              <w:t>14</w:t>
            </w:r>
          </w:p>
        </w:tc>
      </w:tr>
      <w:tr w:rsidR="00F74490" w:rsidRPr="00F74490" w:rsidTr="006C2B14">
        <w:tc>
          <w:tcPr>
            <w:tcW w:w="1471" w:type="dxa"/>
            <w:shd w:val="clear" w:color="auto" w:fill="auto"/>
          </w:tcPr>
          <w:p w:rsidR="00F74490" w:rsidRDefault="00F74490" w:rsidP="005D6158">
            <w:pPr>
              <w:rPr>
                <w:rFonts w:ascii="Arial" w:hAnsi="Arial" w:cs="Arial"/>
                <w:bCs/>
              </w:rPr>
            </w:pPr>
            <w:r>
              <w:rPr>
                <w:rFonts w:ascii="Arial" w:hAnsi="Arial" w:cs="Arial"/>
                <w:bCs/>
              </w:rPr>
              <w:t>10</w:t>
            </w:r>
          </w:p>
        </w:tc>
        <w:tc>
          <w:tcPr>
            <w:tcW w:w="5646" w:type="dxa"/>
            <w:shd w:val="clear" w:color="auto" w:fill="auto"/>
          </w:tcPr>
          <w:p w:rsidR="00F74490" w:rsidRDefault="00F74490" w:rsidP="005D6158">
            <w:pPr>
              <w:rPr>
                <w:rFonts w:ascii="Arial" w:hAnsi="Arial" w:cs="Arial"/>
                <w:bCs/>
              </w:rPr>
            </w:pPr>
            <w:r>
              <w:rPr>
                <w:rFonts w:ascii="Arial" w:hAnsi="Arial" w:cs="Arial"/>
                <w:bCs/>
              </w:rPr>
              <w:t>A safer school culture</w:t>
            </w:r>
          </w:p>
        </w:tc>
        <w:tc>
          <w:tcPr>
            <w:tcW w:w="2125" w:type="dxa"/>
            <w:shd w:val="clear" w:color="auto" w:fill="auto"/>
          </w:tcPr>
          <w:p w:rsidR="00F74490" w:rsidRPr="00240828" w:rsidRDefault="00F74490" w:rsidP="005D6158">
            <w:pPr>
              <w:rPr>
                <w:rFonts w:ascii="Arial" w:hAnsi="Arial" w:cs="Arial"/>
                <w:bCs/>
              </w:rPr>
            </w:pPr>
            <w:r w:rsidRPr="00240828">
              <w:rPr>
                <w:rFonts w:ascii="Arial" w:hAnsi="Arial" w:cs="Arial"/>
                <w:bCs/>
              </w:rPr>
              <w:t>14-15</w:t>
            </w:r>
          </w:p>
        </w:tc>
      </w:tr>
      <w:tr w:rsidR="00F74490" w:rsidRPr="00F74490" w:rsidTr="006C2B14">
        <w:tc>
          <w:tcPr>
            <w:tcW w:w="1471" w:type="dxa"/>
            <w:shd w:val="clear" w:color="auto" w:fill="auto"/>
          </w:tcPr>
          <w:p w:rsidR="00F74490" w:rsidRDefault="00F74490" w:rsidP="005D6158">
            <w:pPr>
              <w:rPr>
                <w:rFonts w:ascii="Arial" w:hAnsi="Arial" w:cs="Arial"/>
                <w:bCs/>
              </w:rPr>
            </w:pPr>
            <w:r>
              <w:rPr>
                <w:rFonts w:ascii="Arial" w:hAnsi="Arial" w:cs="Arial"/>
                <w:bCs/>
              </w:rPr>
              <w:t>11</w:t>
            </w:r>
          </w:p>
        </w:tc>
        <w:tc>
          <w:tcPr>
            <w:tcW w:w="5646" w:type="dxa"/>
            <w:shd w:val="clear" w:color="auto" w:fill="auto"/>
          </w:tcPr>
          <w:p w:rsidR="00F74490" w:rsidRDefault="00F74490" w:rsidP="005D6158">
            <w:pPr>
              <w:rPr>
                <w:rFonts w:ascii="Arial" w:hAnsi="Arial" w:cs="Arial"/>
                <w:bCs/>
              </w:rPr>
            </w:pPr>
            <w:r>
              <w:rPr>
                <w:rFonts w:ascii="Arial" w:hAnsi="Arial" w:cs="Arial"/>
                <w:bCs/>
              </w:rPr>
              <w:t>Keeping children safe in Education (2018) specific safeguarding issues</w:t>
            </w:r>
          </w:p>
        </w:tc>
        <w:tc>
          <w:tcPr>
            <w:tcW w:w="2125" w:type="dxa"/>
            <w:shd w:val="clear" w:color="auto" w:fill="auto"/>
          </w:tcPr>
          <w:p w:rsidR="00F74490" w:rsidRPr="00240828" w:rsidRDefault="00240828" w:rsidP="005D6158">
            <w:pPr>
              <w:rPr>
                <w:rFonts w:ascii="Arial" w:hAnsi="Arial" w:cs="Arial"/>
                <w:bCs/>
              </w:rPr>
            </w:pPr>
            <w:r>
              <w:rPr>
                <w:rFonts w:ascii="Arial" w:hAnsi="Arial" w:cs="Arial"/>
                <w:bCs/>
              </w:rPr>
              <w:t>15</w:t>
            </w:r>
            <w:r w:rsidR="006C2B14" w:rsidRPr="00240828">
              <w:rPr>
                <w:rFonts w:ascii="Arial" w:hAnsi="Arial" w:cs="Arial"/>
                <w:bCs/>
              </w:rPr>
              <w:t>-2</w:t>
            </w:r>
            <w:r>
              <w:rPr>
                <w:rFonts w:ascii="Arial" w:hAnsi="Arial" w:cs="Arial"/>
                <w:bCs/>
              </w:rPr>
              <w:t>6</w:t>
            </w:r>
          </w:p>
        </w:tc>
      </w:tr>
      <w:tr w:rsidR="006C2B14" w:rsidRPr="00F74490" w:rsidTr="006C2B14">
        <w:tc>
          <w:tcPr>
            <w:tcW w:w="1471" w:type="dxa"/>
            <w:shd w:val="clear" w:color="auto" w:fill="auto"/>
          </w:tcPr>
          <w:p w:rsidR="006C2B14" w:rsidRDefault="006C2B14" w:rsidP="005D6158">
            <w:pPr>
              <w:rPr>
                <w:rFonts w:ascii="Arial" w:hAnsi="Arial" w:cs="Arial"/>
                <w:bCs/>
              </w:rPr>
            </w:pPr>
            <w:r>
              <w:rPr>
                <w:rFonts w:ascii="Arial" w:hAnsi="Arial" w:cs="Arial"/>
                <w:bCs/>
              </w:rPr>
              <w:t>12</w:t>
            </w:r>
          </w:p>
        </w:tc>
        <w:tc>
          <w:tcPr>
            <w:tcW w:w="5646" w:type="dxa"/>
            <w:shd w:val="clear" w:color="auto" w:fill="auto"/>
          </w:tcPr>
          <w:p w:rsidR="006C2B14" w:rsidRDefault="006C2B14" w:rsidP="005D6158">
            <w:pPr>
              <w:rPr>
                <w:rFonts w:ascii="Arial" w:hAnsi="Arial" w:cs="Arial"/>
                <w:bCs/>
              </w:rPr>
            </w:pPr>
            <w:r>
              <w:rPr>
                <w:rFonts w:ascii="Arial" w:hAnsi="Arial" w:cs="Arial"/>
                <w:bCs/>
              </w:rPr>
              <w:t>Educational Visitors to School</w:t>
            </w:r>
          </w:p>
        </w:tc>
        <w:tc>
          <w:tcPr>
            <w:tcW w:w="2125" w:type="dxa"/>
            <w:shd w:val="clear" w:color="auto" w:fill="auto"/>
          </w:tcPr>
          <w:p w:rsidR="006C2B14" w:rsidRPr="00240828" w:rsidRDefault="00240828" w:rsidP="005D6158">
            <w:pPr>
              <w:rPr>
                <w:rFonts w:ascii="Arial" w:hAnsi="Arial" w:cs="Arial"/>
                <w:bCs/>
              </w:rPr>
            </w:pPr>
            <w:r>
              <w:rPr>
                <w:rFonts w:ascii="Arial" w:hAnsi="Arial" w:cs="Arial"/>
                <w:bCs/>
              </w:rPr>
              <w:t>26</w:t>
            </w:r>
          </w:p>
        </w:tc>
      </w:tr>
      <w:tr w:rsidR="006C2B14" w:rsidRPr="00F74490" w:rsidTr="006C2B14">
        <w:tc>
          <w:tcPr>
            <w:tcW w:w="1471" w:type="dxa"/>
            <w:shd w:val="clear" w:color="auto" w:fill="auto"/>
          </w:tcPr>
          <w:p w:rsidR="006C2B14" w:rsidRDefault="006C2B14" w:rsidP="005D6158">
            <w:pPr>
              <w:rPr>
                <w:rFonts w:ascii="Arial" w:hAnsi="Arial" w:cs="Arial"/>
                <w:bCs/>
              </w:rPr>
            </w:pPr>
            <w:r>
              <w:rPr>
                <w:rFonts w:ascii="Arial" w:hAnsi="Arial" w:cs="Arial"/>
                <w:bCs/>
              </w:rPr>
              <w:t>13</w:t>
            </w:r>
          </w:p>
        </w:tc>
        <w:tc>
          <w:tcPr>
            <w:tcW w:w="5646" w:type="dxa"/>
            <w:shd w:val="clear" w:color="auto" w:fill="auto"/>
          </w:tcPr>
          <w:p w:rsidR="006C2B14" w:rsidRDefault="006C2B14" w:rsidP="005D6158">
            <w:pPr>
              <w:rPr>
                <w:rFonts w:ascii="Arial" w:hAnsi="Arial" w:cs="Arial"/>
                <w:bCs/>
              </w:rPr>
            </w:pPr>
            <w:r>
              <w:rPr>
                <w:rFonts w:ascii="Arial" w:hAnsi="Arial" w:cs="Arial"/>
                <w:bCs/>
              </w:rPr>
              <w:t>Managing allegations against staff and volunteers</w:t>
            </w:r>
          </w:p>
        </w:tc>
        <w:tc>
          <w:tcPr>
            <w:tcW w:w="2125" w:type="dxa"/>
            <w:shd w:val="clear" w:color="auto" w:fill="auto"/>
          </w:tcPr>
          <w:p w:rsidR="006C2B14" w:rsidRPr="00240828" w:rsidRDefault="00240828" w:rsidP="005D6158">
            <w:pPr>
              <w:rPr>
                <w:rFonts w:ascii="Arial" w:hAnsi="Arial" w:cs="Arial"/>
                <w:bCs/>
              </w:rPr>
            </w:pPr>
            <w:r>
              <w:rPr>
                <w:rFonts w:ascii="Arial" w:hAnsi="Arial" w:cs="Arial"/>
                <w:bCs/>
              </w:rPr>
              <w:t>26-27</w:t>
            </w:r>
          </w:p>
        </w:tc>
      </w:tr>
      <w:tr w:rsidR="006C2B14" w:rsidRPr="00F74490" w:rsidTr="006C2B14">
        <w:tc>
          <w:tcPr>
            <w:tcW w:w="1471" w:type="dxa"/>
            <w:shd w:val="clear" w:color="auto" w:fill="auto"/>
          </w:tcPr>
          <w:p w:rsidR="006C2B14" w:rsidRDefault="006C2B14" w:rsidP="005D6158">
            <w:pPr>
              <w:rPr>
                <w:rFonts w:ascii="Arial" w:hAnsi="Arial" w:cs="Arial"/>
                <w:bCs/>
              </w:rPr>
            </w:pPr>
            <w:r>
              <w:rPr>
                <w:rFonts w:ascii="Arial" w:hAnsi="Arial" w:cs="Arial"/>
                <w:bCs/>
              </w:rPr>
              <w:t>14</w:t>
            </w:r>
          </w:p>
        </w:tc>
        <w:tc>
          <w:tcPr>
            <w:tcW w:w="5646" w:type="dxa"/>
            <w:shd w:val="clear" w:color="auto" w:fill="auto"/>
          </w:tcPr>
          <w:p w:rsidR="006C2B14" w:rsidRDefault="006C2B14" w:rsidP="005D6158">
            <w:pPr>
              <w:rPr>
                <w:rFonts w:ascii="Arial" w:hAnsi="Arial" w:cs="Arial"/>
                <w:bCs/>
              </w:rPr>
            </w:pPr>
            <w:r>
              <w:rPr>
                <w:rFonts w:ascii="Arial" w:hAnsi="Arial" w:cs="Arial"/>
                <w:bCs/>
              </w:rPr>
              <w:t>Vulnerable Children</w:t>
            </w:r>
          </w:p>
        </w:tc>
        <w:tc>
          <w:tcPr>
            <w:tcW w:w="2125" w:type="dxa"/>
            <w:shd w:val="clear" w:color="auto" w:fill="auto"/>
          </w:tcPr>
          <w:p w:rsidR="006C2B14" w:rsidRPr="00240828" w:rsidRDefault="00240828" w:rsidP="005D6158">
            <w:pPr>
              <w:rPr>
                <w:rFonts w:ascii="Arial" w:hAnsi="Arial" w:cs="Arial"/>
                <w:bCs/>
              </w:rPr>
            </w:pPr>
            <w:r>
              <w:rPr>
                <w:rFonts w:ascii="Arial" w:hAnsi="Arial" w:cs="Arial"/>
                <w:bCs/>
              </w:rPr>
              <w:t>27-29</w:t>
            </w:r>
          </w:p>
        </w:tc>
      </w:tr>
      <w:tr w:rsidR="006C2B14" w:rsidRPr="00F74490" w:rsidTr="006C2B14">
        <w:tc>
          <w:tcPr>
            <w:tcW w:w="1471" w:type="dxa"/>
            <w:shd w:val="clear" w:color="auto" w:fill="auto"/>
          </w:tcPr>
          <w:p w:rsidR="006C2B14" w:rsidRDefault="006C2B14" w:rsidP="005D6158">
            <w:pPr>
              <w:rPr>
                <w:rFonts w:ascii="Arial" w:hAnsi="Arial" w:cs="Arial"/>
                <w:bCs/>
              </w:rPr>
            </w:pPr>
            <w:r>
              <w:rPr>
                <w:rFonts w:ascii="Arial" w:hAnsi="Arial" w:cs="Arial"/>
                <w:bCs/>
              </w:rPr>
              <w:t>15</w:t>
            </w:r>
          </w:p>
        </w:tc>
        <w:tc>
          <w:tcPr>
            <w:tcW w:w="5646" w:type="dxa"/>
            <w:shd w:val="clear" w:color="auto" w:fill="auto"/>
          </w:tcPr>
          <w:p w:rsidR="006C2B14" w:rsidRDefault="006C2B14" w:rsidP="005D6158">
            <w:pPr>
              <w:rPr>
                <w:rFonts w:ascii="Arial" w:hAnsi="Arial" w:cs="Arial"/>
                <w:bCs/>
              </w:rPr>
            </w:pPr>
            <w:r>
              <w:rPr>
                <w:rFonts w:ascii="Arial" w:hAnsi="Arial" w:cs="Arial"/>
                <w:bCs/>
              </w:rPr>
              <w:t>Communication – Confidentiality/Information sharing</w:t>
            </w:r>
          </w:p>
        </w:tc>
        <w:tc>
          <w:tcPr>
            <w:tcW w:w="2125" w:type="dxa"/>
            <w:shd w:val="clear" w:color="auto" w:fill="auto"/>
          </w:tcPr>
          <w:p w:rsidR="006C2B14" w:rsidRPr="00240828" w:rsidRDefault="00240828" w:rsidP="005D6158">
            <w:pPr>
              <w:rPr>
                <w:rFonts w:ascii="Arial" w:hAnsi="Arial" w:cs="Arial"/>
                <w:bCs/>
              </w:rPr>
            </w:pPr>
            <w:r>
              <w:rPr>
                <w:rFonts w:ascii="Arial" w:hAnsi="Arial" w:cs="Arial"/>
                <w:bCs/>
              </w:rPr>
              <w:t>29</w:t>
            </w:r>
          </w:p>
        </w:tc>
      </w:tr>
      <w:tr w:rsidR="006C2B14" w:rsidRPr="00F74490" w:rsidTr="006C2B14">
        <w:tc>
          <w:tcPr>
            <w:tcW w:w="1471" w:type="dxa"/>
            <w:shd w:val="clear" w:color="auto" w:fill="auto"/>
          </w:tcPr>
          <w:p w:rsidR="006C2B14" w:rsidRDefault="006C2B14" w:rsidP="005D6158">
            <w:pPr>
              <w:rPr>
                <w:rFonts w:ascii="Arial" w:hAnsi="Arial" w:cs="Arial"/>
                <w:bCs/>
              </w:rPr>
            </w:pPr>
            <w:r>
              <w:rPr>
                <w:rFonts w:ascii="Arial" w:hAnsi="Arial" w:cs="Arial"/>
                <w:bCs/>
              </w:rPr>
              <w:t>16</w:t>
            </w:r>
          </w:p>
        </w:tc>
        <w:tc>
          <w:tcPr>
            <w:tcW w:w="5646" w:type="dxa"/>
            <w:shd w:val="clear" w:color="auto" w:fill="auto"/>
          </w:tcPr>
          <w:p w:rsidR="006C2B14" w:rsidRDefault="006C2B14" w:rsidP="005D6158">
            <w:pPr>
              <w:rPr>
                <w:rFonts w:ascii="Arial" w:hAnsi="Arial" w:cs="Arial"/>
                <w:bCs/>
              </w:rPr>
            </w:pPr>
            <w:r>
              <w:rPr>
                <w:rFonts w:ascii="Arial" w:hAnsi="Arial" w:cs="Arial"/>
                <w:bCs/>
              </w:rPr>
              <w:t>Managing Complaints</w:t>
            </w:r>
          </w:p>
        </w:tc>
        <w:tc>
          <w:tcPr>
            <w:tcW w:w="2125" w:type="dxa"/>
            <w:shd w:val="clear" w:color="auto" w:fill="auto"/>
          </w:tcPr>
          <w:p w:rsidR="006C2B14" w:rsidRPr="00240828" w:rsidRDefault="00240828" w:rsidP="005D6158">
            <w:pPr>
              <w:rPr>
                <w:rFonts w:ascii="Arial" w:hAnsi="Arial" w:cs="Arial"/>
                <w:bCs/>
              </w:rPr>
            </w:pPr>
            <w:r>
              <w:rPr>
                <w:rFonts w:ascii="Arial" w:hAnsi="Arial" w:cs="Arial"/>
                <w:bCs/>
              </w:rPr>
              <w:t>29</w:t>
            </w:r>
          </w:p>
        </w:tc>
      </w:tr>
      <w:tr w:rsidR="006C2B14" w:rsidRPr="00F74490" w:rsidTr="006C2B14">
        <w:tc>
          <w:tcPr>
            <w:tcW w:w="1471" w:type="dxa"/>
            <w:shd w:val="clear" w:color="auto" w:fill="auto"/>
          </w:tcPr>
          <w:p w:rsidR="006C2B14" w:rsidRDefault="006C2B14" w:rsidP="005D6158">
            <w:pPr>
              <w:rPr>
                <w:rFonts w:ascii="Arial" w:hAnsi="Arial" w:cs="Arial"/>
                <w:bCs/>
              </w:rPr>
            </w:pPr>
            <w:r>
              <w:rPr>
                <w:rFonts w:ascii="Arial" w:hAnsi="Arial" w:cs="Arial"/>
                <w:bCs/>
              </w:rPr>
              <w:t>17</w:t>
            </w:r>
          </w:p>
        </w:tc>
        <w:tc>
          <w:tcPr>
            <w:tcW w:w="5646" w:type="dxa"/>
            <w:shd w:val="clear" w:color="auto" w:fill="auto"/>
          </w:tcPr>
          <w:p w:rsidR="006C2B14" w:rsidRDefault="006C2B14" w:rsidP="005D6158">
            <w:pPr>
              <w:rPr>
                <w:rFonts w:ascii="Arial" w:hAnsi="Arial" w:cs="Arial"/>
                <w:bCs/>
              </w:rPr>
            </w:pPr>
            <w:r>
              <w:rPr>
                <w:rFonts w:ascii="Arial" w:hAnsi="Arial" w:cs="Arial"/>
                <w:bCs/>
              </w:rPr>
              <w:t>Site Security</w:t>
            </w:r>
          </w:p>
        </w:tc>
        <w:tc>
          <w:tcPr>
            <w:tcW w:w="2125" w:type="dxa"/>
            <w:shd w:val="clear" w:color="auto" w:fill="auto"/>
          </w:tcPr>
          <w:p w:rsidR="006C2B14" w:rsidRPr="00240828" w:rsidRDefault="00240828" w:rsidP="005D6158">
            <w:pPr>
              <w:rPr>
                <w:rFonts w:ascii="Arial" w:hAnsi="Arial" w:cs="Arial"/>
                <w:bCs/>
              </w:rPr>
            </w:pPr>
            <w:r>
              <w:rPr>
                <w:rFonts w:ascii="Arial" w:hAnsi="Arial" w:cs="Arial"/>
                <w:bCs/>
              </w:rPr>
              <w:t>29-30</w:t>
            </w:r>
          </w:p>
        </w:tc>
      </w:tr>
      <w:tr w:rsidR="006C2B14" w:rsidRPr="00F74490" w:rsidTr="006C2B14">
        <w:tc>
          <w:tcPr>
            <w:tcW w:w="1471" w:type="dxa"/>
            <w:shd w:val="clear" w:color="auto" w:fill="auto"/>
          </w:tcPr>
          <w:p w:rsidR="006C2B14" w:rsidRDefault="006C2B14" w:rsidP="005D6158">
            <w:pPr>
              <w:rPr>
                <w:rFonts w:ascii="Arial" w:hAnsi="Arial" w:cs="Arial"/>
                <w:bCs/>
              </w:rPr>
            </w:pPr>
            <w:r>
              <w:rPr>
                <w:rFonts w:ascii="Arial" w:hAnsi="Arial" w:cs="Arial"/>
                <w:bCs/>
              </w:rPr>
              <w:t>18</w:t>
            </w:r>
          </w:p>
        </w:tc>
        <w:tc>
          <w:tcPr>
            <w:tcW w:w="5646" w:type="dxa"/>
            <w:shd w:val="clear" w:color="auto" w:fill="auto"/>
          </w:tcPr>
          <w:p w:rsidR="006C2B14" w:rsidRDefault="006C2B14" w:rsidP="005D6158">
            <w:pPr>
              <w:rPr>
                <w:rFonts w:ascii="Arial" w:hAnsi="Arial" w:cs="Arial"/>
                <w:bCs/>
              </w:rPr>
            </w:pPr>
            <w:r>
              <w:rPr>
                <w:rFonts w:ascii="Arial" w:hAnsi="Arial" w:cs="Arial"/>
                <w:bCs/>
              </w:rPr>
              <w:t>Boarding Schools, Residential Special Schools and Children’s Homes</w:t>
            </w:r>
          </w:p>
        </w:tc>
        <w:tc>
          <w:tcPr>
            <w:tcW w:w="2125" w:type="dxa"/>
            <w:shd w:val="clear" w:color="auto" w:fill="auto"/>
          </w:tcPr>
          <w:p w:rsidR="006C2B14" w:rsidRPr="00240828" w:rsidRDefault="00240828" w:rsidP="005D6158">
            <w:pPr>
              <w:rPr>
                <w:rFonts w:ascii="Arial" w:hAnsi="Arial" w:cs="Arial"/>
                <w:bCs/>
              </w:rPr>
            </w:pPr>
            <w:r>
              <w:rPr>
                <w:rFonts w:ascii="Arial" w:hAnsi="Arial" w:cs="Arial"/>
                <w:bCs/>
              </w:rPr>
              <w:t>30</w:t>
            </w:r>
          </w:p>
        </w:tc>
      </w:tr>
      <w:tr w:rsidR="006C2B14" w:rsidRPr="00F74490" w:rsidTr="006C2B14">
        <w:tc>
          <w:tcPr>
            <w:tcW w:w="1471" w:type="dxa"/>
            <w:shd w:val="clear" w:color="auto" w:fill="auto"/>
          </w:tcPr>
          <w:p w:rsidR="006C2B14" w:rsidRDefault="006C2B14" w:rsidP="005D6158">
            <w:pPr>
              <w:rPr>
                <w:rFonts w:ascii="Arial" w:hAnsi="Arial" w:cs="Arial"/>
                <w:bCs/>
              </w:rPr>
            </w:pPr>
            <w:r>
              <w:rPr>
                <w:rFonts w:ascii="Arial" w:hAnsi="Arial" w:cs="Arial"/>
                <w:bCs/>
              </w:rPr>
              <w:t>19</w:t>
            </w:r>
          </w:p>
        </w:tc>
        <w:tc>
          <w:tcPr>
            <w:tcW w:w="5646" w:type="dxa"/>
            <w:shd w:val="clear" w:color="auto" w:fill="auto"/>
          </w:tcPr>
          <w:p w:rsidR="006C2B14" w:rsidRDefault="006C2B14" w:rsidP="005D6158">
            <w:pPr>
              <w:rPr>
                <w:rFonts w:ascii="Arial" w:hAnsi="Arial" w:cs="Arial"/>
                <w:bCs/>
              </w:rPr>
            </w:pPr>
            <w:r>
              <w:rPr>
                <w:rFonts w:ascii="Arial" w:hAnsi="Arial" w:cs="Arial"/>
                <w:bCs/>
              </w:rPr>
              <w:t>Early Years Foundation Stage</w:t>
            </w:r>
          </w:p>
        </w:tc>
        <w:tc>
          <w:tcPr>
            <w:tcW w:w="2125" w:type="dxa"/>
            <w:shd w:val="clear" w:color="auto" w:fill="auto"/>
          </w:tcPr>
          <w:p w:rsidR="006C2B14" w:rsidRPr="00240828" w:rsidRDefault="00240828" w:rsidP="005D6158">
            <w:pPr>
              <w:rPr>
                <w:rFonts w:ascii="Arial" w:hAnsi="Arial" w:cs="Arial"/>
                <w:bCs/>
              </w:rPr>
            </w:pPr>
            <w:r>
              <w:rPr>
                <w:rFonts w:ascii="Arial" w:hAnsi="Arial" w:cs="Arial"/>
                <w:bCs/>
              </w:rPr>
              <w:t>29</w:t>
            </w:r>
          </w:p>
        </w:tc>
      </w:tr>
      <w:tr w:rsidR="006C2B14" w:rsidRPr="00F74490" w:rsidTr="006C2B14">
        <w:tc>
          <w:tcPr>
            <w:tcW w:w="1471" w:type="dxa"/>
            <w:shd w:val="clear" w:color="auto" w:fill="auto"/>
          </w:tcPr>
          <w:p w:rsidR="006C2B14" w:rsidRDefault="006C2B14" w:rsidP="005D6158">
            <w:pPr>
              <w:rPr>
                <w:rFonts w:ascii="Arial" w:hAnsi="Arial" w:cs="Arial"/>
                <w:bCs/>
              </w:rPr>
            </w:pPr>
            <w:r>
              <w:rPr>
                <w:rFonts w:ascii="Arial" w:hAnsi="Arial" w:cs="Arial"/>
                <w:bCs/>
              </w:rPr>
              <w:t>20</w:t>
            </w:r>
          </w:p>
        </w:tc>
        <w:tc>
          <w:tcPr>
            <w:tcW w:w="5646" w:type="dxa"/>
            <w:shd w:val="clear" w:color="auto" w:fill="auto"/>
          </w:tcPr>
          <w:p w:rsidR="006C2B14" w:rsidRDefault="006C2B14" w:rsidP="005D6158">
            <w:pPr>
              <w:rPr>
                <w:rFonts w:ascii="Arial" w:hAnsi="Arial" w:cs="Arial"/>
                <w:bCs/>
              </w:rPr>
            </w:pPr>
            <w:r>
              <w:rPr>
                <w:rFonts w:ascii="Arial" w:hAnsi="Arial" w:cs="Arial"/>
                <w:bCs/>
              </w:rPr>
              <w:t>Key Legislation</w:t>
            </w:r>
          </w:p>
        </w:tc>
        <w:tc>
          <w:tcPr>
            <w:tcW w:w="2125" w:type="dxa"/>
            <w:shd w:val="clear" w:color="auto" w:fill="auto"/>
          </w:tcPr>
          <w:p w:rsidR="006C2B14" w:rsidRPr="00240828" w:rsidRDefault="00240828" w:rsidP="005D6158">
            <w:pPr>
              <w:rPr>
                <w:rFonts w:ascii="Arial" w:hAnsi="Arial" w:cs="Arial"/>
                <w:bCs/>
              </w:rPr>
            </w:pPr>
            <w:r>
              <w:rPr>
                <w:rFonts w:ascii="Arial" w:hAnsi="Arial" w:cs="Arial"/>
                <w:bCs/>
              </w:rPr>
              <w:t>31</w:t>
            </w:r>
          </w:p>
        </w:tc>
      </w:tr>
      <w:tr w:rsidR="006C2B14" w:rsidRPr="00F74490" w:rsidTr="006C2B14">
        <w:tc>
          <w:tcPr>
            <w:tcW w:w="1471" w:type="dxa"/>
            <w:shd w:val="clear" w:color="auto" w:fill="auto"/>
          </w:tcPr>
          <w:p w:rsidR="006C2B14" w:rsidRDefault="006C2B14" w:rsidP="005D6158">
            <w:pPr>
              <w:rPr>
                <w:rFonts w:ascii="Arial" w:hAnsi="Arial" w:cs="Arial"/>
                <w:bCs/>
              </w:rPr>
            </w:pPr>
            <w:r>
              <w:rPr>
                <w:rFonts w:ascii="Arial" w:hAnsi="Arial" w:cs="Arial"/>
                <w:bCs/>
              </w:rPr>
              <w:t>21</w:t>
            </w:r>
          </w:p>
        </w:tc>
        <w:tc>
          <w:tcPr>
            <w:tcW w:w="5646" w:type="dxa"/>
            <w:shd w:val="clear" w:color="auto" w:fill="auto"/>
          </w:tcPr>
          <w:p w:rsidR="006C2B14" w:rsidRDefault="006C2B14" w:rsidP="005D6158">
            <w:pPr>
              <w:rPr>
                <w:rFonts w:ascii="Arial" w:hAnsi="Arial" w:cs="Arial"/>
                <w:bCs/>
              </w:rPr>
            </w:pPr>
            <w:r>
              <w:rPr>
                <w:rFonts w:ascii="Arial" w:hAnsi="Arial" w:cs="Arial"/>
                <w:bCs/>
              </w:rPr>
              <w:t>Schools Policies</w:t>
            </w:r>
          </w:p>
        </w:tc>
        <w:tc>
          <w:tcPr>
            <w:tcW w:w="2125" w:type="dxa"/>
            <w:shd w:val="clear" w:color="auto" w:fill="auto"/>
          </w:tcPr>
          <w:p w:rsidR="006C2B14" w:rsidRPr="00240828" w:rsidRDefault="00240828" w:rsidP="005D6158">
            <w:pPr>
              <w:rPr>
                <w:rFonts w:ascii="Arial" w:hAnsi="Arial" w:cs="Arial"/>
                <w:bCs/>
              </w:rPr>
            </w:pPr>
            <w:r>
              <w:rPr>
                <w:rFonts w:ascii="Arial" w:hAnsi="Arial" w:cs="Arial"/>
                <w:bCs/>
              </w:rPr>
              <w:t>31</w:t>
            </w:r>
          </w:p>
        </w:tc>
      </w:tr>
      <w:tr w:rsidR="006C2B14" w:rsidRPr="00F74490" w:rsidTr="006C2B14">
        <w:tc>
          <w:tcPr>
            <w:tcW w:w="1471" w:type="dxa"/>
            <w:shd w:val="clear" w:color="auto" w:fill="auto"/>
          </w:tcPr>
          <w:p w:rsidR="006C2B14" w:rsidRDefault="006C2B14" w:rsidP="005D6158">
            <w:pPr>
              <w:rPr>
                <w:rFonts w:ascii="Arial" w:hAnsi="Arial" w:cs="Arial"/>
                <w:bCs/>
              </w:rPr>
            </w:pPr>
          </w:p>
        </w:tc>
        <w:tc>
          <w:tcPr>
            <w:tcW w:w="5646" w:type="dxa"/>
            <w:shd w:val="clear" w:color="auto" w:fill="auto"/>
          </w:tcPr>
          <w:p w:rsidR="006C2B14" w:rsidRDefault="006C2B14" w:rsidP="005D6158">
            <w:pPr>
              <w:rPr>
                <w:rFonts w:ascii="Arial" w:hAnsi="Arial" w:cs="Arial"/>
                <w:bCs/>
              </w:rPr>
            </w:pPr>
            <w:r>
              <w:rPr>
                <w:rFonts w:ascii="Arial" w:hAnsi="Arial" w:cs="Arial"/>
                <w:bCs/>
              </w:rPr>
              <w:t>Safeguarding Induction sheet for new supply staff and regular visitors or volunteers</w:t>
            </w:r>
          </w:p>
        </w:tc>
        <w:tc>
          <w:tcPr>
            <w:tcW w:w="2125" w:type="dxa"/>
            <w:shd w:val="clear" w:color="auto" w:fill="auto"/>
          </w:tcPr>
          <w:p w:rsidR="006C2B14" w:rsidRPr="00240828" w:rsidRDefault="00240828" w:rsidP="005D6158">
            <w:pPr>
              <w:rPr>
                <w:rFonts w:ascii="Arial" w:hAnsi="Arial" w:cs="Arial"/>
                <w:bCs/>
              </w:rPr>
            </w:pPr>
            <w:r>
              <w:rPr>
                <w:rFonts w:ascii="Arial" w:hAnsi="Arial" w:cs="Arial"/>
                <w:bCs/>
              </w:rPr>
              <w:t>32</w:t>
            </w:r>
          </w:p>
        </w:tc>
      </w:tr>
      <w:tr w:rsidR="006C2B14" w:rsidRPr="00F74490" w:rsidTr="006C2B14">
        <w:tc>
          <w:tcPr>
            <w:tcW w:w="1471" w:type="dxa"/>
            <w:shd w:val="clear" w:color="auto" w:fill="auto"/>
          </w:tcPr>
          <w:p w:rsidR="006C2B14" w:rsidRDefault="006C2B14" w:rsidP="005D6158">
            <w:pPr>
              <w:rPr>
                <w:rFonts w:ascii="Arial" w:hAnsi="Arial" w:cs="Arial"/>
                <w:bCs/>
              </w:rPr>
            </w:pPr>
          </w:p>
        </w:tc>
        <w:tc>
          <w:tcPr>
            <w:tcW w:w="5646" w:type="dxa"/>
            <w:shd w:val="clear" w:color="auto" w:fill="auto"/>
          </w:tcPr>
          <w:p w:rsidR="006C2B14" w:rsidRDefault="006C2B14" w:rsidP="005D6158">
            <w:pPr>
              <w:rPr>
                <w:rFonts w:ascii="Arial" w:hAnsi="Arial" w:cs="Arial"/>
                <w:bCs/>
              </w:rPr>
            </w:pPr>
            <w:r>
              <w:rPr>
                <w:rFonts w:ascii="Arial" w:hAnsi="Arial" w:cs="Arial"/>
                <w:bCs/>
              </w:rPr>
              <w:t>Safeguarding Induction Checklist</w:t>
            </w:r>
          </w:p>
        </w:tc>
        <w:tc>
          <w:tcPr>
            <w:tcW w:w="2125" w:type="dxa"/>
            <w:shd w:val="clear" w:color="auto" w:fill="auto"/>
          </w:tcPr>
          <w:p w:rsidR="006C2B14" w:rsidRPr="00240828" w:rsidRDefault="00240828" w:rsidP="005D6158">
            <w:pPr>
              <w:rPr>
                <w:rFonts w:ascii="Arial" w:hAnsi="Arial" w:cs="Arial"/>
                <w:bCs/>
              </w:rPr>
            </w:pPr>
            <w:r>
              <w:rPr>
                <w:rFonts w:ascii="Arial" w:hAnsi="Arial" w:cs="Arial"/>
                <w:bCs/>
              </w:rPr>
              <w:t>33-34</w:t>
            </w:r>
          </w:p>
        </w:tc>
      </w:tr>
      <w:tr w:rsidR="006C2B14" w:rsidRPr="00F74490" w:rsidTr="000704C9">
        <w:tc>
          <w:tcPr>
            <w:tcW w:w="9242" w:type="dxa"/>
            <w:gridSpan w:val="3"/>
            <w:shd w:val="clear" w:color="auto" w:fill="auto"/>
          </w:tcPr>
          <w:p w:rsidR="006C2B14" w:rsidRPr="00240828" w:rsidRDefault="006C2B14" w:rsidP="005D6158">
            <w:pPr>
              <w:rPr>
                <w:rFonts w:ascii="Arial" w:hAnsi="Arial" w:cs="Arial"/>
                <w:b/>
                <w:bCs/>
              </w:rPr>
            </w:pPr>
            <w:r w:rsidRPr="00240828">
              <w:rPr>
                <w:rFonts w:ascii="Arial" w:hAnsi="Arial" w:cs="Arial"/>
                <w:b/>
                <w:bCs/>
              </w:rPr>
              <w:t>Appendices</w:t>
            </w:r>
          </w:p>
        </w:tc>
      </w:tr>
      <w:tr w:rsidR="006C2B14" w:rsidRPr="00F74490" w:rsidTr="006C2B14">
        <w:tc>
          <w:tcPr>
            <w:tcW w:w="1471" w:type="dxa"/>
            <w:shd w:val="clear" w:color="auto" w:fill="auto"/>
          </w:tcPr>
          <w:p w:rsidR="006C2B14" w:rsidRDefault="006C2B14" w:rsidP="005D6158">
            <w:pPr>
              <w:rPr>
                <w:rFonts w:ascii="Arial" w:hAnsi="Arial" w:cs="Arial"/>
                <w:bCs/>
              </w:rPr>
            </w:pPr>
            <w:r>
              <w:rPr>
                <w:rFonts w:ascii="Arial" w:hAnsi="Arial" w:cs="Arial"/>
                <w:bCs/>
              </w:rPr>
              <w:t>Appendix 1</w:t>
            </w:r>
          </w:p>
        </w:tc>
        <w:tc>
          <w:tcPr>
            <w:tcW w:w="5646" w:type="dxa"/>
            <w:shd w:val="clear" w:color="auto" w:fill="auto"/>
          </w:tcPr>
          <w:p w:rsidR="006C2B14" w:rsidRDefault="006C2B14" w:rsidP="005D6158">
            <w:pPr>
              <w:rPr>
                <w:rFonts w:ascii="Arial" w:hAnsi="Arial" w:cs="Arial"/>
                <w:bCs/>
              </w:rPr>
            </w:pPr>
            <w:r>
              <w:rPr>
                <w:rFonts w:ascii="Arial" w:hAnsi="Arial" w:cs="Arial"/>
                <w:bCs/>
              </w:rPr>
              <w:t>Actions where there are concerns about a child</w:t>
            </w:r>
          </w:p>
        </w:tc>
        <w:tc>
          <w:tcPr>
            <w:tcW w:w="2125" w:type="dxa"/>
            <w:shd w:val="clear" w:color="auto" w:fill="auto"/>
          </w:tcPr>
          <w:p w:rsidR="006C2B14" w:rsidRPr="00240828" w:rsidRDefault="00240828" w:rsidP="005D6158">
            <w:pPr>
              <w:rPr>
                <w:rFonts w:ascii="Arial" w:hAnsi="Arial" w:cs="Arial"/>
                <w:bCs/>
              </w:rPr>
            </w:pPr>
            <w:r>
              <w:rPr>
                <w:rFonts w:ascii="Arial" w:hAnsi="Arial" w:cs="Arial"/>
                <w:bCs/>
              </w:rPr>
              <w:t>35</w:t>
            </w:r>
          </w:p>
        </w:tc>
      </w:tr>
      <w:tr w:rsidR="006C2B14" w:rsidRPr="00F74490" w:rsidTr="006C2B14">
        <w:tc>
          <w:tcPr>
            <w:tcW w:w="1471" w:type="dxa"/>
            <w:shd w:val="clear" w:color="auto" w:fill="auto"/>
          </w:tcPr>
          <w:p w:rsidR="006C2B14" w:rsidRDefault="006C2B14" w:rsidP="005D6158">
            <w:pPr>
              <w:rPr>
                <w:rFonts w:ascii="Arial" w:hAnsi="Arial" w:cs="Arial"/>
                <w:bCs/>
              </w:rPr>
            </w:pPr>
            <w:r>
              <w:rPr>
                <w:rFonts w:ascii="Arial" w:hAnsi="Arial" w:cs="Arial"/>
                <w:bCs/>
              </w:rPr>
              <w:t>Appendix 2</w:t>
            </w:r>
          </w:p>
        </w:tc>
        <w:tc>
          <w:tcPr>
            <w:tcW w:w="5646" w:type="dxa"/>
            <w:shd w:val="clear" w:color="auto" w:fill="auto"/>
          </w:tcPr>
          <w:p w:rsidR="006C2B14" w:rsidRDefault="006C2B14" w:rsidP="005D6158">
            <w:pPr>
              <w:rPr>
                <w:rFonts w:ascii="Arial" w:hAnsi="Arial" w:cs="Arial"/>
                <w:bCs/>
              </w:rPr>
            </w:pPr>
            <w:r>
              <w:rPr>
                <w:rFonts w:ascii="Arial" w:hAnsi="Arial" w:cs="Arial"/>
                <w:bCs/>
              </w:rPr>
              <w:t>Definitions and Indicators of Abuse</w:t>
            </w:r>
          </w:p>
        </w:tc>
        <w:tc>
          <w:tcPr>
            <w:tcW w:w="2125" w:type="dxa"/>
            <w:shd w:val="clear" w:color="auto" w:fill="auto"/>
          </w:tcPr>
          <w:p w:rsidR="006C2B14" w:rsidRPr="00240828" w:rsidRDefault="00240828" w:rsidP="005D6158">
            <w:pPr>
              <w:rPr>
                <w:rFonts w:ascii="Arial" w:hAnsi="Arial" w:cs="Arial"/>
                <w:bCs/>
              </w:rPr>
            </w:pPr>
            <w:r>
              <w:rPr>
                <w:rFonts w:ascii="Arial" w:hAnsi="Arial" w:cs="Arial"/>
                <w:bCs/>
              </w:rPr>
              <w:t>36-39</w:t>
            </w:r>
          </w:p>
        </w:tc>
      </w:tr>
      <w:tr w:rsidR="006C2B14" w:rsidRPr="00F74490" w:rsidTr="006C2B14">
        <w:tc>
          <w:tcPr>
            <w:tcW w:w="1471" w:type="dxa"/>
            <w:shd w:val="clear" w:color="auto" w:fill="auto"/>
          </w:tcPr>
          <w:p w:rsidR="006C2B14" w:rsidRDefault="006C2B14" w:rsidP="005D6158">
            <w:pPr>
              <w:rPr>
                <w:rFonts w:ascii="Arial" w:hAnsi="Arial" w:cs="Arial"/>
                <w:bCs/>
              </w:rPr>
            </w:pPr>
            <w:r>
              <w:rPr>
                <w:rFonts w:ascii="Arial" w:hAnsi="Arial" w:cs="Arial"/>
                <w:bCs/>
              </w:rPr>
              <w:t>Appendix 3</w:t>
            </w:r>
          </w:p>
        </w:tc>
        <w:tc>
          <w:tcPr>
            <w:tcW w:w="5646" w:type="dxa"/>
            <w:shd w:val="clear" w:color="auto" w:fill="auto"/>
          </w:tcPr>
          <w:p w:rsidR="006C2B14" w:rsidRDefault="006C2B14" w:rsidP="005D6158">
            <w:pPr>
              <w:rPr>
                <w:rFonts w:ascii="Arial" w:hAnsi="Arial" w:cs="Arial"/>
                <w:bCs/>
              </w:rPr>
            </w:pPr>
            <w:r>
              <w:rPr>
                <w:rFonts w:ascii="Arial" w:hAnsi="Arial" w:cs="Arial"/>
                <w:bCs/>
              </w:rPr>
              <w:t>Dealing with a Disclosure of Abuse</w:t>
            </w:r>
          </w:p>
        </w:tc>
        <w:tc>
          <w:tcPr>
            <w:tcW w:w="2125" w:type="dxa"/>
            <w:shd w:val="clear" w:color="auto" w:fill="auto"/>
          </w:tcPr>
          <w:p w:rsidR="006C2B14" w:rsidRPr="00240828" w:rsidRDefault="00240828" w:rsidP="005D6158">
            <w:pPr>
              <w:rPr>
                <w:rFonts w:ascii="Arial" w:hAnsi="Arial" w:cs="Arial"/>
                <w:bCs/>
              </w:rPr>
            </w:pPr>
            <w:r>
              <w:rPr>
                <w:rFonts w:ascii="Arial" w:hAnsi="Arial" w:cs="Arial"/>
                <w:bCs/>
              </w:rPr>
              <w:t>40</w:t>
            </w:r>
          </w:p>
        </w:tc>
      </w:tr>
      <w:tr w:rsidR="006C2B14" w:rsidRPr="00F74490" w:rsidTr="006C2B14">
        <w:tc>
          <w:tcPr>
            <w:tcW w:w="1471" w:type="dxa"/>
            <w:shd w:val="clear" w:color="auto" w:fill="auto"/>
          </w:tcPr>
          <w:p w:rsidR="006C2B14" w:rsidRDefault="006C2B14" w:rsidP="005D6158">
            <w:pPr>
              <w:rPr>
                <w:rFonts w:ascii="Arial" w:hAnsi="Arial" w:cs="Arial"/>
                <w:bCs/>
              </w:rPr>
            </w:pPr>
            <w:r>
              <w:rPr>
                <w:rFonts w:ascii="Arial" w:hAnsi="Arial" w:cs="Arial"/>
                <w:bCs/>
              </w:rPr>
              <w:t>Appendix 4</w:t>
            </w:r>
          </w:p>
        </w:tc>
        <w:tc>
          <w:tcPr>
            <w:tcW w:w="5646" w:type="dxa"/>
            <w:shd w:val="clear" w:color="auto" w:fill="auto"/>
          </w:tcPr>
          <w:p w:rsidR="006C2B14" w:rsidRDefault="006C2B14" w:rsidP="005D6158">
            <w:pPr>
              <w:rPr>
                <w:rFonts w:ascii="Arial" w:hAnsi="Arial" w:cs="Arial"/>
                <w:bCs/>
              </w:rPr>
            </w:pPr>
            <w:r>
              <w:rPr>
                <w:rFonts w:ascii="Arial" w:hAnsi="Arial" w:cs="Arial"/>
                <w:bCs/>
              </w:rPr>
              <w:t>Allegations about a Member of Staff, Governor or Volunteer</w:t>
            </w:r>
          </w:p>
        </w:tc>
        <w:tc>
          <w:tcPr>
            <w:tcW w:w="2125" w:type="dxa"/>
            <w:shd w:val="clear" w:color="auto" w:fill="auto"/>
          </w:tcPr>
          <w:p w:rsidR="006C2B14" w:rsidRPr="00240828" w:rsidRDefault="00240828" w:rsidP="005D6158">
            <w:pPr>
              <w:rPr>
                <w:rFonts w:ascii="Arial" w:hAnsi="Arial" w:cs="Arial"/>
                <w:bCs/>
              </w:rPr>
            </w:pPr>
            <w:r>
              <w:rPr>
                <w:rFonts w:ascii="Arial" w:hAnsi="Arial" w:cs="Arial"/>
                <w:bCs/>
              </w:rPr>
              <w:t>41</w:t>
            </w:r>
          </w:p>
        </w:tc>
      </w:tr>
      <w:tr w:rsidR="006C2B14" w:rsidRPr="00F74490" w:rsidTr="006C2B14">
        <w:tc>
          <w:tcPr>
            <w:tcW w:w="1471" w:type="dxa"/>
            <w:shd w:val="clear" w:color="auto" w:fill="auto"/>
          </w:tcPr>
          <w:p w:rsidR="006C2B14" w:rsidRDefault="006C2B14" w:rsidP="005D6158">
            <w:pPr>
              <w:rPr>
                <w:rFonts w:ascii="Arial" w:hAnsi="Arial" w:cs="Arial"/>
                <w:bCs/>
              </w:rPr>
            </w:pPr>
            <w:r>
              <w:rPr>
                <w:rFonts w:ascii="Arial" w:hAnsi="Arial" w:cs="Arial"/>
                <w:bCs/>
              </w:rPr>
              <w:t>Appendix 5</w:t>
            </w:r>
          </w:p>
        </w:tc>
        <w:tc>
          <w:tcPr>
            <w:tcW w:w="5646" w:type="dxa"/>
            <w:shd w:val="clear" w:color="auto" w:fill="auto"/>
          </w:tcPr>
          <w:p w:rsidR="006C2B14" w:rsidRDefault="006C2B14" w:rsidP="006C2B14">
            <w:pPr>
              <w:rPr>
                <w:rFonts w:ascii="Arial" w:hAnsi="Arial" w:cs="Arial"/>
                <w:bCs/>
              </w:rPr>
            </w:pPr>
            <w:r>
              <w:rPr>
                <w:rFonts w:ascii="Arial" w:hAnsi="Arial" w:cs="Arial"/>
                <w:bCs/>
              </w:rPr>
              <w:t>Indicators of Vulnerability to Radicalisation</w:t>
            </w:r>
          </w:p>
        </w:tc>
        <w:tc>
          <w:tcPr>
            <w:tcW w:w="2125" w:type="dxa"/>
            <w:shd w:val="clear" w:color="auto" w:fill="auto"/>
          </w:tcPr>
          <w:p w:rsidR="006C2B14" w:rsidRPr="00240828" w:rsidRDefault="00240828" w:rsidP="005D6158">
            <w:pPr>
              <w:rPr>
                <w:rFonts w:ascii="Arial" w:hAnsi="Arial" w:cs="Arial"/>
                <w:bCs/>
              </w:rPr>
            </w:pPr>
            <w:r>
              <w:rPr>
                <w:rFonts w:ascii="Arial" w:hAnsi="Arial" w:cs="Arial"/>
                <w:bCs/>
              </w:rPr>
              <w:t>42-43</w:t>
            </w:r>
          </w:p>
        </w:tc>
      </w:tr>
      <w:tr w:rsidR="006C2B14" w:rsidRPr="00F74490" w:rsidTr="006C2B14">
        <w:tc>
          <w:tcPr>
            <w:tcW w:w="1471" w:type="dxa"/>
            <w:shd w:val="clear" w:color="auto" w:fill="auto"/>
          </w:tcPr>
          <w:p w:rsidR="006C2B14" w:rsidRDefault="006C2B14" w:rsidP="005D6158">
            <w:pPr>
              <w:rPr>
                <w:rFonts w:ascii="Arial" w:hAnsi="Arial" w:cs="Arial"/>
                <w:bCs/>
              </w:rPr>
            </w:pPr>
            <w:r>
              <w:rPr>
                <w:rFonts w:ascii="Arial" w:hAnsi="Arial" w:cs="Arial"/>
                <w:bCs/>
              </w:rPr>
              <w:t>Appendix 6</w:t>
            </w:r>
          </w:p>
        </w:tc>
        <w:tc>
          <w:tcPr>
            <w:tcW w:w="5646" w:type="dxa"/>
            <w:shd w:val="clear" w:color="auto" w:fill="auto"/>
          </w:tcPr>
          <w:p w:rsidR="006C2B14" w:rsidRDefault="006C2B14" w:rsidP="006C2B14">
            <w:pPr>
              <w:rPr>
                <w:rFonts w:ascii="Arial" w:hAnsi="Arial" w:cs="Arial"/>
                <w:bCs/>
              </w:rPr>
            </w:pPr>
            <w:r>
              <w:rPr>
                <w:rFonts w:ascii="Arial" w:hAnsi="Arial" w:cs="Arial"/>
                <w:bCs/>
              </w:rPr>
              <w:t>SPOC contacts</w:t>
            </w:r>
          </w:p>
        </w:tc>
        <w:tc>
          <w:tcPr>
            <w:tcW w:w="2125" w:type="dxa"/>
            <w:shd w:val="clear" w:color="auto" w:fill="auto"/>
          </w:tcPr>
          <w:p w:rsidR="006C2B14" w:rsidRPr="00240828" w:rsidRDefault="00240828" w:rsidP="005D6158">
            <w:pPr>
              <w:rPr>
                <w:rFonts w:ascii="Arial" w:hAnsi="Arial" w:cs="Arial"/>
                <w:bCs/>
              </w:rPr>
            </w:pPr>
            <w:r>
              <w:rPr>
                <w:rFonts w:ascii="Arial" w:hAnsi="Arial" w:cs="Arial"/>
                <w:bCs/>
              </w:rPr>
              <w:t>44</w:t>
            </w:r>
          </w:p>
        </w:tc>
      </w:tr>
      <w:tr w:rsidR="006C2B14" w:rsidRPr="00F74490" w:rsidTr="006C2B14">
        <w:tc>
          <w:tcPr>
            <w:tcW w:w="1471" w:type="dxa"/>
            <w:shd w:val="clear" w:color="auto" w:fill="auto"/>
          </w:tcPr>
          <w:p w:rsidR="006C2B14" w:rsidRDefault="006C2B14" w:rsidP="005D6158">
            <w:pPr>
              <w:rPr>
                <w:rFonts w:ascii="Arial" w:hAnsi="Arial" w:cs="Arial"/>
                <w:bCs/>
              </w:rPr>
            </w:pPr>
            <w:r>
              <w:rPr>
                <w:rFonts w:ascii="Arial" w:hAnsi="Arial" w:cs="Arial"/>
                <w:bCs/>
              </w:rPr>
              <w:t>Appendix 7</w:t>
            </w:r>
          </w:p>
        </w:tc>
        <w:tc>
          <w:tcPr>
            <w:tcW w:w="5646" w:type="dxa"/>
            <w:shd w:val="clear" w:color="auto" w:fill="auto"/>
          </w:tcPr>
          <w:p w:rsidR="006C2B14" w:rsidRDefault="006C2B14" w:rsidP="006C2B14">
            <w:pPr>
              <w:rPr>
                <w:rFonts w:ascii="Arial" w:hAnsi="Arial" w:cs="Arial"/>
                <w:bCs/>
              </w:rPr>
            </w:pPr>
            <w:r>
              <w:rPr>
                <w:rFonts w:ascii="Arial" w:hAnsi="Arial" w:cs="Arial"/>
                <w:bCs/>
              </w:rPr>
              <w:t>Role of the Staffordshire LADO</w:t>
            </w:r>
          </w:p>
        </w:tc>
        <w:tc>
          <w:tcPr>
            <w:tcW w:w="2125" w:type="dxa"/>
            <w:shd w:val="clear" w:color="auto" w:fill="auto"/>
          </w:tcPr>
          <w:p w:rsidR="006C2B14" w:rsidRPr="00240828" w:rsidRDefault="00240828" w:rsidP="005D6158">
            <w:pPr>
              <w:rPr>
                <w:rFonts w:ascii="Arial" w:hAnsi="Arial" w:cs="Arial"/>
                <w:bCs/>
              </w:rPr>
            </w:pPr>
            <w:r>
              <w:rPr>
                <w:rFonts w:ascii="Arial" w:hAnsi="Arial" w:cs="Arial"/>
                <w:bCs/>
              </w:rPr>
              <w:t>45-46</w:t>
            </w:r>
          </w:p>
        </w:tc>
      </w:tr>
      <w:tr w:rsidR="006C2B14" w:rsidRPr="00F74490" w:rsidTr="006C2B14">
        <w:tc>
          <w:tcPr>
            <w:tcW w:w="1471" w:type="dxa"/>
            <w:shd w:val="clear" w:color="auto" w:fill="auto"/>
          </w:tcPr>
          <w:p w:rsidR="006C2B14" w:rsidRDefault="006C2B14" w:rsidP="005D6158">
            <w:pPr>
              <w:rPr>
                <w:rFonts w:ascii="Arial" w:hAnsi="Arial" w:cs="Arial"/>
                <w:bCs/>
              </w:rPr>
            </w:pPr>
          </w:p>
        </w:tc>
        <w:tc>
          <w:tcPr>
            <w:tcW w:w="5646" w:type="dxa"/>
            <w:shd w:val="clear" w:color="auto" w:fill="auto"/>
          </w:tcPr>
          <w:p w:rsidR="006C2B14" w:rsidRDefault="006C2B14" w:rsidP="006C2B14">
            <w:pPr>
              <w:rPr>
                <w:rFonts w:ascii="Arial" w:hAnsi="Arial" w:cs="Arial"/>
                <w:bCs/>
              </w:rPr>
            </w:pPr>
            <w:r>
              <w:rPr>
                <w:rFonts w:ascii="Arial" w:hAnsi="Arial" w:cs="Arial"/>
                <w:bCs/>
              </w:rPr>
              <w:t>Further Contacts</w:t>
            </w:r>
          </w:p>
        </w:tc>
        <w:tc>
          <w:tcPr>
            <w:tcW w:w="2125" w:type="dxa"/>
            <w:shd w:val="clear" w:color="auto" w:fill="auto"/>
          </w:tcPr>
          <w:p w:rsidR="006C2B14" w:rsidRPr="00240828" w:rsidRDefault="00240828" w:rsidP="005D6158">
            <w:pPr>
              <w:rPr>
                <w:rFonts w:ascii="Arial" w:hAnsi="Arial" w:cs="Arial"/>
                <w:bCs/>
              </w:rPr>
            </w:pPr>
            <w:r>
              <w:rPr>
                <w:rFonts w:ascii="Arial" w:hAnsi="Arial" w:cs="Arial"/>
                <w:bCs/>
              </w:rPr>
              <w:t>47-48</w:t>
            </w:r>
          </w:p>
        </w:tc>
      </w:tr>
    </w:tbl>
    <w:p w:rsidR="000B2F92" w:rsidRDefault="0067636A" w:rsidP="000B2F92">
      <w:pPr>
        <w:spacing w:after="160" w:line="259" w:lineRule="auto"/>
        <w:rPr>
          <w:rFonts w:ascii="Arial" w:hAnsi="Arial"/>
          <w:sz w:val="22"/>
          <w:szCs w:val="22"/>
        </w:rPr>
      </w:pPr>
      <w:r>
        <w:rPr>
          <w:rFonts w:ascii="Arial" w:hAnsi="Arial" w:cs="Arial"/>
          <w:b/>
          <w:bCs/>
        </w:rPr>
        <w:br w:type="page"/>
      </w:r>
    </w:p>
    <w:p w:rsidR="000B2F92" w:rsidRPr="00DE0302" w:rsidRDefault="000B2F92" w:rsidP="000B2F92">
      <w:pPr>
        <w:rPr>
          <w:rFonts w:ascii="Arial" w:hAnsi="Arial"/>
          <w:sz w:val="22"/>
          <w:szCs w:val="22"/>
        </w:rPr>
      </w:pPr>
      <w:r w:rsidRPr="00DE0302">
        <w:rPr>
          <w:noProof/>
          <w:sz w:val="22"/>
          <w:szCs w:val="22"/>
          <w:lang w:eastAsia="en-GB"/>
        </w:rPr>
        <w:lastRenderedPageBreak/>
        <mc:AlternateContent>
          <mc:Choice Requires="wps">
            <w:drawing>
              <wp:anchor distT="0" distB="0" distL="114300" distR="114300" simplePos="0" relativeHeight="251668992" behindDoc="0" locked="0" layoutInCell="1" allowOverlap="1" wp14:anchorId="791243FE" wp14:editId="4CC770B1">
                <wp:simplePos x="0" y="0"/>
                <wp:positionH relativeFrom="column">
                  <wp:posOffset>4494530</wp:posOffset>
                </wp:positionH>
                <wp:positionV relativeFrom="paragraph">
                  <wp:posOffset>-371475</wp:posOffset>
                </wp:positionV>
                <wp:extent cx="252095" cy="292735"/>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026" w:rsidRPr="00D1230F" w:rsidRDefault="001C5026" w:rsidP="000B2F92"/>
                        </w:txbxContent>
                      </wps:txbx>
                      <wps:bodyPr rot="0" vert="horz" wrap="none" lIns="91440" tIns="7200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1243FE" id="_x0000_t202" coordsize="21600,21600" o:spt="202" path="m,l,21600r21600,l21600,xe">
                <v:stroke joinstyle="miter"/>
                <v:path gradientshapeok="t" o:connecttype="rect"/>
              </v:shapetype>
              <v:shape id="Text Box 43" o:spid="_x0000_s1026" type="#_x0000_t202" style="position:absolute;margin-left:353.9pt;margin-top:-29.25pt;width:19.85pt;height:23.0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" filled="f" stroked="f">
                <v:textbox style="mso-fit-shape-to-text:t" inset=",2mm">
                  <w:txbxContent>
                    <w:p w:rsidR="001C5026" w:rsidRPr="00D1230F" w:rsidRDefault="001C5026" w:rsidP="000B2F92"/>
                  </w:txbxContent>
                </v:textbox>
              </v:shape>
            </w:pict>
          </mc:Fallback>
        </mc:AlternateContent>
      </w:r>
      <w:r w:rsidRPr="00DE0302">
        <w:rPr>
          <w:noProof/>
          <w:sz w:val="22"/>
          <w:szCs w:val="22"/>
          <w:lang w:eastAsia="en-GB"/>
        </w:rPr>
        <mc:AlternateContent>
          <mc:Choice Requires="wps">
            <w:drawing>
              <wp:anchor distT="0" distB="0" distL="114300" distR="114300" simplePos="0" relativeHeight="251674112" behindDoc="0" locked="0" layoutInCell="1" allowOverlap="1" wp14:anchorId="1A3B153D" wp14:editId="67AA7DF4">
                <wp:simplePos x="0" y="0"/>
                <wp:positionH relativeFrom="column">
                  <wp:posOffset>4037330</wp:posOffset>
                </wp:positionH>
                <wp:positionV relativeFrom="paragraph">
                  <wp:posOffset>-248920</wp:posOffset>
                </wp:positionV>
                <wp:extent cx="252095" cy="26670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026" w:rsidRPr="005A53F1" w:rsidRDefault="001C5026" w:rsidP="000B2F92">
                            <w:pPr>
                              <w:pStyle w:val="Head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3B153D" id="Text Box 48" o:spid="_x0000_s1027" type="#_x0000_t202" style="position:absolute;margin-left:317.9pt;margin-top:-19.6pt;width:19.85pt;height:21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oHtgIAAL8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" filled="f" stroked="f">
                <v:textbox style="mso-fit-shape-to-text:t">
                  <w:txbxContent>
                    <w:p w:rsidR="001C5026" w:rsidRPr="005A53F1" w:rsidRDefault="001C5026" w:rsidP="000B2F92">
                      <w:pPr>
                        <w:pStyle w:val="Header"/>
                      </w:pPr>
                    </w:p>
                  </w:txbxContent>
                </v:textbox>
              </v:shape>
            </w:pict>
          </mc:Fallback>
        </mc:AlternateContent>
      </w:r>
      <w:r w:rsidRPr="00DE0302">
        <w:rPr>
          <w:noProof/>
          <w:sz w:val="22"/>
          <w:szCs w:val="22"/>
          <w:lang w:eastAsia="en-GB"/>
        </w:rPr>
        <mc:AlternateContent>
          <mc:Choice Requires="wps">
            <w:drawing>
              <wp:anchor distT="0" distB="0" distL="114300" distR="114300" simplePos="0" relativeHeight="251673088" behindDoc="0" locked="0" layoutInCell="1" allowOverlap="1" wp14:anchorId="12AEEDB5" wp14:editId="5BE1FA17">
                <wp:simplePos x="0" y="0"/>
                <wp:positionH relativeFrom="column">
                  <wp:posOffset>3351530</wp:posOffset>
                </wp:positionH>
                <wp:positionV relativeFrom="paragraph">
                  <wp:posOffset>-219075</wp:posOffset>
                </wp:positionV>
                <wp:extent cx="252095" cy="26670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026" w:rsidRPr="001F18FB" w:rsidRDefault="001C5026" w:rsidP="000B2F92">
                            <w:pPr>
                              <w:pStyle w:val="Header"/>
                              <w:rPr>
                                <w:noProof/>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AEEDB5" id="Text Box 47" o:spid="_x0000_s1028" type="#_x0000_t202" style="position:absolute;margin-left:263.9pt;margin-top:-17.25pt;width:19.85pt;height:21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" filled="f" stroked="f">
                <v:textbox style="mso-fit-shape-to-text:t">
                  <w:txbxContent>
                    <w:p w:rsidR="001C5026" w:rsidRPr="001F18FB" w:rsidRDefault="001C5026" w:rsidP="000B2F92">
                      <w:pPr>
                        <w:pStyle w:val="Header"/>
                        <w:rPr>
                          <w:noProof/>
                        </w:rPr>
                      </w:pPr>
                    </w:p>
                  </w:txbxContent>
                </v:textbox>
              </v:shape>
            </w:pict>
          </mc:Fallback>
        </mc:AlternateContent>
      </w:r>
      <w:r w:rsidRPr="00DE0302">
        <w:rPr>
          <w:noProof/>
          <w:sz w:val="22"/>
          <w:szCs w:val="22"/>
          <w:lang w:eastAsia="en-GB"/>
        </w:rPr>
        <mc:AlternateContent>
          <mc:Choice Requires="wps">
            <w:drawing>
              <wp:anchor distT="0" distB="0" distL="114300" distR="114300" simplePos="0" relativeHeight="251671040" behindDoc="0" locked="0" layoutInCell="1" allowOverlap="1" wp14:anchorId="07442D2F" wp14:editId="5D861BF8">
                <wp:simplePos x="0" y="0"/>
                <wp:positionH relativeFrom="column">
                  <wp:posOffset>2551430</wp:posOffset>
                </wp:positionH>
                <wp:positionV relativeFrom="paragraph">
                  <wp:posOffset>-238125</wp:posOffset>
                </wp:positionV>
                <wp:extent cx="252095" cy="53848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026" w:rsidRPr="00364DD3" w:rsidRDefault="001C5026" w:rsidP="000B2F92">
                            <w:pPr>
                              <w:pStyle w:val="Header"/>
                              <w:rPr>
                                <w:noProof/>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42D2F" id="Text Box 45" o:spid="_x0000_s1029" type="#_x0000_t202" style="position:absolute;margin-left:200.9pt;margin-top:-18.75pt;width:19.85pt;height:42.4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" filled="f" stroked="f">
                <v:textbox>
                  <w:txbxContent>
                    <w:p w:rsidR="001C5026" w:rsidRPr="00364DD3" w:rsidRDefault="001C5026" w:rsidP="000B2F92">
                      <w:pPr>
                        <w:pStyle w:val="Header"/>
                        <w:rPr>
                          <w:noProof/>
                        </w:rPr>
                      </w:pPr>
                    </w:p>
                  </w:txbxContent>
                </v:textbox>
              </v:shape>
            </w:pict>
          </mc:Fallback>
        </mc:AlternateContent>
      </w:r>
      <w:r w:rsidRPr="00DE0302">
        <w:rPr>
          <w:noProof/>
          <w:sz w:val="22"/>
          <w:szCs w:val="22"/>
          <w:lang w:eastAsia="en-GB"/>
        </w:rPr>
        <mc:AlternateContent>
          <mc:Choice Requires="wps">
            <w:drawing>
              <wp:anchor distT="0" distB="0" distL="114300" distR="114300" simplePos="0" relativeHeight="251670016" behindDoc="0" locked="0" layoutInCell="1" allowOverlap="1" wp14:anchorId="7CEBE643" wp14:editId="00ED8B22">
                <wp:simplePos x="0" y="0"/>
                <wp:positionH relativeFrom="column">
                  <wp:posOffset>1979930</wp:posOffset>
                </wp:positionH>
                <wp:positionV relativeFrom="paragraph">
                  <wp:posOffset>-209550</wp:posOffset>
                </wp:positionV>
                <wp:extent cx="252095" cy="26670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026" w:rsidRPr="00F11B40" w:rsidRDefault="001C5026" w:rsidP="000B2F92">
                            <w:pPr>
                              <w:pStyle w:val="Header"/>
                              <w:rPr>
                                <w:noProof/>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EBE643" id="Text Box 44" o:spid="_x0000_s1030" type="#_x0000_t202" style="position:absolute;margin-left:155.9pt;margin-top:-16.5pt;width:19.85pt;height:21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" filled="f" stroked="f">
                <v:textbox style="mso-fit-shape-to-text:t">
                  <w:txbxContent>
                    <w:p w:rsidR="001C5026" w:rsidRPr="00F11B40" w:rsidRDefault="001C5026" w:rsidP="000B2F92">
                      <w:pPr>
                        <w:pStyle w:val="Header"/>
                        <w:rPr>
                          <w:noProof/>
                        </w:rPr>
                      </w:pPr>
                    </w:p>
                  </w:txbxContent>
                </v:textbox>
              </v:shape>
            </w:pict>
          </mc:Fallback>
        </mc:AlternateContent>
      </w:r>
      <w:r w:rsidRPr="00DE0302">
        <w:rPr>
          <w:noProof/>
          <w:sz w:val="22"/>
          <w:szCs w:val="22"/>
          <w:lang w:eastAsia="en-GB"/>
        </w:rPr>
        <mc:AlternateContent>
          <mc:Choice Requires="wps">
            <w:drawing>
              <wp:anchor distT="0" distB="0" distL="114300" distR="114300" simplePos="0" relativeHeight="251675136" behindDoc="0" locked="0" layoutInCell="1" allowOverlap="1" wp14:anchorId="33FF5551" wp14:editId="6578E695">
                <wp:simplePos x="0" y="0"/>
                <wp:positionH relativeFrom="column">
                  <wp:posOffset>1408430</wp:posOffset>
                </wp:positionH>
                <wp:positionV relativeFrom="paragraph">
                  <wp:posOffset>-238125</wp:posOffset>
                </wp:positionV>
                <wp:extent cx="252095" cy="45720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026" w:rsidRPr="002A5109" w:rsidRDefault="001C5026" w:rsidP="000B2F92">
                            <w:pPr>
                              <w:pStyle w:val="Header"/>
                              <w:rPr>
                                <w:noProof/>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F5551" id="Text Box 49" o:spid="_x0000_s1031" type="#_x0000_t202" style="position:absolute;margin-left:110.9pt;margin-top:-18.75pt;width:19.85pt;height:36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" filled="f" stroked="f">
                <v:textbox>
                  <w:txbxContent>
                    <w:p w:rsidR="001C5026" w:rsidRPr="002A5109" w:rsidRDefault="001C5026" w:rsidP="000B2F92">
                      <w:pPr>
                        <w:pStyle w:val="Header"/>
                        <w:rPr>
                          <w:noProof/>
                        </w:rPr>
                      </w:pPr>
                    </w:p>
                  </w:txbxContent>
                </v:textbox>
              </v:shape>
            </w:pict>
          </mc:Fallback>
        </mc:AlternateContent>
      </w:r>
      <w:r w:rsidRPr="00DE0302">
        <w:rPr>
          <w:noProof/>
          <w:sz w:val="22"/>
          <w:szCs w:val="22"/>
          <w:lang w:eastAsia="en-GB"/>
        </w:rPr>
        <mc:AlternateContent>
          <mc:Choice Requires="wps">
            <w:drawing>
              <wp:anchor distT="0" distB="0" distL="114300" distR="114300" simplePos="0" relativeHeight="251672064" behindDoc="0" locked="0" layoutInCell="1" allowOverlap="1" wp14:anchorId="6A32C585" wp14:editId="38D06A51">
                <wp:simplePos x="0" y="0"/>
                <wp:positionH relativeFrom="column">
                  <wp:posOffset>836930</wp:posOffset>
                </wp:positionH>
                <wp:positionV relativeFrom="paragraph">
                  <wp:posOffset>-238125</wp:posOffset>
                </wp:positionV>
                <wp:extent cx="252095" cy="44196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026" w:rsidRPr="00E33CE3" w:rsidRDefault="001C5026" w:rsidP="000B2F92">
                            <w:pPr>
                              <w:pStyle w:val="Header"/>
                              <w:rPr>
                                <w:noProof/>
                              </w:rPr>
                            </w:pPr>
                          </w:p>
                          <w:p w:rsidR="001C5026" w:rsidRPr="00E33CE3" w:rsidRDefault="001C5026" w:rsidP="000B2F92">
                            <w:pPr>
                              <w:pStyle w:val="Header"/>
                              <w:rPr>
                                <w:noProof/>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32C585" id="Text Box 46" o:spid="_x0000_s1032" type="#_x0000_t202" style="position:absolute;margin-left:65.9pt;margin-top:-18.75pt;width:19.85pt;height:34.8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" filled="f" stroked="f">
                <v:textbox style="mso-fit-shape-to-text:t">
                  <w:txbxContent>
                    <w:p w:rsidR="001C5026" w:rsidRPr="00E33CE3" w:rsidRDefault="001C5026" w:rsidP="000B2F92">
                      <w:pPr>
                        <w:pStyle w:val="Header"/>
                        <w:rPr>
                          <w:noProof/>
                        </w:rPr>
                      </w:pPr>
                    </w:p>
                    <w:p w:rsidR="001C5026" w:rsidRPr="00E33CE3" w:rsidRDefault="001C5026" w:rsidP="000B2F92">
                      <w:pPr>
                        <w:pStyle w:val="Header"/>
                        <w:rPr>
                          <w:noProof/>
                        </w:rPr>
                      </w:pPr>
                    </w:p>
                  </w:txbxContent>
                </v:textbox>
              </v:shape>
            </w:pict>
          </mc:Fallback>
        </mc:AlternateContent>
      </w:r>
      <w:r w:rsidRPr="00DE0302">
        <w:rPr>
          <w:noProof/>
          <w:sz w:val="22"/>
          <w:szCs w:val="22"/>
          <w:lang w:eastAsia="en-GB"/>
        </w:rPr>
        <mc:AlternateContent>
          <mc:Choice Requires="wps">
            <w:drawing>
              <wp:anchor distT="0" distB="0" distL="114300" distR="114300" simplePos="0" relativeHeight="251662848" behindDoc="0" locked="0" layoutInCell="1" allowOverlap="1" wp14:anchorId="2E8B6797" wp14:editId="3511CE3E">
                <wp:simplePos x="0" y="0"/>
                <wp:positionH relativeFrom="column">
                  <wp:posOffset>-114300</wp:posOffset>
                </wp:positionH>
                <wp:positionV relativeFrom="paragraph">
                  <wp:posOffset>51435</wp:posOffset>
                </wp:positionV>
                <wp:extent cx="6858000" cy="571500"/>
                <wp:effectExtent l="0" t="0" r="19050" b="190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1500"/>
                        </a:xfrm>
                        <a:prstGeom prst="rect">
                          <a:avLst/>
                        </a:prstGeom>
                        <a:noFill/>
                        <a:ln w="19050">
                          <a:solidFill>
                            <a:srgbClr val="003399"/>
                          </a:solidFill>
                          <a:miter lim="800000"/>
                          <a:headEnd/>
                          <a:tailEnd/>
                        </a:ln>
                        <a:extLst>
                          <a:ext uri="{909E8E84-426E-40DD-AFC4-6F175D3DCCD1}">
                            <a14:hiddenFill xmlns:a14="http://schemas.microsoft.com/office/drawing/2010/main">
                              <a:solidFill>
                                <a:srgbClr val="FFFFFF"/>
                              </a:solidFill>
                            </a14:hiddenFill>
                          </a:ext>
                        </a:extLst>
                      </wps:spPr>
                      <wps:txbx>
                        <w:txbxContent>
                          <w:p w:rsidR="001C5026" w:rsidRPr="00281D66" w:rsidRDefault="001C5026" w:rsidP="000B2F92">
                            <w:pPr>
                              <w:jc w:val="center"/>
                              <w:rPr>
                                <w:rFonts w:ascii="Tahoma" w:hAnsi="Tahoma" w:cs="Tahoma"/>
                                <w:b/>
                                <w:color w:val="000000"/>
                                <w:sz w:val="51"/>
                                <w:szCs w:val="51"/>
                              </w:rPr>
                            </w:pPr>
                            <w:r w:rsidRPr="00281D66">
                              <w:rPr>
                                <w:rFonts w:ascii="Tahoma" w:hAnsi="Tahoma" w:cs="Tahoma"/>
                                <w:b/>
                                <w:color w:val="000000"/>
                                <w:sz w:val="52"/>
                                <w:szCs w:val="52"/>
                              </w:rPr>
                              <w:t>SAFEGUARDING CONTACTS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B6797" id="Text Box 60" o:spid="_x0000_s1033" type="#_x0000_t202" style="position:absolute;margin-left:-9pt;margin-top:4.05pt;width:540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" filled="f" strokecolor="#039" strokeweight="1.5pt">
                <v:textbox>
                  <w:txbxContent>
                    <w:p w:rsidR="001C5026" w:rsidRPr="00281D66" w:rsidRDefault="001C5026" w:rsidP="000B2F92">
                      <w:pPr>
                        <w:jc w:val="center"/>
                        <w:rPr>
                          <w:rFonts w:ascii="Tahoma" w:hAnsi="Tahoma" w:cs="Tahoma"/>
                          <w:b/>
                          <w:color w:val="000000"/>
                          <w:sz w:val="51"/>
                          <w:szCs w:val="51"/>
                        </w:rPr>
                      </w:pPr>
                      <w:r w:rsidRPr="00281D66">
                        <w:rPr>
                          <w:rFonts w:ascii="Tahoma" w:hAnsi="Tahoma" w:cs="Tahoma"/>
                          <w:b/>
                          <w:color w:val="000000"/>
                          <w:sz w:val="52"/>
                          <w:szCs w:val="52"/>
                        </w:rPr>
                        <w:t>SAFEGUARDING CONTACTS</w:t>
                      </w:r>
                    </w:p>
                  </w:txbxContent>
                </v:textbox>
              </v:shape>
            </w:pict>
          </mc:Fallback>
        </mc:AlternateContent>
      </w:r>
    </w:p>
    <w:p w:rsidR="000B2F92" w:rsidRPr="00DE0302" w:rsidRDefault="000B2F92" w:rsidP="000B2F92">
      <w:pPr>
        <w:rPr>
          <w:rFonts w:ascii="Arial" w:hAnsi="Arial"/>
          <w:sz w:val="22"/>
          <w:szCs w:val="22"/>
        </w:rPr>
        <w:sectPr w:rsidR="000B2F92" w:rsidRPr="00DE0302" w:rsidSect="00FE66E3">
          <w:footerReference w:type="default" r:id="rId11"/>
          <w:pgSz w:w="11906" w:h="16838"/>
          <w:pgMar w:top="719" w:right="1134" w:bottom="851" w:left="720" w:header="709" w:footer="418" w:gutter="0"/>
          <w:cols w:space="708"/>
          <w:titlePg/>
          <w:docGrid w:linePitch="360"/>
        </w:sectPr>
      </w:pPr>
      <w:r w:rsidRPr="00DE0302">
        <w:rPr>
          <w:noProof/>
          <w:sz w:val="22"/>
          <w:szCs w:val="22"/>
          <w:lang w:eastAsia="en-GB"/>
        </w:rPr>
        <mc:AlternateContent>
          <mc:Choice Requires="wps">
            <w:drawing>
              <wp:anchor distT="0" distB="0" distL="114300" distR="114300" simplePos="0" relativeHeight="251679232" behindDoc="0" locked="0" layoutInCell="1" allowOverlap="1" wp14:anchorId="0721F7D2" wp14:editId="3D2CD7DB">
                <wp:simplePos x="0" y="0"/>
                <wp:positionH relativeFrom="column">
                  <wp:posOffset>1362075</wp:posOffset>
                </wp:positionH>
                <wp:positionV relativeFrom="paragraph">
                  <wp:posOffset>6572885</wp:posOffset>
                </wp:positionV>
                <wp:extent cx="5335270" cy="113157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270" cy="1131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026" w:rsidRPr="00281D66" w:rsidRDefault="001C5026" w:rsidP="000B2F92">
                            <w:pPr>
                              <w:spacing w:before="120" w:after="120"/>
                              <w:rPr>
                                <w:rFonts w:ascii="Tahoma" w:hAnsi="Tahoma" w:cs="Tahoma"/>
                                <w:color w:val="000000"/>
                              </w:rPr>
                            </w:pPr>
                            <w:r w:rsidRPr="00281D66">
                              <w:rPr>
                                <w:rFonts w:ascii="Tahoma" w:hAnsi="Tahoma" w:cs="Tahoma"/>
                                <w:b/>
                                <w:color w:val="000000"/>
                              </w:rPr>
                              <w:t>The Designated Safeguarding Deputy</w:t>
                            </w:r>
                            <w:r w:rsidRPr="00281D66">
                              <w:rPr>
                                <w:rFonts w:ascii="Tahoma" w:hAnsi="Tahoma" w:cs="Tahoma"/>
                                <w:color w:val="000000"/>
                              </w:rPr>
                              <w:t xml:space="preserve"> </w:t>
                            </w:r>
                            <w:r>
                              <w:rPr>
                                <w:rFonts w:ascii="Tahoma" w:hAnsi="Tahoma" w:cs="Tahoma"/>
                                <w:color w:val="000000"/>
                              </w:rPr>
                              <w:t>(DSD)</w:t>
                            </w:r>
                          </w:p>
                          <w:p w:rsidR="001C5026" w:rsidRPr="00281D66" w:rsidRDefault="001C5026" w:rsidP="000B2F92">
                            <w:pPr>
                              <w:spacing w:before="120" w:after="120"/>
                              <w:rPr>
                                <w:rFonts w:ascii="Tahoma" w:hAnsi="Tahoma" w:cs="Tahoma"/>
                                <w:color w:val="000000"/>
                              </w:rPr>
                            </w:pPr>
                            <w:r w:rsidRPr="00281D66">
                              <w:rPr>
                                <w:rFonts w:ascii="Tahoma" w:hAnsi="Tahoma" w:cs="Tahoma"/>
                                <w:color w:val="000000"/>
                              </w:rPr>
                              <w:t>Name:</w:t>
                            </w:r>
                            <w:r>
                              <w:rPr>
                                <w:rFonts w:ascii="Tahoma" w:hAnsi="Tahoma" w:cs="Tahoma"/>
                                <w:color w:val="000000"/>
                              </w:rPr>
                              <w:t xml:space="preserve"> Mr Phil Manfredi</w:t>
                            </w:r>
                          </w:p>
                          <w:p w:rsidR="001C5026" w:rsidRPr="00281D66" w:rsidRDefault="001C5026" w:rsidP="000B2F92">
                            <w:pPr>
                              <w:spacing w:before="120" w:after="120"/>
                              <w:rPr>
                                <w:rFonts w:ascii="Tahoma" w:hAnsi="Tahoma" w:cs="Tahoma"/>
                                <w:color w:val="000000"/>
                              </w:rPr>
                            </w:pPr>
                            <w:r>
                              <w:rPr>
                                <w:rFonts w:ascii="Tahoma" w:hAnsi="Tahoma" w:cs="Tahoma"/>
                                <w:color w:val="000000"/>
                              </w:rPr>
                              <w:t>Their office is located in the Admin. Corridor in W block</w:t>
                            </w:r>
                          </w:p>
                          <w:p w:rsidR="001C5026" w:rsidRPr="004F7CD9" w:rsidRDefault="001C5026" w:rsidP="000B2F92">
                            <w:pPr>
                              <w:spacing w:before="120" w:after="120"/>
                              <w:rPr>
                                <w:rFonts w:ascii="Tahoma" w:hAnsi="Tahoma" w:cs="Tahoma"/>
                                <w:color w:val="669900"/>
                              </w:rPr>
                            </w:pPr>
                            <w:r>
                              <w:rPr>
                                <w:rFonts w:ascii="Tahoma" w:hAnsi="Tahoma" w:cs="Tahoma"/>
                                <w:color w:val="669900"/>
                              </w:rPr>
                              <w:t>Their tel. no is 01785 258383 Ext 263</w:t>
                            </w:r>
                          </w:p>
                          <w:p w:rsidR="001C5026" w:rsidRPr="00263D68" w:rsidRDefault="001C5026" w:rsidP="000B2F92">
                            <w:pPr>
                              <w:rPr>
                                <w:rFonts w:cs="Arial"/>
                              </w:rPr>
                            </w:pPr>
                          </w:p>
                        </w:txbxContent>
                      </wps:txbx>
                      <wps:bodyPr rot="0" vert="horz" wrap="square" lIns="5400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1F7D2" id="Text Box 10" o:spid="_x0000_s1034" type="#_x0000_t202" style="position:absolute;margin-left:107.25pt;margin-top:517.55pt;width:420.1pt;height:89.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" stroked="f">
                <v:textbox inset="1.5mm,.3mm">
                  <w:txbxContent>
                    <w:p w:rsidR="001C5026" w:rsidRPr="00281D66" w:rsidRDefault="001C5026" w:rsidP="000B2F92">
                      <w:pPr>
                        <w:spacing w:before="120" w:after="120"/>
                        <w:rPr>
                          <w:rFonts w:ascii="Tahoma" w:hAnsi="Tahoma" w:cs="Tahoma"/>
                          <w:color w:val="000000"/>
                        </w:rPr>
                      </w:pPr>
                      <w:r w:rsidRPr="00281D66">
                        <w:rPr>
                          <w:rFonts w:ascii="Tahoma" w:hAnsi="Tahoma" w:cs="Tahoma"/>
                          <w:b/>
                          <w:color w:val="000000"/>
                        </w:rPr>
                        <w:t>The Designated Safeguarding Deputy</w:t>
                      </w:r>
                      <w:r w:rsidRPr="00281D66">
                        <w:rPr>
                          <w:rFonts w:ascii="Tahoma" w:hAnsi="Tahoma" w:cs="Tahoma"/>
                          <w:color w:val="000000"/>
                        </w:rPr>
                        <w:t xml:space="preserve"> </w:t>
                      </w:r>
                      <w:r>
                        <w:rPr>
                          <w:rFonts w:ascii="Tahoma" w:hAnsi="Tahoma" w:cs="Tahoma"/>
                          <w:color w:val="000000"/>
                        </w:rPr>
                        <w:t>(DSD)</w:t>
                      </w:r>
                    </w:p>
                    <w:p w:rsidR="001C5026" w:rsidRPr="00281D66" w:rsidRDefault="001C5026" w:rsidP="000B2F92">
                      <w:pPr>
                        <w:spacing w:before="120" w:after="120"/>
                        <w:rPr>
                          <w:rFonts w:ascii="Tahoma" w:hAnsi="Tahoma" w:cs="Tahoma"/>
                          <w:color w:val="000000"/>
                        </w:rPr>
                      </w:pPr>
                      <w:r w:rsidRPr="00281D66">
                        <w:rPr>
                          <w:rFonts w:ascii="Tahoma" w:hAnsi="Tahoma" w:cs="Tahoma"/>
                          <w:color w:val="000000"/>
                        </w:rPr>
                        <w:t>Name:</w:t>
                      </w:r>
                      <w:r>
                        <w:rPr>
                          <w:rFonts w:ascii="Tahoma" w:hAnsi="Tahoma" w:cs="Tahoma"/>
                          <w:color w:val="000000"/>
                        </w:rPr>
                        <w:t xml:space="preserve"> Mr Phil Manfredi</w:t>
                      </w:r>
                    </w:p>
                    <w:p w:rsidR="001C5026" w:rsidRPr="00281D66" w:rsidRDefault="001C5026" w:rsidP="000B2F92">
                      <w:pPr>
                        <w:spacing w:before="120" w:after="120"/>
                        <w:rPr>
                          <w:rFonts w:ascii="Tahoma" w:hAnsi="Tahoma" w:cs="Tahoma"/>
                          <w:color w:val="000000"/>
                        </w:rPr>
                      </w:pPr>
                      <w:r>
                        <w:rPr>
                          <w:rFonts w:ascii="Tahoma" w:hAnsi="Tahoma" w:cs="Tahoma"/>
                          <w:color w:val="000000"/>
                        </w:rPr>
                        <w:t>Their office is located in the Admin. Corridor in W block</w:t>
                      </w:r>
                    </w:p>
                    <w:p w:rsidR="001C5026" w:rsidRPr="004F7CD9" w:rsidRDefault="001C5026" w:rsidP="000B2F92">
                      <w:pPr>
                        <w:spacing w:before="120" w:after="120"/>
                        <w:rPr>
                          <w:rFonts w:ascii="Tahoma" w:hAnsi="Tahoma" w:cs="Tahoma"/>
                          <w:color w:val="669900"/>
                        </w:rPr>
                      </w:pPr>
                      <w:r>
                        <w:rPr>
                          <w:rFonts w:ascii="Tahoma" w:hAnsi="Tahoma" w:cs="Tahoma"/>
                          <w:color w:val="669900"/>
                        </w:rPr>
                        <w:t>Their tel. no is 01785 258383 Ext 263</w:t>
                      </w:r>
                    </w:p>
                    <w:p w:rsidR="001C5026" w:rsidRPr="00263D68" w:rsidRDefault="001C5026" w:rsidP="000B2F92">
                      <w:pPr>
                        <w:rPr>
                          <w:rFonts w:cs="Arial"/>
                        </w:rPr>
                      </w:pPr>
                    </w:p>
                  </w:txbxContent>
                </v:textbox>
              </v:shape>
            </w:pict>
          </mc:Fallback>
        </mc:AlternateContent>
      </w:r>
      <w:r w:rsidRPr="00DE0302">
        <w:rPr>
          <w:noProof/>
          <w:sz w:val="22"/>
          <w:szCs w:val="22"/>
          <w:lang w:eastAsia="en-GB"/>
        </w:rPr>
        <mc:AlternateContent>
          <mc:Choice Requires="wps">
            <w:drawing>
              <wp:anchor distT="0" distB="0" distL="114300" distR="114300" simplePos="0" relativeHeight="251678208" behindDoc="0" locked="0" layoutInCell="1" allowOverlap="1" wp14:anchorId="7C61B89C" wp14:editId="4BF42086">
                <wp:simplePos x="0" y="0"/>
                <wp:positionH relativeFrom="column">
                  <wp:posOffset>1343025</wp:posOffset>
                </wp:positionH>
                <wp:positionV relativeFrom="paragraph">
                  <wp:posOffset>5361305</wp:posOffset>
                </wp:positionV>
                <wp:extent cx="5335270" cy="11315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270" cy="1131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026" w:rsidRPr="00281D66" w:rsidRDefault="001C5026" w:rsidP="000B2F92">
                            <w:pPr>
                              <w:spacing w:before="120" w:after="120"/>
                              <w:rPr>
                                <w:rFonts w:ascii="Tahoma" w:hAnsi="Tahoma" w:cs="Tahoma"/>
                                <w:color w:val="000000"/>
                              </w:rPr>
                            </w:pPr>
                            <w:r w:rsidRPr="00281D66">
                              <w:rPr>
                                <w:rFonts w:ascii="Tahoma" w:hAnsi="Tahoma" w:cs="Tahoma"/>
                                <w:b/>
                                <w:color w:val="000000"/>
                              </w:rPr>
                              <w:t>The Designated Safeguarding Deputy</w:t>
                            </w:r>
                            <w:r w:rsidRPr="00281D66">
                              <w:rPr>
                                <w:rFonts w:ascii="Tahoma" w:hAnsi="Tahoma" w:cs="Tahoma"/>
                                <w:color w:val="000000"/>
                              </w:rPr>
                              <w:t xml:space="preserve"> </w:t>
                            </w:r>
                            <w:r>
                              <w:rPr>
                                <w:rFonts w:ascii="Tahoma" w:hAnsi="Tahoma" w:cs="Tahoma"/>
                                <w:color w:val="000000"/>
                              </w:rPr>
                              <w:t>(DSD)</w:t>
                            </w:r>
                          </w:p>
                          <w:p w:rsidR="001C5026" w:rsidRPr="00281D66" w:rsidRDefault="001C5026" w:rsidP="000B2F92">
                            <w:pPr>
                              <w:spacing w:before="120" w:after="120"/>
                              <w:rPr>
                                <w:rFonts w:ascii="Tahoma" w:hAnsi="Tahoma" w:cs="Tahoma"/>
                                <w:color w:val="000000"/>
                              </w:rPr>
                            </w:pPr>
                            <w:r w:rsidRPr="00281D66">
                              <w:rPr>
                                <w:rFonts w:ascii="Tahoma" w:hAnsi="Tahoma" w:cs="Tahoma"/>
                                <w:color w:val="000000"/>
                              </w:rPr>
                              <w:t>Name:</w:t>
                            </w:r>
                            <w:r>
                              <w:rPr>
                                <w:rFonts w:ascii="Tahoma" w:hAnsi="Tahoma" w:cs="Tahoma"/>
                                <w:color w:val="000000"/>
                              </w:rPr>
                              <w:t xml:space="preserve"> Mrs Amanda Bradbury</w:t>
                            </w:r>
                          </w:p>
                          <w:p w:rsidR="001C5026" w:rsidRPr="00281D66" w:rsidRDefault="001C5026" w:rsidP="000B2F92">
                            <w:pPr>
                              <w:spacing w:before="120" w:after="120"/>
                              <w:rPr>
                                <w:rFonts w:ascii="Tahoma" w:hAnsi="Tahoma" w:cs="Tahoma"/>
                                <w:color w:val="000000"/>
                              </w:rPr>
                            </w:pPr>
                            <w:r>
                              <w:rPr>
                                <w:rFonts w:ascii="Tahoma" w:hAnsi="Tahoma" w:cs="Tahoma"/>
                                <w:color w:val="000000"/>
                              </w:rPr>
                              <w:t>Their office is located in the Turnaround Room</w:t>
                            </w:r>
                          </w:p>
                          <w:p w:rsidR="001C5026" w:rsidRPr="004F7CD9" w:rsidRDefault="001C5026" w:rsidP="000B2F92">
                            <w:pPr>
                              <w:spacing w:before="120" w:after="120"/>
                              <w:rPr>
                                <w:rFonts w:ascii="Tahoma" w:hAnsi="Tahoma" w:cs="Tahoma"/>
                                <w:color w:val="669900"/>
                              </w:rPr>
                            </w:pPr>
                            <w:r>
                              <w:rPr>
                                <w:rFonts w:ascii="Tahoma" w:hAnsi="Tahoma" w:cs="Tahoma"/>
                                <w:color w:val="669900"/>
                              </w:rPr>
                              <w:t>Their tel. no is 01785 258383 Ext 275</w:t>
                            </w:r>
                          </w:p>
                          <w:p w:rsidR="001C5026" w:rsidRPr="00263D68" w:rsidRDefault="001C5026" w:rsidP="000B2F92">
                            <w:pPr>
                              <w:rPr>
                                <w:rFonts w:cs="Arial"/>
                              </w:rPr>
                            </w:pPr>
                          </w:p>
                        </w:txbxContent>
                      </wps:txbx>
                      <wps:bodyPr rot="0" vert="horz" wrap="square" lIns="5400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1B89C" id="Text Box 5" o:spid="_x0000_s1035" type="#_x0000_t202" style="position:absolute;margin-left:105.75pt;margin-top:422.15pt;width:420.1pt;height:89.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" stroked="f">
                <v:textbox inset="1.5mm,.3mm">
                  <w:txbxContent>
                    <w:p w:rsidR="001C5026" w:rsidRPr="00281D66" w:rsidRDefault="001C5026" w:rsidP="000B2F92">
                      <w:pPr>
                        <w:spacing w:before="120" w:after="120"/>
                        <w:rPr>
                          <w:rFonts w:ascii="Tahoma" w:hAnsi="Tahoma" w:cs="Tahoma"/>
                          <w:color w:val="000000"/>
                        </w:rPr>
                      </w:pPr>
                      <w:r w:rsidRPr="00281D66">
                        <w:rPr>
                          <w:rFonts w:ascii="Tahoma" w:hAnsi="Tahoma" w:cs="Tahoma"/>
                          <w:b/>
                          <w:color w:val="000000"/>
                        </w:rPr>
                        <w:t>The Designated Safeguarding Deputy</w:t>
                      </w:r>
                      <w:r w:rsidRPr="00281D66">
                        <w:rPr>
                          <w:rFonts w:ascii="Tahoma" w:hAnsi="Tahoma" w:cs="Tahoma"/>
                          <w:color w:val="000000"/>
                        </w:rPr>
                        <w:t xml:space="preserve"> </w:t>
                      </w:r>
                      <w:r>
                        <w:rPr>
                          <w:rFonts w:ascii="Tahoma" w:hAnsi="Tahoma" w:cs="Tahoma"/>
                          <w:color w:val="000000"/>
                        </w:rPr>
                        <w:t>(DSD)</w:t>
                      </w:r>
                    </w:p>
                    <w:p w:rsidR="001C5026" w:rsidRPr="00281D66" w:rsidRDefault="001C5026" w:rsidP="000B2F92">
                      <w:pPr>
                        <w:spacing w:before="120" w:after="120"/>
                        <w:rPr>
                          <w:rFonts w:ascii="Tahoma" w:hAnsi="Tahoma" w:cs="Tahoma"/>
                          <w:color w:val="000000"/>
                        </w:rPr>
                      </w:pPr>
                      <w:r w:rsidRPr="00281D66">
                        <w:rPr>
                          <w:rFonts w:ascii="Tahoma" w:hAnsi="Tahoma" w:cs="Tahoma"/>
                          <w:color w:val="000000"/>
                        </w:rPr>
                        <w:t>Name:</w:t>
                      </w:r>
                      <w:r>
                        <w:rPr>
                          <w:rFonts w:ascii="Tahoma" w:hAnsi="Tahoma" w:cs="Tahoma"/>
                          <w:color w:val="000000"/>
                        </w:rPr>
                        <w:t xml:space="preserve"> Mrs Amanda Bradbury</w:t>
                      </w:r>
                    </w:p>
                    <w:p w:rsidR="001C5026" w:rsidRPr="00281D66" w:rsidRDefault="001C5026" w:rsidP="000B2F92">
                      <w:pPr>
                        <w:spacing w:before="120" w:after="120"/>
                        <w:rPr>
                          <w:rFonts w:ascii="Tahoma" w:hAnsi="Tahoma" w:cs="Tahoma"/>
                          <w:color w:val="000000"/>
                        </w:rPr>
                      </w:pPr>
                      <w:r>
                        <w:rPr>
                          <w:rFonts w:ascii="Tahoma" w:hAnsi="Tahoma" w:cs="Tahoma"/>
                          <w:color w:val="000000"/>
                        </w:rPr>
                        <w:t>Their office is located in the Turnaround Room</w:t>
                      </w:r>
                    </w:p>
                    <w:p w:rsidR="001C5026" w:rsidRPr="004F7CD9" w:rsidRDefault="001C5026" w:rsidP="000B2F92">
                      <w:pPr>
                        <w:spacing w:before="120" w:after="120"/>
                        <w:rPr>
                          <w:rFonts w:ascii="Tahoma" w:hAnsi="Tahoma" w:cs="Tahoma"/>
                          <w:color w:val="669900"/>
                        </w:rPr>
                      </w:pPr>
                      <w:r>
                        <w:rPr>
                          <w:rFonts w:ascii="Tahoma" w:hAnsi="Tahoma" w:cs="Tahoma"/>
                          <w:color w:val="669900"/>
                        </w:rPr>
                        <w:t>Their tel. no is 01785 258383 Ext 275</w:t>
                      </w:r>
                    </w:p>
                    <w:p w:rsidR="001C5026" w:rsidRPr="00263D68" w:rsidRDefault="001C5026" w:rsidP="000B2F92">
                      <w:pPr>
                        <w:rPr>
                          <w:rFonts w:cs="Arial"/>
                        </w:rPr>
                      </w:pPr>
                    </w:p>
                  </w:txbxContent>
                </v:textbox>
              </v:shape>
            </w:pict>
          </mc:Fallback>
        </mc:AlternateContent>
      </w:r>
      <w:r w:rsidRPr="00DE0302">
        <w:rPr>
          <w:noProof/>
          <w:sz w:val="22"/>
          <w:szCs w:val="22"/>
          <w:lang w:eastAsia="en-GB"/>
        </w:rPr>
        <mc:AlternateContent>
          <mc:Choice Requires="wps">
            <w:drawing>
              <wp:anchor distT="0" distB="0" distL="114300" distR="114300" simplePos="0" relativeHeight="251667968" behindDoc="0" locked="0" layoutInCell="1" allowOverlap="1" wp14:anchorId="6F90853A" wp14:editId="1653E607">
                <wp:simplePos x="0" y="0"/>
                <wp:positionH relativeFrom="margin">
                  <wp:align>left</wp:align>
                </wp:positionH>
                <wp:positionV relativeFrom="paragraph">
                  <wp:posOffset>8725535</wp:posOffset>
                </wp:positionV>
                <wp:extent cx="6777990" cy="733425"/>
                <wp:effectExtent l="0" t="0" r="22860" b="2857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990" cy="733425"/>
                        </a:xfrm>
                        <a:prstGeom prst="rect">
                          <a:avLst/>
                        </a:prstGeom>
                        <a:noFill/>
                        <a:ln w="19050">
                          <a:solidFill>
                            <a:srgbClr val="669900"/>
                          </a:solidFill>
                          <a:miter lim="800000"/>
                          <a:headEnd/>
                          <a:tailEnd/>
                        </a:ln>
                        <a:extLst>
                          <a:ext uri="{909E8E84-426E-40DD-AFC4-6F175D3DCCD1}">
                            <a14:hiddenFill xmlns:a14="http://schemas.microsoft.com/office/drawing/2010/main">
                              <a:solidFill>
                                <a:srgbClr val="FFFFFF"/>
                              </a:solidFill>
                            </a14:hiddenFill>
                          </a:ext>
                        </a:extLst>
                      </wps:spPr>
                      <wps:txbx>
                        <w:txbxContent>
                          <w:p w:rsidR="001C5026" w:rsidRPr="0048559C" w:rsidRDefault="001C5026" w:rsidP="000B2F92">
                            <w:pPr>
                              <w:spacing w:before="120" w:after="120"/>
                              <w:jc w:val="both"/>
                              <w:rPr>
                                <w:rFonts w:ascii="Tahoma" w:hAnsi="Tahoma" w:cs="Tahoma"/>
                                <w:color w:val="000000"/>
                                <w:sz w:val="22"/>
                              </w:rPr>
                            </w:pPr>
                            <w:r w:rsidRPr="0048559C">
                              <w:rPr>
                                <w:rFonts w:ascii="Tahoma" w:hAnsi="Tahoma" w:cs="Tahoma"/>
                                <w:b/>
                                <w:color w:val="000000"/>
                                <w:sz w:val="22"/>
                              </w:rPr>
                              <w:t>Any allegation or disclosure involving someone who works with children in a paid or voluntary capacity</w:t>
                            </w:r>
                            <w:r w:rsidRPr="0048559C">
                              <w:rPr>
                                <w:rFonts w:ascii="Tahoma" w:hAnsi="Tahoma" w:cs="Tahoma"/>
                                <w:color w:val="000000"/>
                                <w:sz w:val="22"/>
                              </w:rPr>
                              <w:t xml:space="preserve"> </w:t>
                            </w:r>
                            <w:r w:rsidRPr="0048559C">
                              <w:rPr>
                                <w:rFonts w:ascii="Tahoma" w:hAnsi="Tahoma" w:cs="Tahoma"/>
                                <w:b/>
                                <w:color w:val="000000"/>
                                <w:sz w:val="22"/>
                              </w:rPr>
                              <w:t>must</w:t>
                            </w:r>
                            <w:r w:rsidRPr="0048559C">
                              <w:rPr>
                                <w:rFonts w:ascii="Tahoma" w:hAnsi="Tahoma" w:cs="Tahoma"/>
                                <w:color w:val="000000"/>
                                <w:sz w:val="22"/>
                              </w:rPr>
                              <w:t xml:space="preserve"> be reported directly to the Head</w:t>
                            </w:r>
                            <w:r>
                              <w:rPr>
                                <w:rFonts w:ascii="Tahoma" w:hAnsi="Tahoma" w:cs="Tahoma"/>
                                <w:color w:val="000000"/>
                                <w:sz w:val="22"/>
                              </w:rPr>
                              <w:t>t</w:t>
                            </w:r>
                            <w:r w:rsidRPr="0048559C">
                              <w:rPr>
                                <w:rFonts w:ascii="Tahoma" w:hAnsi="Tahoma" w:cs="Tahoma"/>
                                <w:color w:val="000000"/>
                                <w:sz w:val="22"/>
                              </w:rPr>
                              <w:t>eacher, Principal or Senior Manager, unless it involves them and then it should be reported directly to the Chair of the Governing Bo</w:t>
                            </w:r>
                            <w:r>
                              <w:rPr>
                                <w:rFonts w:ascii="Tahoma" w:hAnsi="Tahoma" w:cs="Tahoma"/>
                                <w:color w:val="000000"/>
                                <w:sz w:val="22"/>
                              </w:rPr>
                              <w:t>ard</w:t>
                            </w:r>
                            <w:r w:rsidRPr="0048559C">
                              <w:rPr>
                                <w:rFonts w:ascii="Tahoma" w:hAnsi="Tahoma" w:cs="Tahoma"/>
                                <w:color w:val="000000"/>
                                <w:sz w:val="22"/>
                              </w:rPr>
                              <w:t xml:space="preserve"> or Management Committee.</w:t>
                            </w:r>
                          </w:p>
                          <w:p w:rsidR="001C5026" w:rsidRPr="00353582" w:rsidRDefault="001C5026" w:rsidP="000B2F92">
                            <w:pPr>
                              <w:rPr>
                                <w:color w:val="6699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0853A" id="Text Box 53" o:spid="_x0000_s1036" type="#_x0000_t202" style="position:absolute;margin-left:0;margin-top:687.05pt;width:533.7pt;height:57.75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" filled="f" strokecolor="#690" strokeweight="1.5pt">
                <v:textbox>
                  <w:txbxContent>
                    <w:p w:rsidR="001C5026" w:rsidRPr="0048559C" w:rsidRDefault="001C5026" w:rsidP="000B2F92">
                      <w:pPr>
                        <w:spacing w:before="120" w:after="120"/>
                        <w:jc w:val="both"/>
                        <w:rPr>
                          <w:rFonts w:ascii="Tahoma" w:hAnsi="Tahoma" w:cs="Tahoma"/>
                          <w:color w:val="000000"/>
                          <w:sz w:val="22"/>
                        </w:rPr>
                      </w:pPr>
                      <w:r w:rsidRPr="0048559C">
                        <w:rPr>
                          <w:rFonts w:ascii="Tahoma" w:hAnsi="Tahoma" w:cs="Tahoma"/>
                          <w:b/>
                          <w:color w:val="000000"/>
                          <w:sz w:val="22"/>
                        </w:rPr>
                        <w:t>Any allegation or disclosure involving someone who works with children in a paid or voluntary capacity</w:t>
                      </w:r>
                      <w:r w:rsidRPr="0048559C">
                        <w:rPr>
                          <w:rFonts w:ascii="Tahoma" w:hAnsi="Tahoma" w:cs="Tahoma"/>
                          <w:color w:val="000000"/>
                          <w:sz w:val="22"/>
                        </w:rPr>
                        <w:t xml:space="preserve"> </w:t>
                      </w:r>
                      <w:r w:rsidRPr="0048559C">
                        <w:rPr>
                          <w:rFonts w:ascii="Tahoma" w:hAnsi="Tahoma" w:cs="Tahoma"/>
                          <w:b/>
                          <w:color w:val="000000"/>
                          <w:sz w:val="22"/>
                        </w:rPr>
                        <w:t>must</w:t>
                      </w:r>
                      <w:r w:rsidRPr="0048559C">
                        <w:rPr>
                          <w:rFonts w:ascii="Tahoma" w:hAnsi="Tahoma" w:cs="Tahoma"/>
                          <w:color w:val="000000"/>
                          <w:sz w:val="22"/>
                        </w:rPr>
                        <w:t xml:space="preserve"> be reported directly to the Head</w:t>
                      </w:r>
                      <w:r>
                        <w:rPr>
                          <w:rFonts w:ascii="Tahoma" w:hAnsi="Tahoma" w:cs="Tahoma"/>
                          <w:color w:val="000000"/>
                          <w:sz w:val="22"/>
                        </w:rPr>
                        <w:t>t</w:t>
                      </w:r>
                      <w:r w:rsidRPr="0048559C">
                        <w:rPr>
                          <w:rFonts w:ascii="Tahoma" w:hAnsi="Tahoma" w:cs="Tahoma"/>
                          <w:color w:val="000000"/>
                          <w:sz w:val="22"/>
                        </w:rPr>
                        <w:t>eacher, Principal or Senior Manager, unless it involves them and then it should be reported directly to the Chair of the Governing Bo</w:t>
                      </w:r>
                      <w:r>
                        <w:rPr>
                          <w:rFonts w:ascii="Tahoma" w:hAnsi="Tahoma" w:cs="Tahoma"/>
                          <w:color w:val="000000"/>
                          <w:sz w:val="22"/>
                        </w:rPr>
                        <w:t>ard</w:t>
                      </w:r>
                      <w:r w:rsidRPr="0048559C">
                        <w:rPr>
                          <w:rFonts w:ascii="Tahoma" w:hAnsi="Tahoma" w:cs="Tahoma"/>
                          <w:color w:val="000000"/>
                          <w:sz w:val="22"/>
                        </w:rPr>
                        <w:t xml:space="preserve"> or Management Committee.</w:t>
                      </w:r>
                    </w:p>
                    <w:p w:rsidR="001C5026" w:rsidRPr="00353582" w:rsidRDefault="001C5026" w:rsidP="000B2F92">
                      <w:pPr>
                        <w:rPr>
                          <w:color w:val="669900"/>
                        </w:rPr>
                      </w:pPr>
                    </w:p>
                  </w:txbxContent>
                </v:textbox>
                <w10:wrap anchorx="margin"/>
              </v:shape>
            </w:pict>
          </mc:Fallback>
        </mc:AlternateContent>
      </w:r>
      <w:r>
        <w:rPr>
          <w:noProof/>
          <w:sz w:val="22"/>
          <w:szCs w:val="22"/>
          <w:lang w:eastAsia="en-GB"/>
        </w:rPr>
        <mc:AlternateContent>
          <mc:Choice Requires="wps">
            <w:drawing>
              <wp:anchor distT="0" distB="0" distL="114300" distR="114300" simplePos="0" relativeHeight="251677184" behindDoc="1" locked="0" layoutInCell="1" allowOverlap="1" wp14:anchorId="2BAC5A02" wp14:editId="0E05D2CD">
                <wp:simplePos x="0" y="0"/>
                <wp:positionH relativeFrom="margin">
                  <wp:align>left</wp:align>
                </wp:positionH>
                <wp:positionV relativeFrom="paragraph">
                  <wp:posOffset>6447155</wp:posOffset>
                </wp:positionV>
                <wp:extent cx="1143000" cy="1040130"/>
                <wp:effectExtent l="0" t="0" r="0" b="7620"/>
                <wp:wrapTight wrapText="bothSides">
                  <wp:wrapPolygon edited="0">
                    <wp:start x="0" y="0"/>
                    <wp:lineTo x="0" y="21363"/>
                    <wp:lineTo x="21240" y="21363"/>
                    <wp:lineTo x="2124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40130"/>
                        </a:xfrm>
                        <a:prstGeom prst="rect">
                          <a:avLst/>
                        </a:prstGeom>
                        <a:solidFill>
                          <a:srgbClr val="FFFFFF"/>
                        </a:solidFill>
                        <a:ln w="9525">
                          <a:noFill/>
                          <a:miter lim="800000"/>
                          <a:headEnd/>
                          <a:tailEnd/>
                        </a:ln>
                      </wps:spPr>
                      <wps:txbx>
                        <w:txbxContent>
                          <w:p w:rsidR="001C5026" w:rsidRPr="00063606" w:rsidRDefault="001C5026" w:rsidP="000B2F92">
                            <w:pPr>
                              <w:rPr>
                                <w:rFonts w:cs="Arial"/>
                                <w:color w:val="003399"/>
                              </w:rPr>
                            </w:pPr>
                            <w:r>
                              <w:rPr>
                                <w:rFonts w:cs="Arial"/>
                                <w:noProof/>
                                <w:color w:val="003399"/>
                                <w:lang w:eastAsia="en-GB"/>
                              </w:rPr>
                              <w:drawing>
                                <wp:inline distT="0" distB="0" distL="0" distR="0" wp14:anchorId="5A1AD0FC" wp14:editId="51D02A2A">
                                  <wp:extent cx="730885" cy="939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nfredi P.jpg"/>
                                          <pic:cNvPicPr/>
                                        </pic:nvPicPr>
                                        <pic:blipFill>
                                          <a:blip r:embed="rId12">
                                            <a:extLst>
                                              <a:ext uri="{28A0092B-C50C-407E-A947-70E740481C1C}">
                                                <a14:useLocalDpi xmlns:a14="http://schemas.microsoft.com/office/drawing/2010/main" val="0"/>
                                              </a:ext>
                                            </a:extLst>
                                          </a:blip>
                                          <a:stretch>
                                            <a:fillRect/>
                                          </a:stretch>
                                        </pic:blipFill>
                                        <pic:spPr>
                                          <a:xfrm>
                                            <a:off x="0" y="0"/>
                                            <a:ext cx="730885" cy="9398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C5A02" id="Text Box 4" o:spid="_x0000_s1037" type="#_x0000_t202" style="position:absolute;margin-left:0;margin-top:507.65pt;width:90pt;height:81.9pt;z-index:-251639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" stroked="f">
                <v:textbox>
                  <w:txbxContent>
                    <w:p w:rsidR="001C5026" w:rsidRPr="00063606" w:rsidRDefault="001C5026" w:rsidP="000B2F92">
                      <w:pPr>
                        <w:rPr>
                          <w:rFonts w:cs="Arial"/>
                          <w:color w:val="003399"/>
                        </w:rPr>
                      </w:pPr>
                      <w:r>
                        <w:rPr>
                          <w:rFonts w:cs="Arial"/>
                          <w:noProof/>
                          <w:color w:val="003399"/>
                          <w:lang w:eastAsia="en-GB"/>
                        </w:rPr>
                        <w:drawing>
                          <wp:inline distT="0" distB="0" distL="0" distR="0" wp14:anchorId="5A1AD0FC" wp14:editId="51D02A2A">
                            <wp:extent cx="730885" cy="939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nfredi P.jpg"/>
                                    <pic:cNvPicPr/>
                                  </pic:nvPicPr>
                                  <pic:blipFill>
                                    <a:blip r:embed="rId13">
                                      <a:extLst>
                                        <a:ext uri="{28A0092B-C50C-407E-A947-70E740481C1C}">
                                          <a14:useLocalDpi xmlns:a14="http://schemas.microsoft.com/office/drawing/2010/main" val="0"/>
                                        </a:ext>
                                      </a:extLst>
                                    </a:blip>
                                    <a:stretch>
                                      <a:fillRect/>
                                    </a:stretch>
                                  </pic:blipFill>
                                  <pic:spPr>
                                    <a:xfrm>
                                      <a:off x="0" y="0"/>
                                      <a:ext cx="730885" cy="939800"/>
                                    </a:xfrm>
                                    <a:prstGeom prst="rect">
                                      <a:avLst/>
                                    </a:prstGeom>
                                  </pic:spPr>
                                </pic:pic>
                              </a:graphicData>
                            </a:graphic>
                          </wp:inline>
                        </w:drawing>
                      </w:r>
                    </w:p>
                  </w:txbxContent>
                </v:textbox>
                <w10:wrap type="tight" anchorx="margin"/>
              </v:shape>
            </w:pict>
          </mc:Fallback>
        </mc:AlternateContent>
      </w:r>
      <w:r w:rsidRPr="00DE0302">
        <w:rPr>
          <w:noProof/>
          <w:sz w:val="22"/>
          <w:szCs w:val="22"/>
          <w:lang w:eastAsia="en-GB"/>
        </w:rPr>
        <mc:AlternateContent>
          <mc:Choice Requires="wps">
            <w:drawing>
              <wp:anchor distT="0" distB="0" distL="114300" distR="114300" simplePos="0" relativeHeight="251665920" behindDoc="1" locked="0" layoutInCell="1" allowOverlap="1" wp14:anchorId="1074AE4F" wp14:editId="674FCA23">
                <wp:simplePos x="0" y="0"/>
                <wp:positionH relativeFrom="margin">
                  <wp:align>left</wp:align>
                </wp:positionH>
                <wp:positionV relativeFrom="paragraph">
                  <wp:posOffset>5248910</wp:posOffset>
                </wp:positionV>
                <wp:extent cx="1143000" cy="1040130"/>
                <wp:effectExtent l="0" t="0" r="0" b="7620"/>
                <wp:wrapTight wrapText="bothSides">
                  <wp:wrapPolygon edited="0">
                    <wp:start x="0" y="0"/>
                    <wp:lineTo x="0" y="21363"/>
                    <wp:lineTo x="21240" y="21363"/>
                    <wp:lineTo x="21240" y="0"/>
                    <wp:lineTo x="0" y="0"/>
                  </wp:wrapPolygon>
                </wp:wrapTight>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40130"/>
                        </a:xfrm>
                        <a:prstGeom prst="rect">
                          <a:avLst/>
                        </a:prstGeom>
                        <a:solidFill>
                          <a:srgbClr val="FFFFFF"/>
                        </a:solidFill>
                        <a:ln w="9525">
                          <a:noFill/>
                          <a:miter lim="800000"/>
                          <a:headEnd/>
                          <a:tailEnd/>
                        </a:ln>
                      </wps:spPr>
                      <wps:txbx>
                        <w:txbxContent>
                          <w:p w:rsidR="001C5026" w:rsidRPr="00063606" w:rsidRDefault="001C5026" w:rsidP="000B2F92">
                            <w:pPr>
                              <w:rPr>
                                <w:rFonts w:cs="Arial"/>
                                <w:color w:val="003399"/>
                              </w:rPr>
                            </w:pPr>
                            <w:r>
                              <w:rPr>
                                <w:rFonts w:cs="Arial"/>
                                <w:noProof/>
                                <w:color w:val="003399"/>
                                <w:lang w:eastAsia="en-GB"/>
                              </w:rPr>
                              <w:drawing>
                                <wp:inline distT="0" distB="0" distL="0" distR="0" wp14:anchorId="117AFDD1" wp14:editId="366804A8">
                                  <wp:extent cx="730885" cy="939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adbury A.jpg"/>
                                          <pic:cNvPicPr/>
                                        </pic:nvPicPr>
                                        <pic:blipFill>
                                          <a:blip r:embed="rId14">
                                            <a:extLst>
                                              <a:ext uri="{28A0092B-C50C-407E-A947-70E740481C1C}">
                                                <a14:useLocalDpi xmlns:a14="http://schemas.microsoft.com/office/drawing/2010/main" val="0"/>
                                              </a:ext>
                                            </a:extLst>
                                          </a:blip>
                                          <a:stretch>
                                            <a:fillRect/>
                                          </a:stretch>
                                        </pic:blipFill>
                                        <pic:spPr>
                                          <a:xfrm>
                                            <a:off x="0" y="0"/>
                                            <a:ext cx="730885" cy="9398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4AE4F" id="Text Box 55" o:spid="_x0000_s1038" type="#_x0000_t202" style="position:absolute;margin-left:0;margin-top:413.3pt;width:90pt;height:81.9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" stroked="f">
                <v:textbox>
                  <w:txbxContent>
                    <w:p w:rsidR="001C5026" w:rsidRPr="00063606" w:rsidRDefault="001C5026" w:rsidP="000B2F92">
                      <w:pPr>
                        <w:rPr>
                          <w:rFonts w:cs="Arial"/>
                          <w:color w:val="003399"/>
                        </w:rPr>
                      </w:pPr>
                      <w:r>
                        <w:rPr>
                          <w:rFonts w:cs="Arial"/>
                          <w:noProof/>
                          <w:color w:val="003399"/>
                          <w:lang w:eastAsia="en-GB"/>
                        </w:rPr>
                        <w:drawing>
                          <wp:inline distT="0" distB="0" distL="0" distR="0" wp14:anchorId="117AFDD1" wp14:editId="366804A8">
                            <wp:extent cx="730885" cy="939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adbury A.jpg"/>
                                    <pic:cNvPicPr/>
                                  </pic:nvPicPr>
                                  <pic:blipFill>
                                    <a:blip r:embed="rId15">
                                      <a:extLst>
                                        <a:ext uri="{28A0092B-C50C-407E-A947-70E740481C1C}">
                                          <a14:useLocalDpi xmlns:a14="http://schemas.microsoft.com/office/drawing/2010/main" val="0"/>
                                        </a:ext>
                                      </a:extLst>
                                    </a:blip>
                                    <a:stretch>
                                      <a:fillRect/>
                                    </a:stretch>
                                  </pic:blipFill>
                                  <pic:spPr>
                                    <a:xfrm>
                                      <a:off x="0" y="0"/>
                                      <a:ext cx="730885" cy="939800"/>
                                    </a:xfrm>
                                    <a:prstGeom prst="rect">
                                      <a:avLst/>
                                    </a:prstGeom>
                                  </pic:spPr>
                                </pic:pic>
                              </a:graphicData>
                            </a:graphic>
                          </wp:inline>
                        </w:drawing>
                      </w:r>
                    </w:p>
                  </w:txbxContent>
                </v:textbox>
                <w10:wrap type="tight" anchorx="margin"/>
              </v:shape>
            </w:pict>
          </mc:Fallback>
        </mc:AlternateContent>
      </w:r>
      <w:r w:rsidRPr="00DE0302">
        <w:rPr>
          <w:noProof/>
          <w:sz w:val="22"/>
          <w:szCs w:val="22"/>
          <w:lang w:eastAsia="en-GB"/>
        </w:rPr>
        <mc:AlternateContent>
          <mc:Choice Requires="wps">
            <w:drawing>
              <wp:anchor distT="0" distB="0" distL="114300" distR="114300" simplePos="0" relativeHeight="251666944" behindDoc="0" locked="0" layoutInCell="1" allowOverlap="1" wp14:anchorId="7B0A9ED1" wp14:editId="617BACAA">
                <wp:simplePos x="0" y="0"/>
                <wp:positionH relativeFrom="column">
                  <wp:posOffset>1276350</wp:posOffset>
                </wp:positionH>
                <wp:positionV relativeFrom="paragraph">
                  <wp:posOffset>3991610</wp:posOffset>
                </wp:positionV>
                <wp:extent cx="5219700" cy="1417955"/>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41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026" w:rsidRPr="00281D66" w:rsidRDefault="001C5026" w:rsidP="000B2F92">
                            <w:pPr>
                              <w:spacing w:before="120" w:after="120"/>
                              <w:rPr>
                                <w:rFonts w:ascii="Tahoma" w:hAnsi="Tahoma" w:cs="Tahoma"/>
                                <w:color w:val="000000"/>
                              </w:rPr>
                            </w:pPr>
                            <w:r w:rsidRPr="00281D66">
                              <w:rPr>
                                <w:rFonts w:ascii="Tahoma" w:hAnsi="Tahoma" w:cs="Tahoma"/>
                                <w:b/>
                                <w:color w:val="000000"/>
                              </w:rPr>
                              <w:t>The Designated Safeguarding Lead</w:t>
                            </w:r>
                            <w:r w:rsidRPr="00281D66">
                              <w:rPr>
                                <w:rFonts w:ascii="Tahoma" w:hAnsi="Tahoma" w:cs="Tahoma"/>
                                <w:color w:val="000000"/>
                              </w:rPr>
                              <w:t xml:space="preserve"> </w:t>
                            </w:r>
                            <w:r>
                              <w:rPr>
                                <w:rFonts w:ascii="Tahoma" w:hAnsi="Tahoma" w:cs="Tahoma"/>
                                <w:color w:val="000000"/>
                              </w:rPr>
                              <w:t>(DSL)</w:t>
                            </w:r>
                          </w:p>
                          <w:p w:rsidR="001C5026" w:rsidRPr="00281D66" w:rsidRDefault="001C5026" w:rsidP="000B2F92">
                            <w:pPr>
                              <w:spacing w:before="120" w:after="120"/>
                              <w:rPr>
                                <w:rFonts w:ascii="Tahoma" w:hAnsi="Tahoma" w:cs="Tahoma"/>
                                <w:color w:val="000000"/>
                              </w:rPr>
                            </w:pPr>
                            <w:r w:rsidRPr="00281D66">
                              <w:rPr>
                                <w:rFonts w:ascii="Tahoma" w:hAnsi="Tahoma" w:cs="Tahoma"/>
                                <w:color w:val="000000"/>
                              </w:rPr>
                              <w:t>Name:</w:t>
                            </w:r>
                            <w:r>
                              <w:rPr>
                                <w:rFonts w:ascii="Tahoma" w:hAnsi="Tahoma" w:cs="Tahoma"/>
                                <w:color w:val="000000"/>
                              </w:rPr>
                              <w:t xml:space="preserve"> Mr Richard Lycett</w:t>
                            </w:r>
                          </w:p>
                          <w:p w:rsidR="001C5026" w:rsidRPr="00281D66" w:rsidRDefault="001C5026" w:rsidP="000B2F92">
                            <w:pPr>
                              <w:spacing w:before="120" w:after="120"/>
                              <w:rPr>
                                <w:rFonts w:ascii="Tahoma" w:hAnsi="Tahoma" w:cs="Tahoma"/>
                                <w:color w:val="000000"/>
                              </w:rPr>
                            </w:pPr>
                            <w:r w:rsidRPr="00281D66">
                              <w:rPr>
                                <w:rFonts w:ascii="Tahoma" w:hAnsi="Tahoma" w:cs="Tahoma"/>
                                <w:color w:val="000000"/>
                              </w:rPr>
                              <w:t xml:space="preserve">Their office is located </w:t>
                            </w:r>
                            <w:r>
                              <w:rPr>
                                <w:rFonts w:ascii="Tahoma" w:hAnsi="Tahoma" w:cs="Tahoma"/>
                                <w:color w:val="000000"/>
                              </w:rPr>
                              <w:t>on the Admin. Corridor in W block</w:t>
                            </w:r>
                          </w:p>
                          <w:p w:rsidR="001C5026" w:rsidRPr="000B2F92" w:rsidRDefault="001C5026" w:rsidP="000B2F92">
                            <w:pPr>
                              <w:spacing w:before="120" w:after="120"/>
                              <w:rPr>
                                <w:rFonts w:ascii="Tahoma" w:hAnsi="Tahoma" w:cs="Tahoma"/>
                                <w:color w:val="76923C" w:themeColor="accent3" w:themeShade="BF"/>
                              </w:rPr>
                            </w:pPr>
                            <w:r w:rsidRPr="000B2F92">
                              <w:rPr>
                                <w:rFonts w:ascii="Tahoma" w:hAnsi="Tahoma" w:cs="Tahoma"/>
                                <w:color w:val="76923C" w:themeColor="accent3" w:themeShade="BF"/>
                              </w:rPr>
                              <w:t>Their tel. no is 01785 258383 Ext 226</w:t>
                            </w:r>
                          </w:p>
                        </w:txbxContent>
                      </wps:txbx>
                      <wps:bodyPr rot="0" vert="horz" wrap="square" lIns="91440" tIns="82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A9ED1" id="Text Box 57" o:spid="_x0000_s1039" type="#_x0000_t202" style="position:absolute;margin-left:100.5pt;margin-top:314.3pt;width:411pt;height:111.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" stroked="f">
                <v:textbox inset=",2.3mm">
                  <w:txbxContent>
                    <w:p w:rsidR="001C5026" w:rsidRPr="00281D66" w:rsidRDefault="001C5026" w:rsidP="000B2F92">
                      <w:pPr>
                        <w:spacing w:before="120" w:after="120"/>
                        <w:rPr>
                          <w:rFonts w:ascii="Tahoma" w:hAnsi="Tahoma" w:cs="Tahoma"/>
                          <w:color w:val="000000"/>
                        </w:rPr>
                      </w:pPr>
                      <w:r w:rsidRPr="00281D66">
                        <w:rPr>
                          <w:rFonts w:ascii="Tahoma" w:hAnsi="Tahoma" w:cs="Tahoma"/>
                          <w:b/>
                          <w:color w:val="000000"/>
                        </w:rPr>
                        <w:t>The Designated Safeguarding Lead</w:t>
                      </w:r>
                      <w:r w:rsidRPr="00281D66">
                        <w:rPr>
                          <w:rFonts w:ascii="Tahoma" w:hAnsi="Tahoma" w:cs="Tahoma"/>
                          <w:color w:val="000000"/>
                        </w:rPr>
                        <w:t xml:space="preserve"> </w:t>
                      </w:r>
                      <w:r>
                        <w:rPr>
                          <w:rFonts w:ascii="Tahoma" w:hAnsi="Tahoma" w:cs="Tahoma"/>
                          <w:color w:val="000000"/>
                        </w:rPr>
                        <w:t>(DSL)</w:t>
                      </w:r>
                    </w:p>
                    <w:p w:rsidR="001C5026" w:rsidRPr="00281D66" w:rsidRDefault="001C5026" w:rsidP="000B2F92">
                      <w:pPr>
                        <w:spacing w:before="120" w:after="120"/>
                        <w:rPr>
                          <w:rFonts w:ascii="Tahoma" w:hAnsi="Tahoma" w:cs="Tahoma"/>
                          <w:color w:val="000000"/>
                        </w:rPr>
                      </w:pPr>
                      <w:r w:rsidRPr="00281D66">
                        <w:rPr>
                          <w:rFonts w:ascii="Tahoma" w:hAnsi="Tahoma" w:cs="Tahoma"/>
                          <w:color w:val="000000"/>
                        </w:rPr>
                        <w:t>Name:</w:t>
                      </w:r>
                      <w:r>
                        <w:rPr>
                          <w:rFonts w:ascii="Tahoma" w:hAnsi="Tahoma" w:cs="Tahoma"/>
                          <w:color w:val="000000"/>
                        </w:rPr>
                        <w:t xml:space="preserve"> Mr Richard Lycett</w:t>
                      </w:r>
                    </w:p>
                    <w:p w:rsidR="001C5026" w:rsidRPr="00281D66" w:rsidRDefault="001C5026" w:rsidP="000B2F92">
                      <w:pPr>
                        <w:spacing w:before="120" w:after="120"/>
                        <w:rPr>
                          <w:rFonts w:ascii="Tahoma" w:hAnsi="Tahoma" w:cs="Tahoma"/>
                          <w:color w:val="000000"/>
                        </w:rPr>
                      </w:pPr>
                      <w:r w:rsidRPr="00281D66">
                        <w:rPr>
                          <w:rFonts w:ascii="Tahoma" w:hAnsi="Tahoma" w:cs="Tahoma"/>
                          <w:color w:val="000000"/>
                        </w:rPr>
                        <w:t xml:space="preserve">Their office is located </w:t>
                      </w:r>
                      <w:r>
                        <w:rPr>
                          <w:rFonts w:ascii="Tahoma" w:hAnsi="Tahoma" w:cs="Tahoma"/>
                          <w:color w:val="000000"/>
                        </w:rPr>
                        <w:t>on the Admin. Corridor in W block</w:t>
                      </w:r>
                    </w:p>
                    <w:p w:rsidR="001C5026" w:rsidRPr="000B2F92" w:rsidRDefault="001C5026" w:rsidP="000B2F92">
                      <w:pPr>
                        <w:spacing w:before="120" w:after="120"/>
                        <w:rPr>
                          <w:rFonts w:ascii="Tahoma" w:hAnsi="Tahoma" w:cs="Tahoma"/>
                          <w:color w:val="76923C" w:themeColor="accent3" w:themeShade="BF"/>
                        </w:rPr>
                      </w:pPr>
                      <w:r w:rsidRPr="000B2F92">
                        <w:rPr>
                          <w:rFonts w:ascii="Tahoma" w:hAnsi="Tahoma" w:cs="Tahoma"/>
                          <w:color w:val="76923C" w:themeColor="accent3" w:themeShade="BF"/>
                        </w:rPr>
                        <w:t>Their tel. no is 01785 258383 Ext 226</w:t>
                      </w:r>
                    </w:p>
                  </w:txbxContent>
                </v:textbox>
              </v:shape>
            </w:pict>
          </mc:Fallback>
        </mc:AlternateContent>
      </w:r>
      <w:r>
        <w:rPr>
          <w:noProof/>
          <w:sz w:val="22"/>
          <w:szCs w:val="22"/>
          <w:lang w:eastAsia="en-GB"/>
        </w:rPr>
        <mc:AlternateContent>
          <mc:Choice Requires="wps">
            <w:drawing>
              <wp:anchor distT="0" distB="0" distL="114300" distR="114300" simplePos="0" relativeHeight="251676160" behindDoc="0" locked="0" layoutInCell="1" allowOverlap="1" wp14:anchorId="609BCF98" wp14:editId="5477F241">
                <wp:simplePos x="0" y="0"/>
                <wp:positionH relativeFrom="column">
                  <wp:posOffset>-9525</wp:posOffset>
                </wp:positionH>
                <wp:positionV relativeFrom="paragraph">
                  <wp:posOffset>4134485</wp:posOffset>
                </wp:positionV>
                <wp:extent cx="1143000" cy="104013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40130"/>
                        </a:xfrm>
                        <a:prstGeom prst="rect">
                          <a:avLst/>
                        </a:prstGeom>
                        <a:solidFill>
                          <a:srgbClr val="FFFFFF"/>
                        </a:solidFill>
                        <a:ln w="9525">
                          <a:noFill/>
                          <a:miter lim="800000"/>
                          <a:headEnd/>
                          <a:tailEnd/>
                        </a:ln>
                      </wps:spPr>
                      <wps:txbx>
                        <w:txbxContent>
                          <w:p w:rsidR="001C5026" w:rsidRPr="00063606" w:rsidRDefault="001C5026" w:rsidP="000B2F92">
                            <w:pPr>
                              <w:rPr>
                                <w:rFonts w:cs="Arial"/>
                                <w:color w:val="003399"/>
                              </w:rPr>
                            </w:pPr>
                            <w:r>
                              <w:rPr>
                                <w:rFonts w:cs="Arial"/>
                                <w:noProof/>
                                <w:color w:val="003399"/>
                                <w:lang w:eastAsia="en-GB"/>
                              </w:rPr>
                              <w:drawing>
                                <wp:inline distT="0" distB="0" distL="0" distR="0" wp14:anchorId="75243527" wp14:editId="09181E2B">
                                  <wp:extent cx="704850" cy="939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ycett R.jpg"/>
                                          <pic:cNvPicPr/>
                                        </pic:nvPicPr>
                                        <pic:blipFill>
                                          <a:blip r:embed="rId16">
                                            <a:extLst>
                                              <a:ext uri="{28A0092B-C50C-407E-A947-70E740481C1C}">
                                                <a14:useLocalDpi xmlns:a14="http://schemas.microsoft.com/office/drawing/2010/main" val="0"/>
                                              </a:ext>
                                            </a:extLst>
                                          </a:blip>
                                          <a:stretch>
                                            <a:fillRect/>
                                          </a:stretch>
                                        </pic:blipFill>
                                        <pic:spPr>
                                          <a:xfrm>
                                            <a:off x="0" y="0"/>
                                            <a:ext cx="704850" cy="9398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BCF98" id="Text Box 3" o:spid="_x0000_s1040" type="#_x0000_t202" style="position:absolute;margin-left:-.75pt;margin-top:325.55pt;width:90pt;height:81.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" stroked="f">
                <v:textbox>
                  <w:txbxContent>
                    <w:p w:rsidR="001C5026" w:rsidRPr="00063606" w:rsidRDefault="001C5026" w:rsidP="000B2F92">
                      <w:pPr>
                        <w:rPr>
                          <w:rFonts w:cs="Arial"/>
                          <w:color w:val="003399"/>
                        </w:rPr>
                      </w:pPr>
                      <w:r>
                        <w:rPr>
                          <w:rFonts w:cs="Arial"/>
                          <w:noProof/>
                          <w:color w:val="003399"/>
                          <w:lang w:eastAsia="en-GB"/>
                        </w:rPr>
                        <w:drawing>
                          <wp:inline distT="0" distB="0" distL="0" distR="0" wp14:anchorId="75243527" wp14:editId="09181E2B">
                            <wp:extent cx="704850" cy="939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ycett R.jpg"/>
                                    <pic:cNvPicPr/>
                                  </pic:nvPicPr>
                                  <pic:blipFill>
                                    <a:blip r:embed="rId17">
                                      <a:extLst>
                                        <a:ext uri="{28A0092B-C50C-407E-A947-70E740481C1C}">
                                          <a14:useLocalDpi xmlns:a14="http://schemas.microsoft.com/office/drawing/2010/main" val="0"/>
                                        </a:ext>
                                      </a:extLst>
                                    </a:blip>
                                    <a:stretch>
                                      <a:fillRect/>
                                    </a:stretch>
                                  </pic:blipFill>
                                  <pic:spPr>
                                    <a:xfrm>
                                      <a:off x="0" y="0"/>
                                      <a:ext cx="704850" cy="939800"/>
                                    </a:xfrm>
                                    <a:prstGeom prst="rect">
                                      <a:avLst/>
                                    </a:prstGeom>
                                  </pic:spPr>
                                </pic:pic>
                              </a:graphicData>
                            </a:graphic>
                          </wp:inline>
                        </w:drawing>
                      </w:r>
                    </w:p>
                  </w:txbxContent>
                </v:textbox>
              </v:shape>
            </w:pict>
          </mc:Fallback>
        </mc:AlternateContent>
      </w:r>
      <w:r w:rsidRPr="00DE0302">
        <w:rPr>
          <w:noProof/>
          <w:sz w:val="22"/>
          <w:szCs w:val="22"/>
          <w:lang w:eastAsia="en-GB"/>
        </w:rPr>
        <mc:AlternateContent>
          <mc:Choice Requires="wps">
            <w:drawing>
              <wp:anchor distT="0" distB="0" distL="114300" distR="114300" simplePos="0" relativeHeight="251664896" behindDoc="1" locked="0" layoutInCell="1" allowOverlap="1" wp14:anchorId="18958101" wp14:editId="3A82D197">
                <wp:simplePos x="0" y="0"/>
                <wp:positionH relativeFrom="page">
                  <wp:align>center</wp:align>
                </wp:positionH>
                <wp:positionV relativeFrom="paragraph">
                  <wp:posOffset>1341755</wp:posOffset>
                </wp:positionV>
                <wp:extent cx="6858000" cy="2781300"/>
                <wp:effectExtent l="0" t="0" r="0" b="0"/>
                <wp:wrapTight wrapText="bothSides">
                  <wp:wrapPolygon edited="0">
                    <wp:start x="120" y="0"/>
                    <wp:lineTo x="120" y="21452"/>
                    <wp:lineTo x="21420" y="21452"/>
                    <wp:lineTo x="21420" y="0"/>
                    <wp:lineTo x="120" y="0"/>
                  </wp:wrapPolygon>
                </wp:wrapTight>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8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026" w:rsidRPr="00414BFD" w:rsidRDefault="001C5026" w:rsidP="000B2F92">
                            <w:pPr>
                              <w:spacing w:before="120" w:after="120"/>
                              <w:jc w:val="both"/>
                              <w:rPr>
                                <w:rFonts w:ascii="Arial" w:hAnsi="Arial" w:cs="Arial"/>
                                <w:sz w:val="22"/>
                                <w:szCs w:val="22"/>
                              </w:rPr>
                            </w:pPr>
                            <w:r w:rsidRPr="00414BFD">
                              <w:rPr>
                                <w:rFonts w:ascii="Arial" w:hAnsi="Arial" w:cs="Arial"/>
                                <w:sz w:val="22"/>
                                <w:szCs w:val="22"/>
                              </w:rPr>
                              <w:t>We all have a statutory duty to “safeguard and promote the welfare of children”. To maintain a professional attitude of “it could Happen Here” where safeguarding is concerned.</w:t>
                            </w:r>
                          </w:p>
                          <w:p w:rsidR="001C5026" w:rsidRPr="00414BFD" w:rsidRDefault="001C5026" w:rsidP="000B2F92">
                            <w:pPr>
                              <w:spacing w:before="120" w:after="120"/>
                              <w:jc w:val="both"/>
                              <w:rPr>
                                <w:rFonts w:ascii="Arial" w:hAnsi="Arial" w:cs="Arial"/>
                                <w:sz w:val="22"/>
                                <w:szCs w:val="22"/>
                              </w:rPr>
                            </w:pPr>
                            <w:r w:rsidRPr="00414BFD">
                              <w:rPr>
                                <w:rFonts w:ascii="Arial" w:hAnsi="Arial" w:cs="Arial"/>
                                <w:bCs/>
                                <w:sz w:val="22"/>
                                <w:szCs w:val="22"/>
                              </w:rPr>
                              <w:t>All staff are encouraged to report any concerns that they have and not see these as insignificant. O</w:t>
                            </w:r>
                            <w:r w:rsidRPr="00414BFD">
                              <w:rPr>
                                <w:rFonts w:ascii="Arial" w:hAnsi="Arial" w:cs="Arial"/>
                                <w:sz w:val="22"/>
                                <w:szCs w:val="22"/>
                              </w:rPr>
                              <w:t>n occasions, a referral is justified by a single incident such as an injury or disclosure of abuse. More often however, concerns accumulate over a period of time and are evidenced by buildin</w:t>
                            </w:r>
                            <w:r>
                              <w:rPr>
                                <w:rFonts w:ascii="Arial" w:hAnsi="Arial" w:cs="Arial"/>
                                <w:sz w:val="22"/>
                                <w:szCs w:val="22"/>
                              </w:rPr>
                              <w:t>g up a picture of harm</w:t>
                            </w:r>
                            <w:r w:rsidRPr="00414BFD">
                              <w:rPr>
                                <w:rFonts w:ascii="Arial" w:hAnsi="Arial" w:cs="Arial"/>
                                <w:sz w:val="22"/>
                                <w:szCs w:val="22"/>
                              </w:rPr>
                              <w:t xml:space="preserve">; this is particularly true in cases of emotional abuse and neglect. In these circumstances, it is crucial that staff record and pass on concerns in accordance with this policy to allow the </w:t>
                            </w:r>
                            <w:r w:rsidRPr="00414BFD">
                              <w:rPr>
                                <w:rFonts w:ascii="Arial" w:eastAsia="Calibri" w:hAnsi="Arial" w:cs="Arial"/>
                                <w:sz w:val="22"/>
                                <w:szCs w:val="22"/>
                              </w:rPr>
                              <w:t xml:space="preserve">Designated Safeguarding Lead </w:t>
                            </w:r>
                            <w:r w:rsidRPr="00414BFD">
                              <w:rPr>
                                <w:rFonts w:ascii="Arial" w:hAnsi="Arial" w:cs="Arial"/>
                                <w:sz w:val="22"/>
                                <w:szCs w:val="22"/>
                              </w:rPr>
                              <w:t>to build up a picture and access support for the child at the earliest opportunity.</w:t>
                            </w:r>
                          </w:p>
                          <w:p w:rsidR="001C5026" w:rsidRPr="00414BFD" w:rsidRDefault="001C5026" w:rsidP="000B2F92">
                            <w:pPr>
                              <w:spacing w:before="120" w:after="120"/>
                              <w:jc w:val="both"/>
                              <w:rPr>
                                <w:rFonts w:ascii="Arial" w:hAnsi="Arial" w:cs="Arial"/>
                                <w:b/>
                                <w:color w:val="000000"/>
                                <w:sz w:val="22"/>
                                <w:szCs w:val="22"/>
                              </w:rPr>
                            </w:pPr>
                            <w:r w:rsidRPr="00414BFD">
                              <w:rPr>
                                <w:rFonts w:ascii="Arial" w:hAnsi="Arial" w:cs="Arial"/>
                                <w:b/>
                                <w:color w:val="C00000"/>
                                <w:sz w:val="22"/>
                                <w:szCs w:val="22"/>
                              </w:rPr>
                              <w:t>However, if you think the matter is very serious and may be related to a child protection concern, where the child has been harmed or is at risk of harm e.g. physical, sexual, emotional abuse or neglect, you must talk to one of the people below immediately. If you are unable to contact them, you can ask the school office staff to find them and ask them to speak to you straight away about a confidential and urgent matter.</w:t>
                            </w:r>
                          </w:p>
                          <w:p w:rsidR="001C5026" w:rsidRPr="00414BFD" w:rsidRDefault="001C5026" w:rsidP="000B2F92">
                            <w:pPr>
                              <w:spacing w:before="120" w:after="120"/>
                              <w:jc w:val="both"/>
                              <w:rPr>
                                <w:rFonts w:ascii="Arial" w:hAnsi="Arial" w:cs="Arial"/>
                                <w:color w:val="000000"/>
                                <w:sz w:val="22"/>
                                <w:szCs w:val="22"/>
                              </w:rPr>
                            </w:pPr>
                            <w:r w:rsidRPr="00414BFD">
                              <w:rPr>
                                <w:rFonts w:ascii="Arial" w:hAnsi="Arial" w:cs="Arial"/>
                                <w:color w:val="000000"/>
                                <w:sz w:val="22"/>
                                <w:szCs w:val="22"/>
                              </w:rPr>
                              <w:t>The people you</w:t>
                            </w:r>
                            <w:r>
                              <w:rPr>
                                <w:rFonts w:ascii="Arial" w:hAnsi="Arial" w:cs="Arial"/>
                                <w:color w:val="000000"/>
                                <w:sz w:val="22"/>
                                <w:szCs w:val="22"/>
                              </w:rPr>
                              <w:t xml:space="preserve"> should talk to </w:t>
                            </w:r>
                            <w:r w:rsidRPr="00414BFD">
                              <w:rPr>
                                <w:rFonts w:ascii="Arial" w:hAnsi="Arial" w:cs="Arial"/>
                                <w:color w:val="000000"/>
                                <w:sz w:val="22"/>
                                <w:szCs w:val="22"/>
                              </w:rPr>
                              <w:t>are:</w:t>
                            </w:r>
                            <w:r>
                              <w:rPr>
                                <w:rFonts w:ascii="Arial" w:hAnsi="Arial" w:cs="Arial"/>
                                <w:color w:val="000000"/>
                                <w:sz w:val="22"/>
                                <w:szCs w:val="22"/>
                              </w:rPr>
                              <w:t xml:space="preserve"> Mr Lycett, Mrs A Bradbury or Mr Manfredi. Beyond that any other member of SLT.</w:t>
                            </w:r>
                          </w:p>
                          <w:p w:rsidR="001C5026" w:rsidRPr="00263D68" w:rsidRDefault="001C5026" w:rsidP="000B2F92">
                            <w:pPr>
                              <w:rPr>
                                <w:sz w:val="8"/>
                                <w:szCs w:val="8"/>
                              </w:rPr>
                            </w:pPr>
                          </w:p>
                          <w:p w:rsidR="001C5026" w:rsidRPr="00263D68" w:rsidRDefault="001C5026" w:rsidP="000B2F92">
                            <w:pPr>
                              <w:rPr>
                                <w:rFonts w:cs="Arial"/>
                                <w:color w:val="003366"/>
                              </w:rPr>
                            </w:pPr>
                            <w:r>
                              <w:rPr>
                                <w:rFonts w:cs="Arial"/>
                                <w:color w:val="003366"/>
                              </w:rPr>
                              <w:t xml:space="preserve">       </w:t>
                            </w:r>
                          </w:p>
                          <w:p w:rsidR="001C5026" w:rsidRDefault="001C5026" w:rsidP="000B2F92">
                            <w:pPr>
                              <w:rPr>
                                <w:rFonts w:cs="Arial"/>
                                <w:color w:val="003366"/>
                              </w:rPr>
                            </w:pPr>
                          </w:p>
                          <w:p w:rsidR="001C5026" w:rsidRPr="00263D68" w:rsidRDefault="001C5026" w:rsidP="000B2F92">
                            <w:pPr>
                              <w:rPr>
                                <w:rFonts w:cs="Arial"/>
                                <w:color w:val="00336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58101" id="Text Box 58" o:spid="_x0000_s1041" type="#_x0000_t202" style="position:absolute;margin-left:0;margin-top:105.65pt;width:540pt;height:219pt;z-index:-2516515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" filled="f" stroked="f">
                <v:textbox>
                  <w:txbxContent>
                    <w:p w:rsidR="001C5026" w:rsidRPr="00414BFD" w:rsidRDefault="001C5026" w:rsidP="000B2F92">
                      <w:pPr>
                        <w:spacing w:before="120" w:after="120"/>
                        <w:jc w:val="both"/>
                        <w:rPr>
                          <w:rFonts w:ascii="Arial" w:hAnsi="Arial" w:cs="Arial"/>
                          <w:sz w:val="22"/>
                          <w:szCs w:val="22"/>
                        </w:rPr>
                      </w:pPr>
                      <w:r w:rsidRPr="00414BFD">
                        <w:rPr>
                          <w:rFonts w:ascii="Arial" w:hAnsi="Arial" w:cs="Arial"/>
                          <w:sz w:val="22"/>
                          <w:szCs w:val="22"/>
                        </w:rPr>
                        <w:t>We all have a statutory duty to “safeguard and promote the welfare of children”. To maintain a professional attitude of “it could Happen Here” where safeguarding is concerned.</w:t>
                      </w:r>
                    </w:p>
                    <w:p w:rsidR="001C5026" w:rsidRPr="00414BFD" w:rsidRDefault="001C5026" w:rsidP="000B2F92">
                      <w:pPr>
                        <w:spacing w:before="120" w:after="120"/>
                        <w:jc w:val="both"/>
                        <w:rPr>
                          <w:rFonts w:ascii="Arial" w:hAnsi="Arial" w:cs="Arial"/>
                          <w:sz w:val="22"/>
                          <w:szCs w:val="22"/>
                        </w:rPr>
                      </w:pPr>
                      <w:r w:rsidRPr="00414BFD">
                        <w:rPr>
                          <w:rFonts w:ascii="Arial" w:hAnsi="Arial" w:cs="Arial"/>
                          <w:bCs/>
                          <w:sz w:val="22"/>
                          <w:szCs w:val="22"/>
                        </w:rPr>
                        <w:t>All staff are encouraged to report any concerns that they have and not see these as insignificant. O</w:t>
                      </w:r>
                      <w:r w:rsidRPr="00414BFD">
                        <w:rPr>
                          <w:rFonts w:ascii="Arial" w:hAnsi="Arial" w:cs="Arial"/>
                          <w:sz w:val="22"/>
                          <w:szCs w:val="22"/>
                        </w:rPr>
                        <w:t>n occasions, a referral is justified by a single incident such as an injury or disclosure of abuse. More often however, concerns accumulate over a period of time and are evidenced by buildin</w:t>
                      </w:r>
                      <w:r>
                        <w:rPr>
                          <w:rFonts w:ascii="Arial" w:hAnsi="Arial" w:cs="Arial"/>
                          <w:sz w:val="22"/>
                          <w:szCs w:val="22"/>
                        </w:rPr>
                        <w:t>g up a picture of harm</w:t>
                      </w:r>
                      <w:r w:rsidRPr="00414BFD">
                        <w:rPr>
                          <w:rFonts w:ascii="Arial" w:hAnsi="Arial" w:cs="Arial"/>
                          <w:sz w:val="22"/>
                          <w:szCs w:val="22"/>
                        </w:rPr>
                        <w:t xml:space="preserve">; this is particularly true in cases of emotional abuse and neglect. In these circumstances, it is crucial that staff record and pass on concerns in accordance with this policy to allow the </w:t>
                      </w:r>
                      <w:r w:rsidRPr="00414BFD">
                        <w:rPr>
                          <w:rFonts w:ascii="Arial" w:eastAsia="Calibri" w:hAnsi="Arial" w:cs="Arial"/>
                          <w:sz w:val="22"/>
                          <w:szCs w:val="22"/>
                        </w:rPr>
                        <w:t xml:space="preserve">Designated Safeguarding Lead </w:t>
                      </w:r>
                      <w:r w:rsidRPr="00414BFD">
                        <w:rPr>
                          <w:rFonts w:ascii="Arial" w:hAnsi="Arial" w:cs="Arial"/>
                          <w:sz w:val="22"/>
                          <w:szCs w:val="22"/>
                        </w:rPr>
                        <w:t>to build up a picture and access support for the child at the earliest opportunity.</w:t>
                      </w:r>
                    </w:p>
                    <w:p w:rsidR="001C5026" w:rsidRPr="00414BFD" w:rsidRDefault="001C5026" w:rsidP="000B2F92">
                      <w:pPr>
                        <w:spacing w:before="120" w:after="120"/>
                        <w:jc w:val="both"/>
                        <w:rPr>
                          <w:rFonts w:ascii="Arial" w:hAnsi="Arial" w:cs="Arial"/>
                          <w:b/>
                          <w:color w:val="000000"/>
                          <w:sz w:val="22"/>
                          <w:szCs w:val="22"/>
                        </w:rPr>
                      </w:pPr>
                      <w:r w:rsidRPr="00414BFD">
                        <w:rPr>
                          <w:rFonts w:ascii="Arial" w:hAnsi="Arial" w:cs="Arial"/>
                          <w:b/>
                          <w:color w:val="C00000"/>
                          <w:sz w:val="22"/>
                          <w:szCs w:val="22"/>
                        </w:rPr>
                        <w:t>However, if you think the matter is very serious and may be related to a child protection concern, where the child has been harmed or is at risk of harm e.g. physical, sexual, emotional abuse or neglect, you must talk to one of the people below immediately. If you are unable to contact them, you can ask the school office staff to find them and ask them to speak to you straight away about a confidential and urgent matter.</w:t>
                      </w:r>
                    </w:p>
                    <w:p w:rsidR="001C5026" w:rsidRPr="00414BFD" w:rsidRDefault="001C5026" w:rsidP="000B2F92">
                      <w:pPr>
                        <w:spacing w:before="120" w:after="120"/>
                        <w:jc w:val="both"/>
                        <w:rPr>
                          <w:rFonts w:ascii="Arial" w:hAnsi="Arial" w:cs="Arial"/>
                          <w:color w:val="000000"/>
                          <w:sz w:val="22"/>
                          <w:szCs w:val="22"/>
                        </w:rPr>
                      </w:pPr>
                      <w:r w:rsidRPr="00414BFD">
                        <w:rPr>
                          <w:rFonts w:ascii="Arial" w:hAnsi="Arial" w:cs="Arial"/>
                          <w:color w:val="000000"/>
                          <w:sz w:val="22"/>
                          <w:szCs w:val="22"/>
                        </w:rPr>
                        <w:t>The people you</w:t>
                      </w:r>
                      <w:r>
                        <w:rPr>
                          <w:rFonts w:ascii="Arial" w:hAnsi="Arial" w:cs="Arial"/>
                          <w:color w:val="000000"/>
                          <w:sz w:val="22"/>
                          <w:szCs w:val="22"/>
                        </w:rPr>
                        <w:t xml:space="preserve"> should talk to </w:t>
                      </w:r>
                      <w:r w:rsidRPr="00414BFD">
                        <w:rPr>
                          <w:rFonts w:ascii="Arial" w:hAnsi="Arial" w:cs="Arial"/>
                          <w:color w:val="000000"/>
                          <w:sz w:val="22"/>
                          <w:szCs w:val="22"/>
                        </w:rPr>
                        <w:t>are:</w:t>
                      </w:r>
                      <w:r>
                        <w:rPr>
                          <w:rFonts w:ascii="Arial" w:hAnsi="Arial" w:cs="Arial"/>
                          <w:color w:val="000000"/>
                          <w:sz w:val="22"/>
                          <w:szCs w:val="22"/>
                        </w:rPr>
                        <w:t xml:space="preserve"> Mr Lycett, Mrs A Bradbury or Mr Manfredi. Beyond that any other member of SLT.</w:t>
                      </w:r>
                    </w:p>
                    <w:p w:rsidR="001C5026" w:rsidRPr="00263D68" w:rsidRDefault="001C5026" w:rsidP="000B2F92">
                      <w:pPr>
                        <w:rPr>
                          <w:sz w:val="8"/>
                          <w:szCs w:val="8"/>
                        </w:rPr>
                      </w:pPr>
                    </w:p>
                    <w:p w:rsidR="001C5026" w:rsidRPr="00263D68" w:rsidRDefault="001C5026" w:rsidP="000B2F92">
                      <w:pPr>
                        <w:rPr>
                          <w:rFonts w:cs="Arial"/>
                          <w:color w:val="003366"/>
                        </w:rPr>
                      </w:pPr>
                      <w:r>
                        <w:rPr>
                          <w:rFonts w:cs="Arial"/>
                          <w:color w:val="003366"/>
                        </w:rPr>
                        <w:t xml:space="preserve">       </w:t>
                      </w:r>
                    </w:p>
                    <w:p w:rsidR="001C5026" w:rsidRDefault="001C5026" w:rsidP="000B2F92">
                      <w:pPr>
                        <w:rPr>
                          <w:rFonts w:cs="Arial"/>
                          <w:color w:val="003366"/>
                        </w:rPr>
                      </w:pPr>
                    </w:p>
                    <w:p w:rsidR="001C5026" w:rsidRPr="00263D68" w:rsidRDefault="001C5026" w:rsidP="000B2F92">
                      <w:pPr>
                        <w:rPr>
                          <w:rFonts w:cs="Arial"/>
                          <w:color w:val="003366"/>
                        </w:rPr>
                      </w:pPr>
                    </w:p>
                  </w:txbxContent>
                </v:textbox>
                <w10:wrap type="tight" anchorx="page"/>
              </v:shape>
            </w:pict>
          </mc:Fallback>
        </mc:AlternateContent>
      </w:r>
      <w:r w:rsidRPr="00DE0302">
        <w:rPr>
          <w:noProof/>
          <w:sz w:val="22"/>
          <w:szCs w:val="22"/>
          <w:lang w:eastAsia="en-GB"/>
        </w:rPr>
        <mc:AlternateContent>
          <mc:Choice Requires="wps">
            <w:drawing>
              <wp:anchor distT="0" distB="0" distL="114300" distR="114300" simplePos="0" relativeHeight="251663872" behindDoc="0" locked="0" layoutInCell="1" allowOverlap="1" wp14:anchorId="47AF599C" wp14:editId="2D0D81A7">
                <wp:simplePos x="0" y="0"/>
                <wp:positionH relativeFrom="page">
                  <wp:align>center</wp:align>
                </wp:positionH>
                <wp:positionV relativeFrom="paragraph">
                  <wp:posOffset>534035</wp:posOffset>
                </wp:positionV>
                <wp:extent cx="6858000" cy="800100"/>
                <wp:effectExtent l="0" t="0" r="19050" b="1905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0100"/>
                        </a:xfrm>
                        <a:prstGeom prst="rect">
                          <a:avLst/>
                        </a:prstGeom>
                        <a:noFill/>
                        <a:ln w="19050">
                          <a:solidFill>
                            <a:srgbClr val="669900"/>
                          </a:solidFill>
                          <a:miter lim="800000"/>
                          <a:headEnd/>
                          <a:tailEnd/>
                        </a:ln>
                        <a:extLst>
                          <a:ext uri="{909E8E84-426E-40DD-AFC4-6F175D3DCCD1}">
                            <a14:hiddenFill xmlns:a14="http://schemas.microsoft.com/office/drawing/2010/main">
                              <a:solidFill>
                                <a:srgbClr val="FFFFFF"/>
                              </a:solidFill>
                            </a14:hiddenFill>
                          </a:ext>
                        </a:extLst>
                      </wps:spPr>
                      <wps:txbx>
                        <w:txbxContent>
                          <w:p w:rsidR="001C5026" w:rsidRPr="00281D66" w:rsidRDefault="001C5026" w:rsidP="000B2F92">
                            <w:pPr>
                              <w:jc w:val="both"/>
                              <w:rPr>
                                <w:rFonts w:ascii="Arial" w:hAnsi="Arial" w:cs="Arial"/>
                                <w:b/>
                                <w:color w:val="000000"/>
                                <w:sz w:val="28"/>
                                <w:szCs w:val="28"/>
                              </w:rPr>
                            </w:pPr>
                            <w:r w:rsidRPr="00281D66">
                              <w:rPr>
                                <w:rFonts w:ascii="Arial" w:hAnsi="Arial" w:cs="Arial"/>
                                <w:b/>
                                <w:color w:val="000000"/>
                                <w:sz w:val="28"/>
                                <w:szCs w:val="28"/>
                              </w:rPr>
                              <w:t>Name of School:</w:t>
                            </w:r>
                            <w:r>
                              <w:rPr>
                                <w:rFonts w:ascii="Arial" w:hAnsi="Arial" w:cs="Arial"/>
                                <w:b/>
                                <w:color w:val="000000"/>
                                <w:sz w:val="28"/>
                                <w:szCs w:val="28"/>
                              </w:rPr>
                              <w:t xml:space="preserve"> Stafford Manor High School</w:t>
                            </w:r>
                          </w:p>
                          <w:p w:rsidR="001C5026" w:rsidRPr="00281D66" w:rsidRDefault="001C5026" w:rsidP="000B2F92">
                            <w:pPr>
                              <w:jc w:val="both"/>
                              <w:rPr>
                                <w:rFonts w:ascii="Arial" w:hAnsi="Arial" w:cs="Arial"/>
                                <w:b/>
                                <w:color w:val="000000"/>
                                <w:sz w:val="28"/>
                                <w:szCs w:val="28"/>
                              </w:rPr>
                            </w:pPr>
                          </w:p>
                          <w:p w:rsidR="001C5026" w:rsidRPr="00281D66" w:rsidRDefault="001C5026" w:rsidP="000B2F92">
                            <w:pPr>
                              <w:jc w:val="both"/>
                              <w:rPr>
                                <w:rFonts w:ascii="Arial" w:hAnsi="Arial" w:cs="Arial"/>
                                <w:b/>
                                <w:color w:val="000000"/>
                                <w:sz w:val="28"/>
                                <w:szCs w:val="28"/>
                              </w:rPr>
                            </w:pPr>
                            <w:r w:rsidRPr="00281D66">
                              <w:rPr>
                                <w:rFonts w:ascii="Arial" w:hAnsi="Arial" w:cs="Arial"/>
                                <w:b/>
                                <w:color w:val="000000"/>
                                <w:sz w:val="28"/>
                                <w:szCs w:val="28"/>
                              </w:rPr>
                              <w:t xml:space="preserve">Academic year: </w:t>
                            </w:r>
                            <w:r>
                              <w:rPr>
                                <w:rFonts w:ascii="Arial" w:hAnsi="Arial" w:cs="Arial"/>
                                <w:b/>
                                <w:color w:val="000000"/>
                                <w:sz w:val="28"/>
                                <w:szCs w:val="28"/>
                              </w:rPr>
                              <w:t>2018-2019</w:t>
                            </w:r>
                          </w:p>
                          <w:p w:rsidR="001C5026" w:rsidRDefault="001C5026" w:rsidP="000B2F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F599C" id="Text Box 59" o:spid="_x0000_s1042" type="#_x0000_t202" style="position:absolute;margin-left:0;margin-top:42.05pt;width:540pt;height:63pt;z-index:2516638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" filled="f" strokecolor="#690" strokeweight="1.5pt">
                <v:textbox>
                  <w:txbxContent>
                    <w:p w:rsidR="001C5026" w:rsidRPr="00281D66" w:rsidRDefault="001C5026" w:rsidP="000B2F92">
                      <w:pPr>
                        <w:jc w:val="both"/>
                        <w:rPr>
                          <w:rFonts w:ascii="Arial" w:hAnsi="Arial" w:cs="Arial"/>
                          <w:b/>
                          <w:color w:val="000000"/>
                          <w:sz w:val="28"/>
                          <w:szCs w:val="28"/>
                        </w:rPr>
                      </w:pPr>
                      <w:r w:rsidRPr="00281D66">
                        <w:rPr>
                          <w:rFonts w:ascii="Arial" w:hAnsi="Arial" w:cs="Arial"/>
                          <w:b/>
                          <w:color w:val="000000"/>
                          <w:sz w:val="28"/>
                          <w:szCs w:val="28"/>
                        </w:rPr>
                        <w:t>Name of School:</w:t>
                      </w:r>
                      <w:r>
                        <w:rPr>
                          <w:rFonts w:ascii="Arial" w:hAnsi="Arial" w:cs="Arial"/>
                          <w:b/>
                          <w:color w:val="000000"/>
                          <w:sz w:val="28"/>
                          <w:szCs w:val="28"/>
                        </w:rPr>
                        <w:t xml:space="preserve"> Stafford Manor High School</w:t>
                      </w:r>
                    </w:p>
                    <w:p w:rsidR="001C5026" w:rsidRPr="00281D66" w:rsidRDefault="001C5026" w:rsidP="000B2F92">
                      <w:pPr>
                        <w:jc w:val="both"/>
                        <w:rPr>
                          <w:rFonts w:ascii="Arial" w:hAnsi="Arial" w:cs="Arial"/>
                          <w:b/>
                          <w:color w:val="000000"/>
                          <w:sz w:val="28"/>
                          <w:szCs w:val="28"/>
                        </w:rPr>
                      </w:pPr>
                    </w:p>
                    <w:p w:rsidR="001C5026" w:rsidRPr="00281D66" w:rsidRDefault="001C5026" w:rsidP="000B2F92">
                      <w:pPr>
                        <w:jc w:val="both"/>
                        <w:rPr>
                          <w:rFonts w:ascii="Arial" w:hAnsi="Arial" w:cs="Arial"/>
                          <w:b/>
                          <w:color w:val="000000"/>
                          <w:sz w:val="28"/>
                          <w:szCs w:val="28"/>
                        </w:rPr>
                      </w:pPr>
                      <w:r w:rsidRPr="00281D66">
                        <w:rPr>
                          <w:rFonts w:ascii="Arial" w:hAnsi="Arial" w:cs="Arial"/>
                          <w:b/>
                          <w:color w:val="000000"/>
                          <w:sz w:val="28"/>
                          <w:szCs w:val="28"/>
                        </w:rPr>
                        <w:t xml:space="preserve">Academic year: </w:t>
                      </w:r>
                      <w:r>
                        <w:rPr>
                          <w:rFonts w:ascii="Arial" w:hAnsi="Arial" w:cs="Arial"/>
                          <w:b/>
                          <w:color w:val="000000"/>
                          <w:sz w:val="28"/>
                          <w:szCs w:val="28"/>
                        </w:rPr>
                        <w:t>2018-2019</w:t>
                      </w:r>
                    </w:p>
                    <w:p w:rsidR="001C5026" w:rsidRDefault="001C5026" w:rsidP="000B2F92"/>
                  </w:txbxContent>
                </v:textbox>
                <w10:wrap anchorx="page"/>
              </v:shape>
            </w:pict>
          </mc:Fallback>
        </mc:AlternateContent>
      </w:r>
    </w:p>
    <w:p w:rsidR="007209D3" w:rsidRDefault="007209D3">
      <w:pPr>
        <w:rPr>
          <w:rFonts w:ascii="Arial" w:hAnsi="Arial" w:cs="Arial"/>
          <w:b/>
          <w:bCs/>
        </w:rPr>
      </w:pPr>
      <w:r>
        <w:rPr>
          <w:rFonts w:ascii="Arial" w:hAnsi="Arial" w:cs="Arial"/>
          <w:b/>
          <w:bCs/>
          <w:noProof/>
          <w:lang w:eastAsia="en-GB"/>
        </w:rPr>
        <w:lastRenderedPageBreak/>
        <mc:AlternateContent>
          <mc:Choice Requires="wps">
            <w:drawing>
              <wp:anchor distT="0" distB="0" distL="114300" distR="114300" simplePos="0" relativeHeight="251682304" behindDoc="0" locked="0" layoutInCell="1" allowOverlap="1" wp14:anchorId="6B588E52" wp14:editId="3F58C850">
                <wp:simplePos x="0" y="0"/>
                <wp:positionH relativeFrom="column">
                  <wp:posOffset>0</wp:posOffset>
                </wp:positionH>
                <wp:positionV relativeFrom="paragraph">
                  <wp:posOffset>0</wp:posOffset>
                </wp:positionV>
                <wp:extent cx="6553200" cy="7010400"/>
                <wp:effectExtent l="0" t="0" r="19050" b="19050"/>
                <wp:wrapNone/>
                <wp:docPr id="71683" name="Text Box 71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010400"/>
                        </a:xfrm>
                        <a:prstGeom prst="rect">
                          <a:avLst/>
                        </a:prstGeom>
                        <a:noFill/>
                        <a:ln w="19050">
                          <a:solidFill>
                            <a:srgbClr val="669900"/>
                          </a:solidFill>
                          <a:miter lim="800000"/>
                          <a:headEnd/>
                          <a:tailEnd/>
                        </a:ln>
                        <a:extLst>
                          <a:ext uri="{909E8E84-426E-40DD-AFC4-6F175D3DCCD1}">
                            <a14:hiddenFill xmlns:a14="http://schemas.microsoft.com/office/drawing/2010/main">
                              <a:solidFill>
                                <a:srgbClr val="FFFFFF"/>
                              </a:solidFill>
                            </a14:hiddenFill>
                          </a:ext>
                        </a:extLst>
                      </wps:spPr>
                      <wps:txbx>
                        <w:txbxContent>
                          <w:p w:rsidR="001C5026" w:rsidRDefault="001C5026" w:rsidP="007209D3">
                            <w:pPr>
                              <w:spacing w:after="120"/>
                              <w:jc w:val="both"/>
                              <w:rPr>
                                <w:rFonts w:ascii="Arial" w:hAnsi="Arial" w:cs="Arial"/>
                                <w:b/>
                                <w:bCs/>
                                <w:color w:val="000000"/>
                                <w:sz w:val="20"/>
                                <w:szCs w:val="20"/>
                              </w:rPr>
                            </w:pPr>
                            <w:r w:rsidRPr="00281D66">
                              <w:rPr>
                                <w:rFonts w:ascii="Arial" w:hAnsi="Arial" w:cs="Arial"/>
                                <w:b/>
                                <w:bCs/>
                                <w:color w:val="000000"/>
                                <w:sz w:val="20"/>
                                <w:szCs w:val="20"/>
                              </w:rPr>
                              <w:t>The Safeguarding Children</w:t>
                            </w:r>
                            <w:r>
                              <w:rPr>
                                <w:rFonts w:ascii="Arial" w:hAnsi="Arial" w:cs="Arial"/>
                                <w:b/>
                                <w:bCs/>
                                <w:color w:val="000000"/>
                                <w:sz w:val="20"/>
                                <w:szCs w:val="20"/>
                              </w:rPr>
                              <w:t xml:space="preserve"> Team in your setting includes:</w:t>
                            </w:r>
                          </w:p>
                          <w:p w:rsidR="001C5026" w:rsidRPr="0048559C" w:rsidRDefault="001C5026" w:rsidP="007209D3">
                            <w:pPr>
                              <w:spacing w:after="120"/>
                              <w:jc w:val="both"/>
                              <w:rPr>
                                <w:rFonts w:ascii="Arial" w:hAnsi="Arial" w:cs="Arial"/>
                                <w:b/>
                                <w:bCs/>
                                <w:color w:val="000000"/>
                                <w:sz w:val="20"/>
                                <w:szCs w:val="20"/>
                              </w:rPr>
                            </w:pPr>
                            <w:r w:rsidRPr="00281D66">
                              <w:rPr>
                                <w:rFonts w:ascii="Arial" w:hAnsi="Arial" w:cs="Arial"/>
                                <w:bCs/>
                                <w:color w:val="000000"/>
                                <w:sz w:val="20"/>
                                <w:szCs w:val="20"/>
                              </w:rPr>
                              <w:tab/>
                            </w:r>
                            <w:r w:rsidRPr="00281D66">
                              <w:rPr>
                                <w:rFonts w:ascii="Arial" w:hAnsi="Arial" w:cs="Arial"/>
                                <w:bCs/>
                                <w:color w:val="000000"/>
                                <w:sz w:val="20"/>
                                <w:szCs w:val="20"/>
                              </w:rPr>
                              <w:tab/>
                            </w:r>
                            <w:r w:rsidRPr="00281D66">
                              <w:rPr>
                                <w:rFonts w:ascii="Arial" w:hAnsi="Arial" w:cs="Arial"/>
                                <w:bCs/>
                                <w:color w:val="000000"/>
                                <w:sz w:val="20"/>
                                <w:szCs w:val="20"/>
                              </w:rPr>
                              <w:tab/>
                            </w:r>
                            <w:r w:rsidRPr="00281D66">
                              <w:rPr>
                                <w:rFonts w:ascii="Arial" w:hAnsi="Arial" w:cs="Arial"/>
                                <w:bCs/>
                                <w:color w:val="000000"/>
                                <w:sz w:val="20"/>
                                <w:szCs w:val="20"/>
                              </w:rPr>
                              <w:tab/>
                            </w:r>
                          </w:p>
                          <w:p w:rsidR="001C5026" w:rsidRPr="00281D66" w:rsidRDefault="001C5026" w:rsidP="007209D3">
                            <w:pPr>
                              <w:spacing w:before="120" w:after="120"/>
                              <w:jc w:val="both"/>
                              <w:rPr>
                                <w:rFonts w:ascii="Arial" w:hAnsi="Arial" w:cs="Arial"/>
                                <w:color w:val="000000"/>
                                <w:sz w:val="20"/>
                                <w:szCs w:val="20"/>
                                <w:lang w:eastAsia="en-GB"/>
                              </w:rPr>
                            </w:pPr>
                            <w:r w:rsidRPr="00281D66">
                              <w:rPr>
                                <w:rFonts w:ascii="Arial" w:hAnsi="Arial" w:cs="Arial"/>
                                <w:b/>
                                <w:bCs/>
                                <w:color w:val="000000"/>
                                <w:sz w:val="20"/>
                                <w:szCs w:val="20"/>
                              </w:rPr>
                              <w:t xml:space="preserve">Designated Safeguarding Lead (DSL): </w:t>
                            </w:r>
                            <w:r w:rsidRPr="00281D66">
                              <w:rPr>
                                <w:rFonts w:ascii="Arial" w:hAnsi="Arial" w:cs="Arial"/>
                                <w:bCs/>
                                <w:color w:val="000000"/>
                                <w:sz w:val="20"/>
                                <w:szCs w:val="20"/>
                              </w:rPr>
                              <w:t>a</w:t>
                            </w:r>
                            <w:r w:rsidRPr="00281D66">
                              <w:rPr>
                                <w:rFonts w:ascii="Arial" w:hAnsi="Arial" w:cs="Arial"/>
                                <w:color w:val="000000"/>
                                <w:sz w:val="20"/>
                                <w:szCs w:val="20"/>
                                <w:lang w:eastAsia="en-GB"/>
                              </w:rPr>
                              <w:t xml:space="preserve"> member of the leadership team with appropriate authority, responsible for dealing with safeguarding issues, providing advice and support to other staff, liaising with the local authority, and working with other agencies. </w:t>
                            </w:r>
                          </w:p>
                          <w:p w:rsidR="001C5026" w:rsidRPr="00281D66" w:rsidRDefault="001C5026" w:rsidP="007209D3">
                            <w:pPr>
                              <w:spacing w:before="240" w:after="240"/>
                              <w:jc w:val="both"/>
                              <w:rPr>
                                <w:rFonts w:ascii="Arial" w:hAnsi="Arial" w:cs="Arial"/>
                                <w:bCs/>
                                <w:color w:val="000000"/>
                                <w:sz w:val="20"/>
                                <w:szCs w:val="20"/>
                              </w:rPr>
                            </w:pPr>
                            <w:r w:rsidRPr="00281D66">
                              <w:rPr>
                                <w:rFonts w:ascii="Arial" w:hAnsi="Arial" w:cs="Arial"/>
                                <w:bCs/>
                                <w:color w:val="000000"/>
                                <w:sz w:val="20"/>
                                <w:szCs w:val="20"/>
                              </w:rPr>
                              <w:t>Name:</w:t>
                            </w:r>
                            <w:r w:rsidRPr="00281D66">
                              <w:rPr>
                                <w:rFonts w:ascii="Arial" w:hAnsi="Arial" w:cs="Arial"/>
                                <w:bCs/>
                                <w:color w:val="000000"/>
                                <w:sz w:val="20"/>
                                <w:szCs w:val="20"/>
                              </w:rPr>
                              <w:tab/>
                            </w:r>
                            <w:r>
                              <w:rPr>
                                <w:rFonts w:ascii="Arial" w:hAnsi="Arial" w:cs="Arial"/>
                                <w:bCs/>
                                <w:color w:val="000000"/>
                                <w:sz w:val="20"/>
                                <w:szCs w:val="20"/>
                              </w:rPr>
                              <w:t>Mr R Lycett</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sidRPr="00281D66">
                              <w:rPr>
                                <w:rFonts w:ascii="Arial" w:hAnsi="Arial" w:cs="Arial"/>
                                <w:bCs/>
                                <w:color w:val="000000"/>
                                <w:sz w:val="20"/>
                                <w:szCs w:val="20"/>
                              </w:rPr>
                              <w:t>Tel no:</w:t>
                            </w:r>
                            <w:r w:rsidRPr="00281D66">
                              <w:rPr>
                                <w:rFonts w:ascii="Arial" w:hAnsi="Arial" w:cs="Arial"/>
                                <w:bCs/>
                                <w:color w:val="000000"/>
                                <w:sz w:val="20"/>
                                <w:szCs w:val="20"/>
                              </w:rPr>
                              <w:tab/>
                            </w:r>
                            <w:r>
                              <w:rPr>
                                <w:rFonts w:ascii="Arial" w:hAnsi="Arial" w:cs="Arial"/>
                                <w:bCs/>
                                <w:color w:val="000000"/>
                                <w:sz w:val="20"/>
                                <w:szCs w:val="20"/>
                              </w:rPr>
                              <w:t>01785 258383 Ext 223</w:t>
                            </w:r>
                            <w:r w:rsidRPr="00281D66">
                              <w:rPr>
                                <w:rFonts w:ascii="Arial" w:hAnsi="Arial" w:cs="Arial"/>
                                <w:bCs/>
                                <w:color w:val="000000"/>
                                <w:sz w:val="20"/>
                                <w:szCs w:val="20"/>
                              </w:rPr>
                              <w:tab/>
                            </w:r>
                          </w:p>
                          <w:p w:rsidR="001C5026" w:rsidRPr="00281D66" w:rsidRDefault="001C5026" w:rsidP="007209D3">
                            <w:pPr>
                              <w:spacing w:before="120" w:after="120"/>
                              <w:jc w:val="both"/>
                              <w:rPr>
                                <w:rFonts w:ascii="Arial" w:hAnsi="Arial" w:cs="Arial"/>
                                <w:bCs/>
                                <w:color w:val="000000"/>
                                <w:sz w:val="20"/>
                                <w:szCs w:val="20"/>
                              </w:rPr>
                            </w:pPr>
                            <w:r w:rsidRPr="00281D66">
                              <w:rPr>
                                <w:rFonts w:ascii="Arial" w:hAnsi="Arial" w:cs="Arial"/>
                                <w:b/>
                                <w:bCs/>
                                <w:color w:val="000000"/>
                                <w:sz w:val="20"/>
                                <w:szCs w:val="20"/>
                              </w:rPr>
                              <w:t xml:space="preserve">Designated Safeguarding Deputy (DSD): </w:t>
                            </w:r>
                            <w:r w:rsidRPr="00281D66">
                              <w:rPr>
                                <w:rFonts w:ascii="Arial" w:hAnsi="Arial" w:cs="Arial"/>
                                <w:bCs/>
                                <w:color w:val="000000"/>
                                <w:sz w:val="20"/>
                                <w:szCs w:val="20"/>
                              </w:rPr>
                              <w:t>a member of the</w:t>
                            </w:r>
                            <w:r w:rsidRPr="00281D66">
                              <w:rPr>
                                <w:rFonts w:ascii="Arial" w:hAnsi="Arial" w:cs="Arial"/>
                                <w:b/>
                                <w:bCs/>
                                <w:color w:val="000000"/>
                                <w:sz w:val="20"/>
                                <w:szCs w:val="20"/>
                              </w:rPr>
                              <w:t xml:space="preserve"> </w:t>
                            </w:r>
                            <w:r w:rsidRPr="00281D66">
                              <w:rPr>
                                <w:rFonts w:ascii="Arial" w:hAnsi="Arial" w:cs="Arial"/>
                                <w:color w:val="000000"/>
                                <w:sz w:val="20"/>
                                <w:szCs w:val="20"/>
                                <w:lang w:eastAsia="en-GB"/>
                              </w:rPr>
                              <w:t>teaching, support or pastoral staff, in a post which requires assessment of children, with sufficient status &amp; authority to effectively deputise for the DSL role above. Cannot be an administrative or finance worker.</w:t>
                            </w:r>
                          </w:p>
                          <w:p w:rsidR="001C5026" w:rsidRDefault="001C5026" w:rsidP="007209D3">
                            <w:pPr>
                              <w:spacing w:before="240" w:after="240"/>
                              <w:jc w:val="both"/>
                              <w:rPr>
                                <w:rFonts w:ascii="Arial" w:hAnsi="Arial" w:cs="Arial"/>
                                <w:color w:val="000000"/>
                                <w:sz w:val="20"/>
                                <w:szCs w:val="20"/>
                                <w:lang w:eastAsia="en-GB"/>
                              </w:rPr>
                            </w:pPr>
                            <w:r w:rsidRPr="00281D66">
                              <w:rPr>
                                <w:rFonts w:ascii="Arial" w:hAnsi="Arial" w:cs="Arial"/>
                                <w:color w:val="000000"/>
                                <w:sz w:val="20"/>
                                <w:szCs w:val="20"/>
                                <w:lang w:eastAsia="en-GB"/>
                              </w:rPr>
                              <w:t>Name:</w:t>
                            </w:r>
                            <w:r w:rsidRPr="00281D66">
                              <w:rPr>
                                <w:rFonts w:ascii="Arial" w:hAnsi="Arial" w:cs="Arial"/>
                                <w:color w:val="000000"/>
                                <w:sz w:val="20"/>
                                <w:szCs w:val="20"/>
                                <w:lang w:eastAsia="en-GB"/>
                              </w:rPr>
                              <w:tab/>
                            </w:r>
                            <w:r>
                              <w:rPr>
                                <w:rFonts w:ascii="Arial" w:hAnsi="Arial" w:cs="Arial"/>
                                <w:color w:val="000000"/>
                                <w:sz w:val="20"/>
                                <w:szCs w:val="20"/>
                                <w:lang w:eastAsia="en-GB"/>
                              </w:rPr>
                              <w:t>Mrs A Bradbury</w:t>
                            </w:r>
                            <w:r>
                              <w:rPr>
                                <w:rFonts w:ascii="Arial" w:hAnsi="Arial" w:cs="Arial"/>
                                <w:color w:val="000000"/>
                                <w:sz w:val="20"/>
                                <w:szCs w:val="20"/>
                                <w:lang w:eastAsia="en-GB"/>
                              </w:rPr>
                              <w:tab/>
                            </w:r>
                            <w:r>
                              <w:rPr>
                                <w:rFonts w:ascii="Arial" w:hAnsi="Arial" w:cs="Arial"/>
                                <w:color w:val="000000"/>
                                <w:sz w:val="20"/>
                                <w:szCs w:val="20"/>
                                <w:lang w:eastAsia="en-GB"/>
                              </w:rPr>
                              <w:tab/>
                            </w:r>
                            <w:r>
                              <w:rPr>
                                <w:rFonts w:ascii="Arial" w:hAnsi="Arial" w:cs="Arial"/>
                                <w:color w:val="000000"/>
                                <w:sz w:val="20"/>
                                <w:szCs w:val="20"/>
                                <w:lang w:eastAsia="en-GB"/>
                              </w:rPr>
                              <w:tab/>
                            </w:r>
                            <w:r>
                              <w:rPr>
                                <w:rFonts w:ascii="Arial" w:hAnsi="Arial" w:cs="Arial"/>
                                <w:color w:val="000000"/>
                                <w:sz w:val="20"/>
                                <w:szCs w:val="20"/>
                                <w:lang w:eastAsia="en-GB"/>
                              </w:rPr>
                              <w:tab/>
                            </w:r>
                            <w:r>
                              <w:rPr>
                                <w:rFonts w:ascii="Arial" w:hAnsi="Arial" w:cs="Arial"/>
                                <w:color w:val="000000"/>
                                <w:sz w:val="20"/>
                                <w:szCs w:val="20"/>
                                <w:lang w:eastAsia="en-GB"/>
                              </w:rPr>
                              <w:tab/>
                            </w:r>
                            <w:r>
                              <w:rPr>
                                <w:rFonts w:ascii="Arial" w:hAnsi="Arial" w:cs="Arial"/>
                                <w:color w:val="000000"/>
                                <w:sz w:val="20"/>
                                <w:szCs w:val="20"/>
                                <w:lang w:eastAsia="en-GB"/>
                              </w:rPr>
                              <w:tab/>
                            </w:r>
                            <w:r w:rsidRPr="00281D66">
                              <w:rPr>
                                <w:rFonts w:ascii="Arial" w:hAnsi="Arial" w:cs="Arial"/>
                                <w:bCs/>
                                <w:color w:val="000000"/>
                                <w:sz w:val="20"/>
                                <w:szCs w:val="20"/>
                              </w:rPr>
                              <w:t>Tel no:</w:t>
                            </w:r>
                            <w:r w:rsidRPr="00281D66">
                              <w:rPr>
                                <w:rFonts w:ascii="Arial" w:hAnsi="Arial" w:cs="Arial"/>
                                <w:color w:val="000000"/>
                                <w:sz w:val="20"/>
                                <w:szCs w:val="20"/>
                                <w:lang w:eastAsia="en-GB"/>
                              </w:rPr>
                              <w:tab/>
                            </w:r>
                            <w:r>
                              <w:rPr>
                                <w:rFonts w:ascii="Arial" w:hAnsi="Arial" w:cs="Arial"/>
                                <w:color w:val="000000"/>
                                <w:sz w:val="20"/>
                                <w:szCs w:val="20"/>
                                <w:lang w:eastAsia="en-GB"/>
                              </w:rPr>
                              <w:t>01785 258383 Ext 275</w:t>
                            </w:r>
                            <w:r w:rsidRPr="00281D66">
                              <w:rPr>
                                <w:rFonts w:ascii="Arial" w:hAnsi="Arial" w:cs="Arial"/>
                                <w:color w:val="000000"/>
                                <w:sz w:val="20"/>
                                <w:szCs w:val="20"/>
                                <w:lang w:eastAsia="en-GB"/>
                              </w:rPr>
                              <w:tab/>
                            </w:r>
                          </w:p>
                          <w:p w:rsidR="001C5026" w:rsidRPr="00281D66" w:rsidRDefault="001C5026" w:rsidP="007209D3">
                            <w:pPr>
                              <w:spacing w:before="240" w:after="240"/>
                              <w:jc w:val="both"/>
                              <w:rPr>
                                <w:rFonts w:ascii="Arial" w:hAnsi="Arial" w:cs="Arial"/>
                                <w:color w:val="000000"/>
                                <w:sz w:val="20"/>
                                <w:szCs w:val="20"/>
                                <w:lang w:eastAsia="en-GB"/>
                              </w:rPr>
                            </w:pPr>
                            <w:r>
                              <w:rPr>
                                <w:rFonts w:ascii="Arial" w:hAnsi="Arial" w:cs="Arial"/>
                                <w:color w:val="000000"/>
                                <w:sz w:val="20"/>
                                <w:szCs w:val="20"/>
                                <w:lang w:eastAsia="en-GB"/>
                              </w:rPr>
                              <w:t>Name: Mr P Manfredi</w:t>
                            </w:r>
                            <w:r>
                              <w:rPr>
                                <w:rFonts w:ascii="Arial" w:hAnsi="Arial" w:cs="Arial"/>
                                <w:color w:val="000000"/>
                                <w:sz w:val="20"/>
                                <w:szCs w:val="20"/>
                                <w:lang w:eastAsia="en-GB"/>
                              </w:rPr>
                              <w:tab/>
                            </w:r>
                            <w:r>
                              <w:rPr>
                                <w:rFonts w:ascii="Arial" w:hAnsi="Arial" w:cs="Arial"/>
                                <w:color w:val="000000"/>
                                <w:sz w:val="20"/>
                                <w:szCs w:val="20"/>
                                <w:lang w:eastAsia="en-GB"/>
                              </w:rPr>
                              <w:tab/>
                            </w:r>
                            <w:r>
                              <w:rPr>
                                <w:rFonts w:ascii="Arial" w:hAnsi="Arial" w:cs="Arial"/>
                                <w:color w:val="000000"/>
                                <w:sz w:val="20"/>
                                <w:szCs w:val="20"/>
                                <w:lang w:eastAsia="en-GB"/>
                              </w:rPr>
                              <w:tab/>
                            </w:r>
                            <w:r>
                              <w:rPr>
                                <w:rFonts w:ascii="Arial" w:hAnsi="Arial" w:cs="Arial"/>
                                <w:color w:val="000000"/>
                                <w:sz w:val="20"/>
                                <w:szCs w:val="20"/>
                                <w:lang w:eastAsia="en-GB"/>
                              </w:rPr>
                              <w:tab/>
                            </w:r>
                            <w:r>
                              <w:rPr>
                                <w:rFonts w:ascii="Arial" w:hAnsi="Arial" w:cs="Arial"/>
                                <w:color w:val="000000"/>
                                <w:sz w:val="20"/>
                                <w:szCs w:val="20"/>
                                <w:lang w:eastAsia="en-GB"/>
                              </w:rPr>
                              <w:tab/>
                            </w:r>
                            <w:r>
                              <w:rPr>
                                <w:rFonts w:ascii="Arial" w:hAnsi="Arial" w:cs="Arial"/>
                                <w:color w:val="000000"/>
                                <w:sz w:val="20"/>
                                <w:szCs w:val="20"/>
                                <w:lang w:eastAsia="en-GB"/>
                              </w:rPr>
                              <w:tab/>
                              <w:t>Tel no: 01785 258383 Ext 263</w:t>
                            </w:r>
                            <w:r w:rsidRPr="00281D66">
                              <w:rPr>
                                <w:rFonts w:ascii="Arial" w:hAnsi="Arial" w:cs="Arial"/>
                                <w:color w:val="000000"/>
                                <w:sz w:val="20"/>
                                <w:szCs w:val="20"/>
                                <w:lang w:eastAsia="en-GB"/>
                              </w:rPr>
                              <w:tab/>
                            </w:r>
                          </w:p>
                          <w:p w:rsidR="001C5026" w:rsidRPr="00281D66" w:rsidRDefault="001C5026" w:rsidP="007209D3">
                            <w:pPr>
                              <w:spacing w:before="120" w:after="120"/>
                              <w:jc w:val="both"/>
                              <w:rPr>
                                <w:rFonts w:ascii="Arial" w:hAnsi="Arial" w:cs="Arial"/>
                                <w:bCs/>
                                <w:color w:val="000000"/>
                                <w:sz w:val="20"/>
                                <w:szCs w:val="20"/>
                              </w:rPr>
                            </w:pPr>
                            <w:r w:rsidRPr="00281D66">
                              <w:rPr>
                                <w:rFonts w:ascii="Arial" w:hAnsi="Arial" w:cs="Arial"/>
                                <w:b/>
                                <w:bCs/>
                                <w:color w:val="000000"/>
                                <w:sz w:val="20"/>
                                <w:szCs w:val="20"/>
                              </w:rPr>
                              <w:t xml:space="preserve">Special Educational Needs Coordinator (SENCo): </w:t>
                            </w:r>
                            <w:r w:rsidRPr="00281D66">
                              <w:rPr>
                                <w:rFonts w:ascii="Arial" w:hAnsi="Arial" w:cs="Arial"/>
                                <w:bCs/>
                                <w:color w:val="000000"/>
                                <w:sz w:val="20"/>
                                <w:szCs w:val="20"/>
                              </w:rPr>
                              <w:t>staff member who provides</w:t>
                            </w:r>
                            <w:r w:rsidRPr="00281D66">
                              <w:rPr>
                                <w:rFonts w:ascii="Arial" w:hAnsi="Arial" w:cs="Arial"/>
                                <w:b/>
                                <w:bCs/>
                                <w:color w:val="000000"/>
                                <w:sz w:val="20"/>
                                <w:szCs w:val="20"/>
                              </w:rPr>
                              <w:t xml:space="preserve"> </w:t>
                            </w:r>
                            <w:r w:rsidRPr="00281D66">
                              <w:rPr>
                                <w:rFonts w:ascii="Arial" w:hAnsi="Arial" w:cs="Arial"/>
                                <w:color w:val="000000"/>
                                <w:sz w:val="20"/>
                                <w:szCs w:val="20"/>
                                <w:lang w:val="en" w:eastAsia="en-GB"/>
                              </w:rPr>
                              <w:t xml:space="preserve">advice, liaison &amp; support for school staff and other agencies working with pupils with special education needs and their mothers, fathers or </w:t>
                            </w:r>
                            <w:r w:rsidRPr="00281D66">
                              <w:rPr>
                                <w:rFonts w:ascii="Arial" w:hAnsi="Arial" w:cs="Arial"/>
                                <w:color w:val="000000"/>
                                <w:sz w:val="20"/>
                                <w:szCs w:val="20"/>
                                <w:lang w:eastAsia="en-GB"/>
                              </w:rPr>
                              <w:t xml:space="preserve">carers. </w:t>
                            </w:r>
                          </w:p>
                          <w:p w:rsidR="001C5026" w:rsidRPr="00281D66" w:rsidRDefault="001C5026" w:rsidP="007209D3">
                            <w:pPr>
                              <w:spacing w:before="240" w:after="240"/>
                              <w:jc w:val="both"/>
                              <w:rPr>
                                <w:rFonts w:ascii="Arial" w:hAnsi="Arial" w:cs="Arial"/>
                                <w:bCs/>
                                <w:color w:val="000000"/>
                                <w:sz w:val="20"/>
                                <w:szCs w:val="20"/>
                              </w:rPr>
                            </w:pPr>
                            <w:r w:rsidRPr="00281D66">
                              <w:rPr>
                                <w:rFonts w:ascii="Arial" w:hAnsi="Arial" w:cs="Arial"/>
                                <w:bCs/>
                                <w:color w:val="000000"/>
                                <w:sz w:val="20"/>
                                <w:szCs w:val="20"/>
                              </w:rPr>
                              <w:t>Name:</w:t>
                            </w:r>
                            <w:r w:rsidRPr="00281D66">
                              <w:rPr>
                                <w:rFonts w:ascii="Arial" w:hAnsi="Arial" w:cs="Arial"/>
                                <w:bCs/>
                                <w:color w:val="000000"/>
                                <w:sz w:val="20"/>
                                <w:szCs w:val="20"/>
                              </w:rPr>
                              <w:tab/>
                            </w:r>
                            <w:r>
                              <w:rPr>
                                <w:rFonts w:ascii="Arial" w:hAnsi="Arial" w:cs="Arial"/>
                                <w:bCs/>
                                <w:color w:val="000000"/>
                                <w:sz w:val="20"/>
                                <w:szCs w:val="20"/>
                              </w:rPr>
                              <w:t>Miss A Klosowski</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sidRPr="00281D66">
                              <w:rPr>
                                <w:rFonts w:ascii="Arial" w:hAnsi="Arial" w:cs="Arial"/>
                                <w:bCs/>
                                <w:color w:val="000000"/>
                                <w:sz w:val="20"/>
                                <w:szCs w:val="20"/>
                              </w:rPr>
                              <w:t>Tel no:</w:t>
                            </w:r>
                            <w:r w:rsidRPr="00281D66">
                              <w:rPr>
                                <w:rFonts w:ascii="Arial" w:hAnsi="Arial" w:cs="Arial"/>
                                <w:bCs/>
                                <w:color w:val="000000"/>
                                <w:sz w:val="20"/>
                                <w:szCs w:val="20"/>
                              </w:rPr>
                              <w:tab/>
                            </w:r>
                            <w:r>
                              <w:rPr>
                                <w:rFonts w:ascii="Arial" w:hAnsi="Arial" w:cs="Arial"/>
                                <w:bCs/>
                                <w:color w:val="000000"/>
                                <w:sz w:val="20"/>
                                <w:szCs w:val="20"/>
                              </w:rPr>
                              <w:t>01785 258383 Ext 231</w:t>
                            </w:r>
                            <w:r w:rsidRPr="00281D66">
                              <w:rPr>
                                <w:rFonts w:ascii="Arial" w:hAnsi="Arial" w:cs="Arial"/>
                                <w:bCs/>
                                <w:color w:val="000000"/>
                                <w:sz w:val="20"/>
                                <w:szCs w:val="20"/>
                              </w:rPr>
                              <w:tab/>
                            </w:r>
                            <w:r w:rsidRPr="00281D66">
                              <w:rPr>
                                <w:rFonts w:ascii="Arial" w:hAnsi="Arial" w:cs="Arial"/>
                                <w:bCs/>
                                <w:color w:val="000000"/>
                                <w:sz w:val="20"/>
                                <w:szCs w:val="20"/>
                              </w:rPr>
                              <w:tab/>
                            </w:r>
                          </w:p>
                          <w:p w:rsidR="001C5026" w:rsidRPr="00281D66" w:rsidRDefault="001C5026" w:rsidP="007209D3">
                            <w:pPr>
                              <w:spacing w:before="120" w:after="120"/>
                              <w:jc w:val="both"/>
                              <w:rPr>
                                <w:rFonts w:ascii="Arial" w:hAnsi="Arial" w:cs="Arial"/>
                                <w:color w:val="000000"/>
                                <w:sz w:val="20"/>
                                <w:szCs w:val="20"/>
                              </w:rPr>
                            </w:pPr>
                            <w:r w:rsidRPr="00281D66">
                              <w:rPr>
                                <w:rFonts w:ascii="Arial" w:hAnsi="Arial" w:cs="Arial"/>
                                <w:b/>
                                <w:bCs/>
                                <w:color w:val="000000"/>
                                <w:sz w:val="20"/>
                                <w:szCs w:val="20"/>
                              </w:rPr>
                              <w:t>Online-Safety Coordinator:</w:t>
                            </w:r>
                            <w:r w:rsidRPr="00281D66">
                              <w:rPr>
                                <w:rFonts w:ascii="Arial" w:hAnsi="Arial" w:cs="Arial"/>
                                <w:bCs/>
                                <w:color w:val="000000"/>
                                <w:sz w:val="20"/>
                                <w:szCs w:val="20"/>
                              </w:rPr>
                              <w:t xml:space="preserve">  </w:t>
                            </w:r>
                            <w:r w:rsidRPr="00281D66">
                              <w:rPr>
                                <w:rFonts w:ascii="Arial" w:hAnsi="Arial" w:cs="Arial"/>
                                <w:color w:val="000000"/>
                                <w:sz w:val="20"/>
                                <w:szCs w:val="20"/>
                              </w:rPr>
                              <w:t>develops and maintains an online-safety culture within a setting.</w:t>
                            </w:r>
                          </w:p>
                          <w:p w:rsidR="001C5026" w:rsidRPr="00281D66" w:rsidRDefault="001C5026" w:rsidP="007209D3">
                            <w:pPr>
                              <w:spacing w:before="240" w:after="240"/>
                              <w:jc w:val="both"/>
                              <w:rPr>
                                <w:rFonts w:ascii="Arial" w:hAnsi="Arial" w:cs="Arial"/>
                                <w:bCs/>
                                <w:color w:val="000000"/>
                                <w:sz w:val="20"/>
                                <w:szCs w:val="20"/>
                              </w:rPr>
                            </w:pPr>
                            <w:r w:rsidRPr="00281D66">
                              <w:rPr>
                                <w:rFonts w:ascii="Arial" w:hAnsi="Arial" w:cs="Arial"/>
                                <w:bCs/>
                                <w:color w:val="000000"/>
                                <w:sz w:val="20"/>
                                <w:szCs w:val="20"/>
                              </w:rPr>
                              <w:t>Name:</w:t>
                            </w:r>
                            <w:r w:rsidRPr="00281D66">
                              <w:rPr>
                                <w:rFonts w:ascii="Arial" w:hAnsi="Arial" w:cs="Arial"/>
                                <w:bCs/>
                                <w:color w:val="000000"/>
                                <w:sz w:val="20"/>
                                <w:szCs w:val="20"/>
                              </w:rPr>
                              <w:tab/>
                            </w:r>
                            <w:r>
                              <w:rPr>
                                <w:rFonts w:ascii="Arial" w:hAnsi="Arial" w:cs="Arial"/>
                                <w:bCs/>
                                <w:color w:val="000000"/>
                                <w:sz w:val="20"/>
                                <w:szCs w:val="20"/>
                              </w:rPr>
                              <w:t>Mr P Manfredi</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sidRPr="00281D66">
                              <w:rPr>
                                <w:rFonts w:ascii="Arial" w:hAnsi="Arial" w:cs="Arial"/>
                                <w:bCs/>
                                <w:color w:val="000000"/>
                                <w:sz w:val="20"/>
                                <w:szCs w:val="20"/>
                              </w:rPr>
                              <w:t>Tel no:</w:t>
                            </w:r>
                            <w:r>
                              <w:rPr>
                                <w:rFonts w:ascii="Arial" w:hAnsi="Arial" w:cs="Arial"/>
                                <w:bCs/>
                                <w:color w:val="000000"/>
                                <w:sz w:val="20"/>
                                <w:szCs w:val="20"/>
                              </w:rPr>
                              <w:t xml:space="preserve"> 01785 258383 263</w:t>
                            </w:r>
                          </w:p>
                          <w:p w:rsidR="001C5026" w:rsidRPr="00281D66" w:rsidRDefault="001C5026" w:rsidP="007209D3">
                            <w:pPr>
                              <w:spacing w:before="240" w:after="240"/>
                              <w:jc w:val="both"/>
                              <w:rPr>
                                <w:rFonts w:ascii="Arial" w:hAnsi="Arial" w:cs="Arial"/>
                                <w:bCs/>
                                <w:color w:val="000000"/>
                                <w:sz w:val="20"/>
                                <w:szCs w:val="20"/>
                              </w:rPr>
                            </w:pPr>
                            <w:r w:rsidRPr="00281D66">
                              <w:rPr>
                                <w:rFonts w:ascii="Arial" w:hAnsi="Arial" w:cs="Arial"/>
                                <w:b/>
                                <w:bCs/>
                                <w:color w:val="000000"/>
                                <w:sz w:val="20"/>
                                <w:szCs w:val="20"/>
                              </w:rPr>
                              <w:t>Your Safeguarding Children Team also links in with the: Safeguarding/Child Protection Governor:</w:t>
                            </w:r>
                            <w:r w:rsidRPr="00281D66">
                              <w:rPr>
                                <w:rFonts w:ascii="Arial" w:hAnsi="Arial" w:cs="Arial"/>
                                <w:bCs/>
                                <w:color w:val="000000"/>
                                <w:sz w:val="20"/>
                                <w:szCs w:val="20"/>
                              </w:rPr>
                              <w:t xml:space="preserve"> ensures there are appropriate safeguarding children policies and procedures in place, monitors whether they are followed and, together with the rest of the governing </w:t>
                            </w:r>
                            <w:r>
                              <w:rPr>
                                <w:rFonts w:ascii="Arial" w:hAnsi="Arial" w:cs="Arial"/>
                                <w:bCs/>
                                <w:color w:val="000000"/>
                                <w:sz w:val="20"/>
                                <w:szCs w:val="20"/>
                              </w:rPr>
                              <w:t>board</w:t>
                            </w:r>
                            <w:r w:rsidRPr="00281D66">
                              <w:rPr>
                                <w:rFonts w:ascii="Arial" w:hAnsi="Arial" w:cs="Arial"/>
                                <w:bCs/>
                                <w:color w:val="000000"/>
                                <w:sz w:val="20"/>
                                <w:szCs w:val="20"/>
                              </w:rPr>
                              <w:t>, remedies deficiencies and weaknesses that are identified.</w:t>
                            </w:r>
                          </w:p>
                          <w:p w:rsidR="001C5026" w:rsidRPr="00281D66" w:rsidRDefault="001C5026" w:rsidP="007209D3">
                            <w:pPr>
                              <w:spacing w:before="240" w:after="240"/>
                              <w:jc w:val="both"/>
                              <w:rPr>
                                <w:rFonts w:ascii="Arial" w:hAnsi="Arial" w:cs="Arial"/>
                                <w:bCs/>
                                <w:color w:val="000000"/>
                                <w:sz w:val="20"/>
                                <w:szCs w:val="20"/>
                              </w:rPr>
                            </w:pPr>
                            <w:r w:rsidRPr="00281D66">
                              <w:rPr>
                                <w:rFonts w:ascii="Arial" w:hAnsi="Arial" w:cs="Arial"/>
                                <w:bCs/>
                                <w:color w:val="000000"/>
                                <w:sz w:val="20"/>
                                <w:szCs w:val="20"/>
                              </w:rPr>
                              <w:t>Name:</w:t>
                            </w:r>
                            <w:r w:rsidRPr="00281D66">
                              <w:rPr>
                                <w:rFonts w:ascii="Arial" w:hAnsi="Arial" w:cs="Arial"/>
                                <w:bCs/>
                                <w:color w:val="000000"/>
                                <w:sz w:val="20"/>
                                <w:szCs w:val="20"/>
                              </w:rPr>
                              <w:tab/>
                            </w:r>
                            <w:r>
                              <w:rPr>
                                <w:rFonts w:ascii="Arial" w:hAnsi="Arial" w:cs="Arial"/>
                                <w:bCs/>
                                <w:color w:val="000000"/>
                                <w:sz w:val="20"/>
                                <w:szCs w:val="20"/>
                              </w:rPr>
                              <w:t>Mrs V Evans</w:t>
                            </w:r>
                            <w:r w:rsidRPr="00281D66">
                              <w:rPr>
                                <w:rFonts w:ascii="Arial" w:hAnsi="Arial" w:cs="Arial"/>
                                <w:bCs/>
                                <w:color w:val="000000"/>
                                <w:sz w:val="20"/>
                                <w:szCs w:val="20"/>
                              </w:rPr>
                              <w:tab/>
                            </w:r>
                            <w:r w:rsidRPr="00281D66">
                              <w:rPr>
                                <w:rFonts w:ascii="Arial" w:hAnsi="Arial" w:cs="Arial"/>
                                <w:bCs/>
                                <w:color w:val="000000"/>
                                <w:sz w:val="20"/>
                                <w:szCs w:val="20"/>
                              </w:rPr>
                              <w:tab/>
                            </w:r>
                            <w:r w:rsidRPr="00281D66">
                              <w:rPr>
                                <w:rFonts w:ascii="Arial" w:hAnsi="Arial" w:cs="Arial"/>
                                <w:bCs/>
                                <w:color w:val="000000"/>
                                <w:sz w:val="20"/>
                                <w:szCs w:val="20"/>
                              </w:rPr>
                              <w:tab/>
                            </w:r>
                            <w:r w:rsidRPr="00281D66">
                              <w:rPr>
                                <w:rFonts w:ascii="Arial" w:hAnsi="Arial" w:cs="Arial"/>
                                <w:bCs/>
                                <w:color w:val="000000"/>
                                <w:sz w:val="20"/>
                                <w:szCs w:val="20"/>
                              </w:rPr>
                              <w:tab/>
                            </w:r>
                            <w:r w:rsidRPr="00281D66">
                              <w:rPr>
                                <w:rFonts w:ascii="Arial" w:hAnsi="Arial" w:cs="Arial"/>
                                <w:bCs/>
                                <w:color w:val="000000"/>
                                <w:sz w:val="20"/>
                                <w:szCs w:val="20"/>
                              </w:rPr>
                              <w:tab/>
                              <w:t>Tel no:</w:t>
                            </w:r>
                            <w:r>
                              <w:rPr>
                                <w:rFonts w:ascii="Arial" w:hAnsi="Arial" w:cs="Arial"/>
                                <w:bCs/>
                                <w:color w:val="000000"/>
                                <w:sz w:val="20"/>
                                <w:szCs w:val="20"/>
                              </w:rPr>
                              <w:t xml:space="preserve"> Clerk to Governors 01785 258383</w:t>
                            </w:r>
                          </w:p>
                          <w:p w:rsidR="001C5026" w:rsidRPr="00281D66" w:rsidRDefault="001C5026" w:rsidP="007209D3">
                            <w:pPr>
                              <w:spacing w:before="120" w:after="120"/>
                              <w:jc w:val="both"/>
                              <w:rPr>
                                <w:rFonts w:ascii="Arial" w:hAnsi="Arial" w:cs="Arial"/>
                                <w:bCs/>
                                <w:color w:val="000000"/>
                                <w:sz w:val="20"/>
                                <w:szCs w:val="20"/>
                              </w:rPr>
                            </w:pPr>
                            <w:r w:rsidRPr="00281D66">
                              <w:rPr>
                                <w:rFonts w:ascii="Arial" w:hAnsi="Arial" w:cs="Arial"/>
                                <w:b/>
                                <w:bCs/>
                                <w:color w:val="000000"/>
                                <w:sz w:val="20"/>
                                <w:szCs w:val="20"/>
                              </w:rPr>
                              <w:t xml:space="preserve">Chair of Governors/Management Committee: </w:t>
                            </w:r>
                            <w:r w:rsidRPr="00281D66">
                              <w:rPr>
                                <w:rFonts w:ascii="Arial" w:hAnsi="Arial" w:cs="Arial"/>
                                <w:bCs/>
                                <w:color w:val="000000"/>
                                <w:sz w:val="20"/>
                                <w:szCs w:val="20"/>
                              </w:rPr>
                              <w:t>takes the lead in dealing with allegations of abuse made against the Head Teacher/Principal/Senior Manager (and other members of staff when the Head Teacher is not available), in liaison with the Local Authority; and on safe recruitment practices with the Head Teacher/Principal/Senior Manager.</w:t>
                            </w:r>
                          </w:p>
                          <w:p w:rsidR="001C5026" w:rsidRPr="00281D66" w:rsidRDefault="001C5026" w:rsidP="007209D3">
                            <w:pPr>
                              <w:spacing w:before="240" w:after="240"/>
                              <w:jc w:val="both"/>
                              <w:rPr>
                                <w:rFonts w:ascii="Arial" w:hAnsi="Arial" w:cs="Arial"/>
                                <w:bCs/>
                                <w:color w:val="000000"/>
                                <w:sz w:val="20"/>
                                <w:szCs w:val="20"/>
                              </w:rPr>
                            </w:pPr>
                            <w:r w:rsidRPr="00281D66">
                              <w:rPr>
                                <w:rFonts w:ascii="Arial" w:hAnsi="Arial" w:cs="Arial"/>
                                <w:bCs/>
                                <w:color w:val="000000"/>
                                <w:sz w:val="20"/>
                                <w:szCs w:val="20"/>
                              </w:rPr>
                              <w:t>Name:</w:t>
                            </w:r>
                            <w:r w:rsidRPr="00281D66">
                              <w:rPr>
                                <w:rFonts w:ascii="Arial" w:hAnsi="Arial" w:cs="Arial"/>
                                <w:bCs/>
                                <w:color w:val="000000"/>
                                <w:sz w:val="20"/>
                                <w:szCs w:val="20"/>
                              </w:rPr>
                              <w:tab/>
                            </w:r>
                            <w:r w:rsidRPr="004C37B3">
                              <w:rPr>
                                <w:rFonts w:ascii="Arial" w:hAnsi="Arial" w:cs="Arial"/>
                                <w:bCs/>
                                <w:color w:val="000000"/>
                                <w:sz w:val="20"/>
                                <w:szCs w:val="20"/>
                              </w:rPr>
                              <w:t>Mrs V Evans</w:t>
                            </w:r>
                            <w:r>
                              <w:rPr>
                                <w:rFonts w:ascii="Arial" w:hAnsi="Arial" w:cs="Arial"/>
                                <w:bCs/>
                                <w:color w:val="000000"/>
                                <w:sz w:val="20"/>
                                <w:szCs w:val="20"/>
                              </w:rPr>
                              <w:tab/>
                            </w:r>
                            <w:r w:rsidRPr="00281D66">
                              <w:rPr>
                                <w:rFonts w:ascii="Arial" w:hAnsi="Arial" w:cs="Arial"/>
                                <w:bCs/>
                                <w:color w:val="000000"/>
                                <w:sz w:val="20"/>
                                <w:szCs w:val="20"/>
                              </w:rPr>
                              <w:tab/>
                            </w:r>
                            <w:r w:rsidRPr="00281D66">
                              <w:rPr>
                                <w:rFonts w:ascii="Arial" w:hAnsi="Arial" w:cs="Arial"/>
                                <w:bCs/>
                                <w:color w:val="000000"/>
                                <w:sz w:val="20"/>
                                <w:szCs w:val="20"/>
                              </w:rPr>
                              <w:tab/>
                            </w:r>
                            <w:r w:rsidRPr="00281D66">
                              <w:rPr>
                                <w:rFonts w:ascii="Arial" w:hAnsi="Arial" w:cs="Arial"/>
                                <w:bCs/>
                                <w:color w:val="000000"/>
                                <w:sz w:val="20"/>
                                <w:szCs w:val="20"/>
                              </w:rPr>
                              <w:tab/>
                            </w:r>
                            <w:r w:rsidRPr="00281D66">
                              <w:rPr>
                                <w:rFonts w:ascii="Arial" w:hAnsi="Arial" w:cs="Arial"/>
                                <w:bCs/>
                                <w:color w:val="000000"/>
                                <w:sz w:val="20"/>
                                <w:szCs w:val="20"/>
                              </w:rPr>
                              <w:tab/>
                              <w:t>Tel no:</w:t>
                            </w:r>
                            <w:r>
                              <w:rPr>
                                <w:rFonts w:ascii="Arial" w:hAnsi="Arial" w:cs="Arial"/>
                                <w:bCs/>
                                <w:color w:val="000000"/>
                                <w:sz w:val="20"/>
                                <w:szCs w:val="20"/>
                              </w:rPr>
                              <w:t xml:space="preserve"> Clerk to Governors 01785 258383</w:t>
                            </w:r>
                          </w:p>
                          <w:p w:rsidR="001C5026" w:rsidRDefault="001C5026" w:rsidP="007209D3">
                            <w:pPr>
                              <w:spacing w:before="240" w:after="240"/>
                              <w:jc w:val="both"/>
                              <w:rPr>
                                <w:rFonts w:ascii="Arial" w:hAnsi="Arial" w:cs="Arial"/>
                                <w:color w:val="000000"/>
                                <w:sz w:val="20"/>
                                <w:szCs w:val="20"/>
                              </w:rPr>
                            </w:pPr>
                          </w:p>
                          <w:p w:rsidR="001C5026" w:rsidRPr="00281D66" w:rsidRDefault="001C5026" w:rsidP="007209D3">
                            <w:pPr>
                              <w:spacing w:before="240" w:after="240"/>
                              <w:jc w:val="both"/>
                              <w:rPr>
                                <w:rFonts w:ascii="Arial" w:hAnsi="Arial" w:cs="Arial"/>
                                <w:bCs/>
                                <w:color w:val="000000"/>
                                <w:sz w:val="20"/>
                                <w:szCs w:val="20"/>
                              </w:rPr>
                            </w:pPr>
                            <w:r w:rsidRPr="00281D66">
                              <w:rPr>
                                <w:rFonts w:ascii="Arial" w:hAnsi="Arial" w:cs="Arial"/>
                                <w:color w:val="000000"/>
                                <w:sz w:val="20"/>
                                <w:szCs w:val="20"/>
                              </w:rPr>
                              <w:t xml:space="preserve">Staff can make direct referrals, reporting child abuse to your local council can be found using this web address: </w:t>
                            </w:r>
                            <w:hyperlink r:id="rId18" w:history="1">
                              <w:r w:rsidRPr="00281D66">
                                <w:rPr>
                                  <w:rStyle w:val="Hyperlink"/>
                                  <w:rFonts w:ascii="Arial" w:hAnsi="Arial" w:cs="Arial"/>
                                  <w:color w:val="000000"/>
                                  <w:sz w:val="20"/>
                                  <w:szCs w:val="20"/>
                                </w:rPr>
                                <w:t>https://www.gov.uk/report-child-abuse-to-local-council</w:t>
                              </w:r>
                            </w:hyperlink>
                            <w:r w:rsidRPr="00281D66">
                              <w:rPr>
                                <w:rFonts w:ascii="Arial" w:hAnsi="Arial" w:cs="Arial"/>
                                <w:color w:val="000000"/>
                                <w:sz w:val="20"/>
                                <w:szCs w:val="20"/>
                              </w:rPr>
                              <w:t xml:space="preserve">  you should inform the DSL of this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88E52" id="Text Box 71683" o:spid="_x0000_s1043" type="#_x0000_t202" style="position:absolute;margin-left:0;margin-top:0;width:516pt;height:55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" filled="f" strokecolor="#690" strokeweight="1.5pt">
                <v:textbox>
                  <w:txbxContent>
                    <w:p w:rsidR="001C5026" w:rsidRDefault="001C5026" w:rsidP="007209D3">
                      <w:pPr>
                        <w:spacing w:after="120"/>
                        <w:jc w:val="both"/>
                        <w:rPr>
                          <w:rFonts w:ascii="Arial" w:hAnsi="Arial" w:cs="Arial"/>
                          <w:b/>
                          <w:bCs/>
                          <w:color w:val="000000"/>
                          <w:sz w:val="20"/>
                          <w:szCs w:val="20"/>
                        </w:rPr>
                      </w:pPr>
                      <w:r w:rsidRPr="00281D66">
                        <w:rPr>
                          <w:rFonts w:ascii="Arial" w:hAnsi="Arial" w:cs="Arial"/>
                          <w:b/>
                          <w:bCs/>
                          <w:color w:val="000000"/>
                          <w:sz w:val="20"/>
                          <w:szCs w:val="20"/>
                        </w:rPr>
                        <w:t>The Safeguarding Children</w:t>
                      </w:r>
                      <w:r>
                        <w:rPr>
                          <w:rFonts w:ascii="Arial" w:hAnsi="Arial" w:cs="Arial"/>
                          <w:b/>
                          <w:bCs/>
                          <w:color w:val="000000"/>
                          <w:sz w:val="20"/>
                          <w:szCs w:val="20"/>
                        </w:rPr>
                        <w:t xml:space="preserve"> Team in your setting includes:</w:t>
                      </w:r>
                    </w:p>
                    <w:p w:rsidR="001C5026" w:rsidRPr="0048559C" w:rsidRDefault="001C5026" w:rsidP="007209D3">
                      <w:pPr>
                        <w:spacing w:after="120"/>
                        <w:jc w:val="both"/>
                        <w:rPr>
                          <w:rFonts w:ascii="Arial" w:hAnsi="Arial" w:cs="Arial"/>
                          <w:b/>
                          <w:bCs/>
                          <w:color w:val="000000"/>
                          <w:sz w:val="20"/>
                          <w:szCs w:val="20"/>
                        </w:rPr>
                      </w:pPr>
                      <w:r w:rsidRPr="00281D66">
                        <w:rPr>
                          <w:rFonts w:ascii="Arial" w:hAnsi="Arial" w:cs="Arial"/>
                          <w:bCs/>
                          <w:color w:val="000000"/>
                          <w:sz w:val="20"/>
                          <w:szCs w:val="20"/>
                        </w:rPr>
                        <w:tab/>
                      </w:r>
                      <w:r w:rsidRPr="00281D66">
                        <w:rPr>
                          <w:rFonts w:ascii="Arial" w:hAnsi="Arial" w:cs="Arial"/>
                          <w:bCs/>
                          <w:color w:val="000000"/>
                          <w:sz w:val="20"/>
                          <w:szCs w:val="20"/>
                        </w:rPr>
                        <w:tab/>
                      </w:r>
                      <w:r w:rsidRPr="00281D66">
                        <w:rPr>
                          <w:rFonts w:ascii="Arial" w:hAnsi="Arial" w:cs="Arial"/>
                          <w:bCs/>
                          <w:color w:val="000000"/>
                          <w:sz w:val="20"/>
                          <w:szCs w:val="20"/>
                        </w:rPr>
                        <w:tab/>
                      </w:r>
                      <w:r w:rsidRPr="00281D66">
                        <w:rPr>
                          <w:rFonts w:ascii="Arial" w:hAnsi="Arial" w:cs="Arial"/>
                          <w:bCs/>
                          <w:color w:val="000000"/>
                          <w:sz w:val="20"/>
                          <w:szCs w:val="20"/>
                        </w:rPr>
                        <w:tab/>
                      </w:r>
                    </w:p>
                    <w:p w:rsidR="001C5026" w:rsidRPr="00281D66" w:rsidRDefault="001C5026" w:rsidP="007209D3">
                      <w:pPr>
                        <w:spacing w:before="120" w:after="120"/>
                        <w:jc w:val="both"/>
                        <w:rPr>
                          <w:rFonts w:ascii="Arial" w:hAnsi="Arial" w:cs="Arial"/>
                          <w:color w:val="000000"/>
                          <w:sz w:val="20"/>
                          <w:szCs w:val="20"/>
                          <w:lang w:eastAsia="en-GB"/>
                        </w:rPr>
                      </w:pPr>
                      <w:r w:rsidRPr="00281D66">
                        <w:rPr>
                          <w:rFonts w:ascii="Arial" w:hAnsi="Arial" w:cs="Arial"/>
                          <w:b/>
                          <w:bCs/>
                          <w:color w:val="000000"/>
                          <w:sz w:val="20"/>
                          <w:szCs w:val="20"/>
                        </w:rPr>
                        <w:t xml:space="preserve">Designated Safeguarding Lead (DSL): </w:t>
                      </w:r>
                      <w:r w:rsidRPr="00281D66">
                        <w:rPr>
                          <w:rFonts w:ascii="Arial" w:hAnsi="Arial" w:cs="Arial"/>
                          <w:bCs/>
                          <w:color w:val="000000"/>
                          <w:sz w:val="20"/>
                          <w:szCs w:val="20"/>
                        </w:rPr>
                        <w:t>a</w:t>
                      </w:r>
                      <w:r w:rsidRPr="00281D66">
                        <w:rPr>
                          <w:rFonts w:ascii="Arial" w:hAnsi="Arial" w:cs="Arial"/>
                          <w:color w:val="000000"/>
                          <w:sz w:val="20"/>
                          <w:szCs w:val="20"/>
                          <w:lang w:eastAsia="en-GB"/>
                        </w:rPr>
                        <w:t xml:space="preserve"> member of the leadership team with appropriate authority, responsible for dealing with safeguarding issues, providing advice and support to other staff, liaising with the local authority, and working with other agencies. </w:t>
                      </w:r>
                    </w:p>
                    <w:p w:rsidR="001C5026" w:rsidRPr="00281D66" w:rsidRDefault="001C5026" w:rsidP="007209D3">
                      <w:pPr>
                        <w:spacing w:before="240" w:after="240"/>
                        <w:jc w:val="both"/>
                        <w:rPr>
                          <w:rFonts w:ascii="Arial" w:hAnsi="Arial" w:cs="Arial"/>
                          <w:bCs/>
                          <w:color w:val="000000"/>
                          <w:sz w:val="20"/>
                          <w:szCs w:val="20"/>
                        </w:rPr>
                      </w:pPr>
                      <w:r w:rsidRPr="00281D66">
                        <w:rPr>
                          <w:rFonts w:ascii="Arial" w:hAnsi="Arial" w:cs="Arial"/>
                          <w:bCs/>
                          <w:color w:val="000000"/>
                          <w:sz w:val="20"/>
                          <w:szCs w:val="20"/>
                        </w:rPr>
                        <w:t>Name:</w:t>
                      </w:r>
                      <w:r w:rsidRPr="00281D66">
                        <w:rPr>
                          <w:rFonts w:ascii="Arial" w:hAnsi="Arial" w:cs="Arial"/>
                          <w:bCs/>
                          <w:color w:val="000000"/>
                          <w:sz w:val="20"/>
                          <w:szCs w:val="20"/>
                        </w:rPr>
                        <w:tab/>
                      </w:r>
                      <w:r>
                        <w:rPr>
                          <w:rFonts w:ascii="Arial" w:hAnsi="Arial" w:cs="Arial"/>
                          <w:bCs/>
                          <w:color w:val="000000"/>
                          <w:sz w:val="20"/>
                          <w:szCs w:val="20"/>
                        </w:rPr>
                        <w:t>Mr R Lycett</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sidRPr="00281D66">
                        <w:rPr>
                          <w:rFonts w:ascii="Arial" w:hAnsi="Arial" w:cs="Arial"/>
                          <w:bCs/>
                          <w:color w:val="000000"/>
                          <w:sz w:val="20"/>
                          <w:szCs w:val="20"/>
                        </w:rPr>
                        <w:t>Tel no:</w:t>
                      </w:r>
                      <w:r w:rsidRPr="00281D66">
                        <w:rPr>
                          <w:rFonts w:ascii="Arial" w:hAnsi="Arial" w:cs="Arial"/>
                          <w:bCs/>
                          <w:color w:val="000000"/>
                          <w:sz w:val="20"/>
                          <w:szCs w:val="20"/>
                        </w:rPr>
                        <w:tab/>
                      </w:r>
                      <w:r>
                        <w:rPr>
                          <w:rFonts w:ascii="Arial" w:hAnsi="Arial" w:cs="Arial"/>
                          <w:bCs/>
                          <w:color w:val="000000"/>
                          <w:sz w:val="20"/>
                          <w:szCs w:val="20"/>
                        </w:rPr>
                        <w:t>01785 258383 Ext 223</w:t>
                      </w:r>
                      <w:r w:rsidRPr="00281D66">
                        <w:rPr>
                          <w:rFonts w:ascii="Arial" w:hAnsi="Arial" w:cs="Arial"/>
                          <w:bCs/>
                          <w:color w:val="000000"/>
                          <w:sz w:val="20"/>
                          <w:szCs w:val="20"/>
                        </w:rPr>
                        <w:tab/>
                      </w:r>
                    </w:p>
                    <w:p w:rsidR="001C5026" w:rsidRPr="00281D66" w:rsidRDefault="001C5026" w:rsidP="007209D3">
                      <w:pPr>
                        <w:spacing w:before="120" w:after="120"/>
                        <w:jc w:val="both"/>
                        <w:rPr>
                          <w:rFonts w:ascii="Arial" w:hAnsi="Arial" w:cs="Arial"/>
                          <w:bCs/>
                          <w:color w:val="000000"/>
                          <w:sz w:val="20"/>
                          <w:szCs w:val="20"/>
                        </w:rPr>
                      </w:pPr>
                      <w:r w:rsidRPr="00281D66">
                        <w:rPr>
                          <w:rFonts w:ascii="Arial" w:hAnsi="Arial" w:cs="Arial"/>
                          <w:b/>
                          <w:bCs/>
                          <w:color w:val="000000"/>
                          <w:sz w:val="20"/>
                          <w:szCs w:val="20"/>
                        </w:rPr>
                        <w:t xml:space="preserve">Designated Safeguarding Deputy (DSD): </w:t>
                      </w:r>
                      <w:r w:rsidRPr="00281D66">
                        <w:rPr>
                          <w:rFonts w:ascii="Arial" w:hAnsi="Arial" w:cs="Arial"/>
                          <w:bCs/>
                          <w:color w:val="000000"/>
                          <w:sz w:val="20"/>
                          <w:szCs w:val="20"/>
                        </w:rPr>
                        <w:t>a member of the</w:t>
                      </w:r>
                      <w:r w:rsidRPr="00281D66">
                        <w:rPr>
                          <w:rFonts w:ascii="Arial" w:hAnsi="Arial" w:cs="Arial"/>
                          <w:b/>
                          <w:bCs/>
                          <w:color w:val="000000"/>
                          <w:sz w:val="20"/>
                          <w:szCs w:val="20"/>
                        </w:rPr>
                        <w:t xml:space="preserve"> </w:t>
                      </w:r>
                      <w:r w:rsidRPr="00281D66">
                        <w:rPr>
                          <w:rFonts w:ascii="Arial" w:hAnsi="Arial" w:cs="Arial"/>
                          <w:color w:val="000000"/>
                          <w:sz w:val="20"/>
                          <w:szCs w:val="20"/>
                          <w:lang w:eastAsia="en-GB"/>
                        </w:rPr>
                        <w:t>teaching, support or pastoral staff, in a post which requires assessment of children, with sufficient status &amp; authority to effectively deputise for the DSL role above. Cannot be an administrative or finance worker.</w:t>
                      </w:r>
                    </w:p>
                    <w:p w:rsidR="001C5026" w:rsidRDefault="001C5026" w:rsidP="007209D3">
                      <w:pPr>
                        <w:spacing w:before="240" w:after="240"/>
                        <w:jc w:val="both"/>
                        <w:rPr>
                          <w:rFonts w:ascii="Arial" w:hAnsi="Arial" w:cs="Arial"/>
                          <w:color w:val="000000"/>
                          <w:sz w:val="20"/>
                          <w:szCs w:val="20"/>
                          <w:lang w:eastAsia="en-GB"/>
                        </w:rPr>
                      </w:pPr>
                      <w:r w:rsidRPr="00281D66">
                        <w:rPr>
                          <w:rFonts w:ascii="Arial" w:hAnsi="Arial" w:cs="Arial"/>
                          <w:color w:val="000000"/>
                          <w:sz w:val="20"/>
                          <w:szCs w:val="20"/>
                          <w:lang w:eastAsia="en-GB"/>
                        </w:rPr>
                        <w:t>Name:</w:t>
                      </w:r>
                      <w:r w:rsidRPr="00281D66">
                        <w:rPr>
                          <w:rFonts w:ascii="Arial" w:hAnsi="Arial" w:cs="Arial"/>
                          <w:color w:val="000000"/>
                          <w:sz w:val="20"/>
                          <w:szCs w:val="20"/>
                          <w:lang w:eastAsia="en-GB"/>
                        </w:rPr>
                        <w:tab/>
                      </w:r>
                      <w:r>
                        <w:rPr>
                          <w:rFonts w:ascii="Arial" w:hAnsi="Arial" w:cs="Arial"/>
                          <w:color w:val="000000"/>
                          <w:sz w:val="20"/>
                          <w:szCs w:val="20"/>
                          <w:lang w:eastAsia="en-GB"/>
                        </w:rPr>
                        <w:t>Mrs A Bradbury</w:t>
                      </w:r>
                      <w:r>
                        <w:rPr>
                          <w:rFonts w:ascii="Arial" w:hAnsi="Arial" w:cs="Arial"/>
                          <w:color w:val="000000"/>
                          <w:sz w:val="20"/>
                          <w:szCs w:val="20"/>
                          <w:lang w:eastAsia="en-GB"/>
                        </w:rPr>
                        <w:tab/>
                      </w:r>
                      <w:r>
                        <w:rPr>
                          <w:rFonts w:ascii="Arial" w:hAnsi="Arial" w:cs="Arial"/>
                          <w:color w:val="000000"/>
                          <w:sz w:val="20"/>
                          <w:szCs w:val="20"/>
                          <w:lang w:eastAsia="en-GB"/>
                        </w:rPr>
                        <w:tab/>
                      </w:r>
                      <w:r>
                        <w:rPr>
                          <w:rFonts w:ascii="Arial" w:hAnsi="Arial" w:cs="Arial"/>
                          <w:color w:val="000000"/>
                          <w:sz w:val="20"/>
                          <w:szCs w:val="20"/>
                          <w:lang w:eastAsia="en-GB"/>
                        </w:rPr>
                        <w:tab/>
                      </w:r>
                      <w:r>
                        <w:rPr>
                          <w:rFonts w:ascii="Arial" w:hAnsi="Arial" w:cs="Arial"/>
                          <w:color w:val="000000"/>
                          <w:sz w:val="20"/>
                          <w:szCs w:val="20"/>
                          <w:lang w:eastAsia="en-GB"/>
                        </w:rPr>
                        <w:tab/>
                      </w:r>
                      <w:r>
                        <w:rPr>
                          <w:rFonts w:ascii="Arial" w:hAnsi="Arial" w:cs="Arial"/>
                          <w:color w:val="000000"/>
                          <w:sz w:val="20"/>
                          <w:szCs w:val="20"/>
                          <w:lang w:eastAsia="en-GB"/>
                        </w:rPr>
                        <w:tab/>
                      </w:r>
                      <w:r>
                        <w:rPr>
                          <w:rFonts w:ascii="Arial" w:hAnsi="Arial" w:cs="Arial"/>
                          <w:color w:val="000000"/>
                          <w:sz w:val="20"/>
                          <w:szCs w:val="20"/>
                          <w:lang w:eastAsia="en-GB"/>
                        </w:rPr>
                        <w:tab/>
                      </w:r>
                      <w:r w:rsidRPr="00281D66">
                        <w:rPr>
                          <w:rFonts w:ascii="Arial" w:hAnsi="Arial" w:cs="Arial"/>
                          <w:bCs/>
                          <w:color w:val="000000"/>
                          <w:sz w:val="20"/>
                          <w:szCs w:val="20"/>
                        </w:rPr>
                        <w:t>Tel no:</w:t>
                      </w:r>
                      <w:r w:rsidRPr="00281D66">
                        <w:rPr>
                          <w:rFonts w:ascii="Arial" w:hAnsi="Arial" w:cs="Arial"/>
                          <w:color w:val="000000"/>
                          <w:sz w:val="20"/>
                          <w:szCs w:val="20"/>
                          <w:lang w:eastAsia="en-GB"/>
                        </w:rPr>
                        <w:tab/>
                      </w:r>
                      <w:r>
                        <w:rPr>
                          <w:rFonts w:ascii="Arial" w:hAnsi="Arial" w:cs="Arial"/>
                          <w:color w:val="000000"/>
                          <w:sz w:val="20"/>
                          <w:szCs w:val="20"/>
                          <w:lang w:eastAsia="en-GB"/>
                        </w:rPr>
                        <w:t>01785 258383 Ext 275</w:t>
                      </w:r>
                      <w:r w:rsidRPr="00281D66">
                        <w:rPr>
                          <w:rFonts w:ascii="Arial" w:hAnsi="Arial" w:cs="Arial"/>
                          <w:color w:val="000000"/>
                          <w:sz w:val="20"/>
                          <w:szCs w:val="20"/>
                          <w:lang w:eastAsia="en-GB"/>
                        </w:rPr>
                        <w:tab/>
                      </w:r>
                    </w:p>
                    <w:p w:rsidR="001C5026" w:rsidRPr="00281D66" w:rsidRDefault="001C5026" w:rsidP="007209D3">
                      <w:pPr>
                        <w:spacing w:before="240" w:after="240"/>
                        <w:jc w:val="both"/>
                        <w:rPr>
                          <w:rFonts w:ascii="Arial" w:hAnsi="Arial" w:cs="Arial"/>
                          <w:color w:val="000000"/>
                          <w:sz w:val="20"/>
                          <w:szCs w:val="20"/>
                          <w:lang w:eastAsia="en-GB"/>
                        </w:rPr>
                      </w:pPr>
                      <w:r>
                        <w:rPr>
                          <w:rFonts w:ascii="Arial" w:hAnsi="Arial" w:cs="Arial"/>
                          <w:color w:val="000000"/>
                          <w:sz w:val="20"/>
                          <w:szCs w:val="20"/>
                          <w:lang w:eastAsia="en-GB"/>
                        </w:rPr>
                        <w:t>Name: Mr P Manfredi</w:t>
                      </w:r>
                      <w:r>
                        <w:rPr>
                          <w:rFonts w:ascii="Arial" w:hAnsi="Arial" w:cs="Arial"/>
                          <w:color w:val="000000"/>
                          <w:sz w:val="20"/>
                          <w:szCs w:val="20"/>
                          <w:lang w:eastAsia="en-GB"/>
                        </w:rPr>
                        <w:tab/>
                      </w:r>
                      <w:r>
                        <w:rPr>
                          <w:rFonts w:ascii="Arial" w:hAnsi="Arial" w:cs="Arial"/>
                          <w:color w:val="000000"/>
                          <w:sz w:val="20"/>
                          <w:szCs w:val="20"/>
                          <w:lang w:eastAsia="en-GB"/>
                        </w:rPr>
                        <w:tab/>
                      </w:r>
                      <w:r>
                        <w:rPr>
                          <w:rFonts w:ascii="Arial" w:hAnsi="Arial" w:cs="Arial"/>
                          <w:color w:val="000000"/>
                          <w:sz w:val="20"/>
                          <w:szCs w:val="20"/>
                          <w:lang w:eastAsia="en-GB"/>
                        </w:rPr>
                        <w:tab/>
                      </w:r>
                      <w:r>
                        <w:rPr>
                          <w:rFonts w:ascii="Arial" w:hAnsi="Arial" w:cs="Arial"/>
                          <w:color w:val="000000"/>
                          <w:sz w:val="20"/>
                          <w:szCs w:val="20"/>
                          <w:lang w:eastAsia="en-GB"/>
                        </w:rPr>
                        <w:tab/>
                      </w:r>
                      <w:r>
                        <w:rPr>
                          <w:rFonts w:ascii="Arial" w:hAnsi="Arial" w:cs="Arial"/>
                          <w:color w:val="000000"/>
                          <w:sz w:val="20"/>
                          <w:szCs w:val="20"/>
                          <w:lang w:eastAsia="en-GB"/>
                        </w:rPr>
                        <w:tab/>
                      </w:r>
                      <w:r>
                        <w:rPr>
                          <w:rFonts w:ascii="Arial" w:hAnsi="Arial" w:cs="Arial"/>
                          <w:color w:val="000000"/>
                          <w:sz w:val="20"/>
                          <w:szCs w:val="20"/>
                          <w:lang w:eastAsia="en-GB"/>
                        </w:rPr>
                        <w:tab/>
                        <w:t>Tel no: 01785 258383 Ext 263</w:t>
                      </w:r>
                      <w:r w:rsidRPr="00281D66">
                        <w:rPr>
                          <w:rFonts w:ascii="Arial" w:hAnsi="Arial" w:cs="Arial"/>
                          <w:color w:val="000000"/>
                          <w:sz w:val="20"/>
                          <w:szCs w:val="20"/>
                          <w:lang w:eastAsia="en-GB"/>
                        </w:rPr>
                        <w:tab/>
                      </w:r>
                    </w:p>
                    <w:p w:rsidR="001C5026" w:rsidRPr="00281D66" w:rsidRDefault="001C5026" w:rsidP="007209D3">
                      <w:pPr>
                        <w:spacing w:before="120" w:after="120"/>
                        <w:jc w:val="both"/>
                        <w:rPr>
                          <w:rFonts w:ascii="Arial" w:hAnsi="Arial" w:cs="Arial"/>
                          <w:bCs/>
                          <w:color w:val="000000"/>
                          <w:sz w:val="20"/>
                          <w:szCs w:val="20"/>
                        </w:rPr>
                      </w:pPr>
                      <w:r w:rsidRPr="00281D66">
                        <w:rPr>
                          <w:rFonts w:ascii="Arial" w:hAnsi="Arial" w:cs="Arial"/>
                          <w:b/>
                          <w:bCs/>
                          <w:color w:val="000000"/>
                          <w:sz w:val="20"/>
                          <w:szCs w:val="20"/>
                        </w:rPr>
                        <w:t xml:space="preserve">Special Educational Needs Coordinator (SENCo): </w:t>
                      </w:r>
                      <w:r w:rsidRPr="00281D66">
                        <w:rPr>
                          <w:rFonts w:ascii="Arial" w:hAnsi="Arial" w:cs="Arial"/>
                          <w:bCs/>
                          <w:color w:val="000000"/>
                          <w:sz w:val="20"/>
                          <w:szCs w:val="20"/>
                        </w:rPr>
                        <w:t>staff member who provides</w:t>
                      </w:r>
                      <w:r w:rsidRPr="00281D66">
                        <w:rPr>
                          <w:rFonts w:ascii="Arial" w:hAnsi="Arial" w:cs="Arial"/>
                          <w:b/>
                          <w:bCs/>
                          <w:color w:val="000000"/>
                          <w:sz w:val="20"/>
                          <w:szCs w:val="20"/>
                        </w:rPr>
                        <w:t xml:space="preserve"> </w:t>
                      </w:r>
                      <w:r w:rsidRPr="00281D66">
                        <w:rPr>
                          <w:rFonts w:ascii="Arial" w:hAnsi="Arial" w:cs="Arial"/>
                          <w:color w:val="000000"/>
                          <w:sz w:val="20"/>
                          <w:szCs w:val="20"/>
                          <w:lang w:val="en" w:eastAsia="en-GB"/>
                        </w:rPr>
                        <w:t xml:space="preserve">advice, liaison &amp; support for school staff and other agencies working with pupils with special education needs and their mothers, fathers or </w:t>
                      </w:r>
                      <w:r w:rsidRPr="00281D66">
                        <w:rPr>
                          <w:rFonts w:ascii="Arial" w:hAnsi="Arial" w:cs="Arial"/>
                          <w:color w:val="000000"/>
                          <w:sz w:val="20"/>
                          <w:szCs w:val="20"/>
                          <w:lang w:eastAsia="en-GB"/>
                        </w:rPr>
                        <w:t xml:space="preserve">carers. </w:t>
                      </w:r>
                    </w:p>
                    <w:p w:rsidR="001C5026" w:rsidRPr="00281D66" w:rsidRDefault="001C5026" w:rsidP="007209D3">
                      <w:pPr>
                        <w:spacing w:before="240" w:after="240"/>
                        <w:jc w:val="both"/>
                        <w:rPr>
                          <w:rFonts w:ascii="Arial" w:hAnsi="Arial" w:cs="Arial"/>
                          <w:bCs/>
                          <w:color w:val="000000"/>
                          <w:sz w:val="20"/>
                          <w:szCs w:val="20"/>
                        </w:rPr>
                      </w:pPr>
                      <w:r w:rsidRPr="00281D66">
                        <w:rPr>
                          <w:rFonts w:ascii="Arial" w:hAnsi="Arial" w:cs="Arial"/>
                          <w:bCs/>
                          <w:color w:val="000000"/>
                          <w:sz w:val="20"/>
                          <w:szCs w:val="20"/>
                        </w:rPr>
                        <w:t>Name:</w:t>
                      </w:r>
                      <w:r w:rsidRPr="00281D66">
                        <w:rPr>
                          <w:rFonts w:ascii="Arial" w:hAnsi="Arial" w:cs="Arial"/>
                          <w:bCs/>
                          <w:color w:val="000000"/>
                          <w:sz w:val="20"/>
                          <w:szCs w:val="20"/>
                        </w:rPr>
                        <w:tab/>
                      </w:r>
                      <w:r>
                        <w:rPr>
                          <w:rFonts w:ascii="Arial" w:hAnsi="Arial" w:cs="Arial"/>
                          <w:bCs/>
                          <w:color w:val="000000"/>
                          <w:sz w:val="20"/>
                          <w:szCs w:val="20"/>
                        </w:rPr>
                        <w:t>Miss A Klosowski</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sidRPr="00281D66">
                        <w:rPr>
                          <w:rFonts w:ascii="Arial" w:hAnsi="Arial" w:cs="Arial"/>
                          <w:bCs/>
                          <w:color w:val="000000"/>
                          <w:sz w:val="20"/>
                          <w:szCs w:val="20"/>
                        </w:rPr>
                        <w:t>Tel no:</w:t>
                      </w:r>
                      <w:r w:rsidRPr="00281D66">
                        <w:rPr>
                          <w:rFonts w:ascii="Arial" w:hAnsi="Arial" w:cs="Arial"/>
                          <w:bCs/>
                          <w:color w:val="000000"/>
                          <w:sz w:val="20"/>
                          <w:szCs w:val="20"/>
                        </w:rPr>
                        <w:tab/>
                      </w:r>
                      <w:r>
                        <w:rPr>
                          <w:rFonts w:ascii="Arial" w:hAnsi="Arial" w:cs="Arial"/>
                          <w:bCs/>
                          <w:color w:val="000000"/>
                          <w:sz w:val="20"/>
                          <w:szCs w:val="20"/>
                        </w:rPr>
                        <w:t>01785 258383 Ext 231</w:t>
                      </w:r>
                      <w:r w:rsidRPr="00281D66">
                        <w:rPr>
                          <w:rFonts w:ascii="Arial" w:hAnsi="Arial" w:cs="Arial"/>
                          <w:bCs/>
                          <w:color w:val="000000"/>
                          <w:sz w:val="20"/>
                          <w:szCs w:val="20"/>
                        </w:rPr>
                        <w:tab/>
                      </w:r>
                      <w:r w:rsidRPr="00281D66">
                        <w:rPr>
                          <w:rFonts w:ascii="Arial" w:hAnsi="Arial" w:cs="Arial"/>
                          <w:bCs/>
                          <w:color w:val="000000"/>
                          <w:sz w:val="20"/>
                          <w:szCs w:val="20"/>
                        </w:rPr>
                        <w:tab/>
                      </w:r>
                    </w:p>
                    <w:p w:rsidR="001C5026" w:rsidRPr="00281D66" w:rsidRDefault="001C5026" w:rsidP="007209D3">
                      <w:pPr>
                        <w:spacing w:before="120" w:after="120"/>
                        <w:jc w:val="both"/>
                        <w:rPr>
                          <w:rFonts w:ascii="Arial" w:hAnsi="Arial" w:cs="Arial"/>
                          <w:color w:val="000000"/>
                          <w:sz w:val="20"/>
                          <w:szCs w:val="20"/>
                        </w:rPr>
                      </w:pPr>
                      <w:r w:rsidRPr="00281D66">
                        <w:rPr>
                          <w:rFonts w:ascii="Arial" w:hAnsi="Arial" w:cs="Arial"/>
                          <w:b/>
                          <w:bCs/>
                          <w:color w:val="000000"/>
                          <w:sz w:val="20"/>
                          <w:szCs w:val="20"/>
                        </w:rPr>
                        <w:t>Online-Safety Coordinator:</w:t>
                      </w:r>
                      <w:r w:rsidRPr="00281D66">
                        <w:rPr>
                          <w:rFonts w:ascii="Arial" w:hAnsi="Arial" w:cs="Arial"/>
                          <w:bCs/>
                          <w:color w:val="000000"/>
                          <w:sz w:val="20"/>
                          <w:szCs w:val="20"/>
                        </w:rPr>
                        <w:t xml:space="preserve">  </w:t>
                      </w:r>
                      <w:r w:rsidRPr="00281D66">
                        <w:rPr>
                          <w:rFonts w:ascii="Arial" w:hAnsi="Arial" w:cs="Arial"/>
                          <w:color w:val="000000"/>
                          <w:sz w:val="20"/>
                          <w:szCs w:val="20"/>
                        </w:rPr>
                        <w:t>develops and maintains an online-safety culture within a setting.</w:t>
                      </w:r>
                    </w:p>
                    <w:p w:rsidR="001C5026" w:rsidRPr="00281D66" w:rsidRDefault="001C5026" w:rsidP="007209D3">
                      <w:pPr>
                        <w:spacing w:before="240" w:after="240"/>
                        <w:jc w:val="both"/>
                        <w:rPr>
                          <w:rFonts w:ascii="Arial" w:hAnsi="Arial" w:cs="Arial"/>
                          <w:bCs/>
                          <w:color w:val="000000"/>
                          <w:sz w:val="20"/>
                          <w:szCs w:val="20"/>
                        </w:rPr>
                      </w:pPr>
                      <w:r w:rsidRPr="00281D66">
                        <w:rPr>
                          <w:rFonts w:ascii="Arial" w:hAnsi="Arial" w:cs="Arial"/>
                          <w:bCs/>
                          <w:color w:val="000000"/>
                          <w:sz w:val="20"/>
                          <w:szCs w:val="20"/>
                        </w:rPr>
                        <w:t>Name:</w:t>
                      </w:r>
                      <w:r w:rsidRPr="00281D66">
                        <w:rPr>
                          <w:rFonts w:ascii="Arial" w:hAnsi="Arial" w:cs="Arial"/>
                          <w:bCs/>
                          <w:color w:val="000000"/>
                          <w:sz w:val="20"/>
                          <w:szCs w:val="20"/>
                        </w:rPr>
                        <w:tab/>
                      </w:r>
                      <w:r>
                        <w:rPr>
                          <w:rFonts w:ascii="Arial" w:hAnsi="Arial" w:cs="Arial"/>
                          <w:bCs/>
                          <w:color w:val="000000"/>
                          <w:sz w:val="20"/>
                          <w:szCs w:val="20"/>
                        </w:rPr>
                        <w:t>Mr P Manfredi</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sidRPr="00281D66">
                        <w:rPr>
                          <w:rFonts w:ascii="Arial" w:hAnsi="Arial" w:cs="Arial"/>
                          <w:bCs/>
                          <w:color w:val="000000"/>
                          <w:sz w:val="20"/>
                          <w:szCs w:val="20"/>
                        </w:rPr>
                        <w:t>Tel no:</w:t>
                      </w:r>
                      <w:r>
                        <w:rPr>
                          <w:rFonts w:ascii="Arial" w:hAnsi="Arial" w:cs="Arial"/>
                          <w:bCs/>
                          <w:color w:val="000000"/>
                          <w:sz w:val="20"/>
                          <w:szCs w:val="20"/>
                        </w:rPr>
                        <w:t xml:space="preserve"> 01785 258383 263</w:t>
                      </w:r>
                    </w:p>
                    <w:p w:rsidR="001C5026" w:rsidRPr="00281D66" w:rsidRDefault="001C5026" w:rsidP="007209D3">
                      <w:pPr>
                        <w:spacing w:before="240" w:after="240"/>
                        <w:jc w:val="both"/>
                        <w:rPr>
                          <w:rFonts w:ascii="Arial" w:hAnsi="Arial" w:cs="Arial"/>
                          <w:bCs/>
                          <w:color w:val="000000"/>
                          <w:sz w:val="20"/>
                          <w:szCs w:val="20"/>
                        </w:rPr>
                      </w:pPr>
                      <w:r w:rsidRPr="00281D66">
                        <w:rPr>
                          <w:rFonts w:ascii="Arial" w:hAnsi="Arial" w:cs="Arial"/>
                          <w:b/>
                          <w:bCs/>
                          <w:color w:val="000000"/>
                          <w:sz w:val="20"/>
                          <w:szCs w:val="20"/>
                        </w:rPr>
                        <w:t>Your Safeguarding Children Team also links in with the: Safeguarding/Child Protection Governor:</w:t>
                      </w:r>
                      <w:r w:rsidRPr="00281D66">
                        <w:rPr>
                          <w:rFonts w:ascii="Arial" w:hAnsi="Arial" w:cs="Arial"/>
                          <w:bCs/>
                          <w:color w:val="000000"/>
                          <w:sz w:val="20"/>
                          <w:szCs w:val="20"/>
                        </w:rPr>
                        <w:t xml:space="preserve"> ensures there are appropriate safeguarding children policies and procedures in place, monitors whether they are followed and, together with the rest of the governing </w:t>
                      </w:r>
                      <w:r>
                        <w:rPr>
                          <w:rFonts w:ascii="Arial" w:hAnsi="Arial" w:cs="Arial"/>
                          <w:bCs/>
                          <w:color w:val="000000"/>
                          <w:sz w:val="20"/>
                          <w:szCs w:val="20"/>
                        </w:rPr>
                        <w:t>board</w:t>
                      </w:r>
                      <w:r w:rsidRPr="00281D66">
                        <w:rPr>
                          <w:rFonts w:ascii="Arial" w:hAnsi="Arial" w:cs="Arial"/>
                          <w:bCs/>
                          <w:color w:val="000000"/>
                          <w:sz w:val="20"/>
                          <w:szCs w:val="20"/>
                        </w:rPr>
                        <w:t>, remedies deficiencies and weaknesses that are identified.</w:t>
                      </w:r>
                    </w:p>
                    <w:p w:rsidR="001C5026" w:rsidRPr="00281D66" w:rsidRDefault="001C5026" w:rsidP="007209D3">
                      <w:pPr>
                        <w:spacing w:before="240" w:after="240"/>
                        <w:jc w:val="both"/>
                        <w:rPr>
                          <w:rFonts w:ascii="Arial" w:hAnsi="Arial" w:cs="Arial"/>
                          <w:bCs/>
                          <w:color w:val="000000"/>
                          <w:sz w:val="20"/>
                          <w:szCs w:val="20"/>
                        </w:rPr>
                      </w:pPr>
                      <w:r w:rsidRPr="00281D66">
                        <w:rPr>
                          <w:rFonts w:ascii="Arial" w:hAnsi="Arial" w:cs="Arial"/>
                          <w:bCs/>
                          <w:color w:val="000000"/>
                          <w:sz w:val="20"/>
                          <w:szCs w:val="20"/>
                        </w:rPr>
                        <w:t>Name:</w:t>
                      </w:r>
                      <w:r w:rsidRPr="00281D66">
                        <w:rPr>
                          <w:rFonts w:ascii="Arial" w:hAnsi="Arial" w:cs="Arial"/>
                          <w:bCs/>
                          <w:color w:val="000000"/>
                          <w:sz w:val="20"/>
                          <w:szCs w:val="20"/>
                        </w:rPr>
                        <w:tab/>
                      </w:r>
                      <w:r>
                        <w:rPr>
                          <w:rFonts w:ascii="Arial" w:hAnsi="Arial" w:cs="Arial"/>
                          <w:bCs/>
                          <w:color w:val="000000"/>
                          <w:sz w:val="20"/>
                          <w:szCs w:val="20"/>
                        </w:rPr>
                        <w:t>Mrs V Evans</w:t>
                      </w:r>
                      <w:r w:rsidRPr="00281D66">
                        <w:rPr>
                          <w:rFonts w:ascii="Arial" w:hAnsi="Arial" w:cs="Arial"/>
                          <w:bCs/>
                          <w:color w:val="000000"/>
                          <w:sz w:val="20"/>
                          <w:szCs w:val="20"/>
                        </w:rPr>
                        <w:tab/>
                      </w:r>
                      <w:r w:rsidRPr="00281D66">
                        <w:rPr>
                          <w:rFonts w:ascii="Arial" w:hAnsi="Arial" w:cs="Arial"/>
                          <w:bCs/>
                          <w:color w:val="000000"/>
                          <w:sz w:val="20"/>
                          <w:szCs w:val="20"/>
                        </w:rPr>
                        <w:tab/>
                      </w:r>
                      <w:r w:rsidRPr="00281D66">
                        <w:rPr>
                          <w:rFonts w:ascii="Arial" w:hAnsi="Arial" w:cs="Arial"/>
                          <w:bCs/>
                          <w:color w:val="000000"/>
                          <w:sz w:val="20"/>
                          <w:szCs w:val="20"/>
                        </w:rPr>
                        <w:tab/>
                      </w:r>
                      <w:r w:rsidRPr="00281D66">
                        <w:rPr>
                          <w:rFonts w:ascii="Arial" w:hAnsi="Arial" w:cs="Arial"/>
                          <w:bCs/>
                          <w:color w:val="000000"/>
                          <w:sz w:val="20"/>
                          <w:szCs w:val="20"/>
                        </w:rPr>
                        <w:tab/>
                      </w:r>
                      <w:r w:rsidRPr="00281D66">
                        <w:rPr>
                          <w:rFonts w:ascii="Arial" w:hAnsi="Arial" w:cs="Arial"/>
                          <w:bCs/>
                          <w:color w:val="000000"/>
                          <w:sz w:val="20"/>
                          <w:szCs w:val="20"/>
                        </w:rPr>
                        <w:tab/>
                        <w:t>Tel no:</w:t>
                      </w:r>
                      <w:r>
                        <w:rPr>
                          <w:rFonts w:ascii="Arial" w:hAnsi="Arial" w:cs="Arial"/>
                          <w:bCs/>
                          <w:color w:val="000000"/>
                          <w:sz w:val="20"/>
                          <w:szCs w:val="20"/>
                        </w:rPr>
                        <w:t xml:space="preserve"> Clerk to Governors 01785 258383</w:t>
                      </w:r>
                    </w:p>
                    <w:p w:rsidR="001C5026" w:rsidRPr="00281D66" w:rsidRDefault="001C5026" w:rsidP="007209D3">
                      <w:pPr>
                        <w:spacing w:before="120" w:after="120"/>
                        <w:jc w:val="both"/>
                        <w:rPr>
                          <w:rFonts w:ascii="Arial" w:hAnsi="Arial" w:cs="Arial"/>
                          <w:bCs/>
                          <w:color w:val="000000"/>
                          <w:sz w:val="20"/>
                          <w:szCs w:val="20"/>
                        </w:rPr>
                      </w:pPr>
                      <w:r w:rsidRPr="00281D66">
                        <w:rPr>
                          <w:rFonts w:ascii="Arial" w:hAnsi="Arial" w:cs="Arial"/>
                          <w:b/>
                          <w:bCs/>
                          <w:color w:val="000000"/>
                          <w:sz w:val="20"/>
                          <w:szCs w:val="20"/>
                        </w:rPr>
                        <w:t xml:space="preserve">Chair of Governors/Management Committee: </w:t>
                      </w:r>
                      <w:r w:rsidRPr="00281D66">
                        <w:rPr>
                          <w:rFonts w:ascii="Arial" w:hAnsi="Arial" w:cs="Arial"/>
                          <w:bCs/>
                          <w:color w:val="000000"/>
                          <w:sz w:val="20"/>
                          <w:szCs w:val="20"/>
                        </w:rPr>
                        <w:t>takes the lead in dealing with allegations of abuse made against the Head Teacher/Principal/Senior Manager (and other members of staff when the Head Teacher is not available), in liaison with the Local Authority; and on safe recruitment practices with the Head Teacher/Principal/Senior Manager.</w:t>
                      </w:r>
                    </w:p>
                    <w:p w:rsidR="001C5026" w:rsidRPr="00281D66" w:rsidRDefault="001C5026" w:rsidP="007209D3">
                      <w:pPr>
                        <w:spacing w:before="240" w:after="240"/>
                        <w:jc w:val="both"/>
                        <w:rPr>
                          <w:rFonts w:ascii="Arial" w:hAnsi="Arial" w:cs="Arial"/>
                          <w:bCs/>
                          <w:color w:val="000000"/>
                          <w:sz w:val="20"/>
                          <w:szCs w:val="20"/>
                        </w:rPr>
                      </w:pPr>
                      <w:r w:rsidRPr="00281D66">
                        <w:rPr>
                          <w:rFonts w:ascii="Arial" w:hAnsi="Arial" w:cs="Arial"/>
                          <w:bCs/>
                          <w:color w:val="000000"/>
                          <w:sz w:val="20"/>
                          <w:szCs w:val="20"/>
                        </w:rPr>
                        <w:t>Name:</w:t>
                      </w:r>
                      <w:r w:rsidRPr="00281D66">
                        <w:rPr>
                          <w:rFonts w:ascii="Arial" w:hAnsi="Arial" w:cs="Arial"/>
                          <w:bCs/>
                          <w:color w:val="000000"/>
                          <w:sz w:val="20"/>
                          <w:szCs w:val="20"/>
                        </w:rPr>
                        <w:tab/>
                      </w:r>
                      <w:r w:rsidRPr="004C37B3">
                        <w:rPr>
                          <w:rFonts w:ascii="Arial" w:hAnsi="Arial" w:cs="Arial"/>
                          <w:bCs/>
                          <w:color w:val="000000"/>
                          <w:sz w:val="20"/>
                          <w:szCs w:val="20"/>
                        </w:rPr>
                        <w:t>Mrs V Evans</w:t>
                      </w:r>
                      <w:r>
                        <w:rPr>
                          <w:rFonts w:ascii="Arial" w:hAnsi="Arial" w:cs="Arial"/>
                          <w:bCs/>
                          <w:color w:val="000000"/>
                          <w:sz w:val="20"/>
                          <w:szCs w:val="20"/>
                        </w:rPr>
                        <w:tab/>
                      </w:r>
                      <w:r w:rsidRPr="00281D66">
                        <w:rPr>
                          <w:rFonts w:ascii="Arial" w:hAnsi="Arial" w:cs="Arial"/>
                          <w:bCs/>
                          <w:color w:val="000000"/>
                          <w:sz w:val="20"/>
                          <w:szCs w:val="20"/>
                        </w:rPr>
                        <w:tab/>
                      </w:r>
                      <w:r w:rsidRPr="00281D66">
                        <w:rPr>
                          <w:rFonts w:ascii="Arial" w:hAnsi="Arial" w:cs="Arial"/>
                          <w:bCs/>
                          <w:color w:val="000000"/>
                          <w:sz w:val="20"/>
                          <w:szCs w:val="20"/>
                        </w:rPr>
                        <w:tab/>
                      </w:r>
                      <w:r w:rsidRPr="00281D66">
                        <w:rPr>
                          <w:rFonts w:ascii="Arial" w:hAnsi="Arial" w:cs="Arial"/>
                          <w:bCs/>
                          <w:color w:val="000000"/>
                          <w:sz w:val="20"/>
                          <w:szCs w:val="20"/>
                        </w:rPr>
                        <w:tab/>
                      </w:r>
                      <w:r w:rsidRPr="00281D66">
                        <w:rPr>
                          <w:rFonts w:ascii="Arial" w:hAnsi="Arial" w:cs="Arial"/>
                          <w:bCs/>
                          <w:color w:val="000000"/>
                          <w:sz w:val="20"/>
                          <w:szCs w:val="20"/>
                        </w:rPr>
                        <w:tab/>
                        <w:t>Tel no:</w:t>
                      </w:r>
                      <w:r>
                        <w:rPr>
                          <w:rFonts w:ascii="Arial" w:hAnsi="Arial" w:cs="Arial"/>
                          <w:bCs/>
                          <w:color w:val="000000"/>
                          <w:sz w:val="20"/>
                          <w:szCs w:val="20"/>
                        </w:rPr>
                        <w:t xml:space="preserve"> Clerk to Governors 01785 258383</w:t>
                      </w:r>
                    </w:p>
                    <w:p w:rsidR="001C5026" w:rsidRDefault="001C5026" w:rsidP="007209D3">
                      <w:pPr>
                        <w:spacing w:before="240" w:after="240"/>
                        <w:jc w:val="both"/>
                        <w:rPr>
                          <w:rFonts w:ascii="Arial" w:hAnsi="Arial" w:cs="Arial"/>
                          <w:color w:val="000000"/>
                          <w:sz w:val="20"/>
                          <w:szCs w:val="20"/>
                        </w:rPr>
                      </w:pPr>
                    </w:p>
                    <w:p w:rsidR="001C5026" w:rsidRPr="00281D66" w:rsidRDefault="001C5026" w:rsidP="007209D3">
                      <w:pPr>
                        <w:spacing w:before="240" w:after="240"/>
                        <w:jc w:val="both"/>
                        <w:rPr>
                          <w:rFonts w:ascii="Arial" w:hAnsi="Arial" w:cs="Arial"/>
                          <w:bCs/>
                          <w:color w:val="000000"/>
                          <w:sz w:val="20"/>
                          <w:szCs w:val="20"/>
                        </w:rPr>
                      </w:pPr>
                      <w:r w:rsidRPr="00281D66">
                        <w:rPr>
                          <w:rFonts w:ascii="Arial" w:hAnsi="Arial" w:cs="Arial"/>
                          <w:color w:val="000000"/>
                          <w:sz w:val="20"/>
                          <w:szCs w:val="20"/>
                        </w:rPr>
                        <w:t xml:space="preserve">Staff can make direct referrals, reporting child abuse to your local council can be found using this web address: </w:t>
                      </w:r>
                      <w:hyperlink r:id="rId19" w:history="1">
                        <w:r w:rsidRPr="00281D66">
                          <w:rPr>
                            <w:rStyle w:val="Hyperlink"/>
                            <w:rFonts w:ascii="Arial" w:hAnsi="Arial" w:cs="Arial"/>
                            <w:color w:val="000000"/>
                            <w:sz w:val="20"/>
                            <w:szCs w:val="20"/>
                          </w:rPr>
                          <w:t>https://www.gov.uk/report-child-abuse-to-local-council</w:t>
                        </w:r>
                      </w:hyperlink>
                      <w:r w:rsidRPr="00281D66">
                        <w:rPr>
                          <w:rFonts w:ascii="Arial" w:hAnsi="Arial" w:cs="Arial"/>
                          <w:color w:val="000000"/>
                          <w:sz w:val="20"/>
                          <w:szCs w:val="20"/>
                        </w:rPr>
                        <w:t xml:space="preserve">  you should inform the DSL of this referral.</w:t>
                      </w:r>
                    </w:p>
                  </w:txbxContent>
                </v:textbox>
              </v:shape>
            </w:pict>
          </mc:Fallback>
        </mc:AlternateContent>
      </w:r>
      <w:r w:rsidR="000B2F92">
        <w:rPr>
          <w:rFonts w:ascii="Arial" w:hAnsi="Arial" w:cs="Arial"/>
          <w:b/>
          <w:bCs/>
        </w:rPr>
        <w:br w:type="page"/>
      </w:r>
    </w:p>
    <w:p w:rsidR="000B2F92" w:rsidRDefault="000B2F92">
      <w:pPr>
        <w:rPr>
          <w:rFonts w:ascii="Arial" w:hAnsi="Arial" w:cs="Arial"/>
          <w:b/>
          <w:bCs/>
        </w:rPr>
      </w:pPr>
    </w:p>
    <w:p w:rsidR="00A842F1" w:rsidRDefault="006C2B14" w:rsidP="006C2B14">
      <w:pPr>
        <w:rPr>
          <w:rFonts w:ascii="Arial" w:eastAsia="Calibri" w:hAnsi="Arial" w:cs="Arial"/>
          <w:b/>
          <w:sz w:val="22"/>
          <w:szCs w:val="22"/>
        </w:rPr>
      </w:pPr>
      <w:r w:rsidRPr="006C2B14">
        <w:rPr>
          <w:rFonts w:ascii="Arial" w:hAnsi="Arial" w:cs="Arial"/>
          <w:b/>
          <w:bCs/>
        </w:rPr>
        <w:t>1.</w:t>
      </w:r>
      <w:r>
        <w:rPr>
          <w:rFonts w:ascii="Arial" w:hAnsi="Arial" w:cs="Arial"/>
          <w:b/>
          <w:bCs/>
        </w:rPr>
        <w:t xml:space="preserve"> </w:t>
      </w:r>
      <w:r w:rsidR="00454341" w:rsidRPr="00454341">
        <w:rPr>
          <w:rFonts w:ascii="Arial" w:eastAsia="Calibri" w:hAnsi="Arial" w:cs="Arial"/>
          <w:b/>
          <w:sz w:val="22"/>
          <w:szCs w:val="22"/>
        </w:rPr>
        <w:t>P</w:t>
      </w:r>
      <w:r w:rsidR="0067636A">
        <w:rPr>
          <w:rFonts w:ascii="Arial" w:eastAsia="Calibri" w:hAnsi="Arial" w:cs="Arial"/>
          <w:b/>
          <w:sz w:val="22"/>
          <w:szCs w:val="22"/>
        </w:rPr>
        <w:t>urpose</w:t>
      </w:r>
      <w:r w:rsidR="00A842F1" w:rsidRPr="00404E7D">
        <w:rPr>
          <w:rFonts w:ascii="Arial" w:eastAsia="Calibri" w:hAnsi="Arial" w:cs="Arial"/>
          <w:b/>
          <w:sz w:val="22"/>
          <w:szCs w:val="22"/>
        </w:rPr>
        <w:t xml:space="preserve"> and A</w:t>
      </w:r>
      <w:r w:rsidR="0067636A">
        <w:rPr>
          <w:rFonts w:ascii="Arial" w:eastAsia="Calibri" w:hAnsi="Arial" w:cs="Arial"/>
          <w:b/>
          <w:sz w:val="22"/>
          <w:szCs w:val="22"/>
        </w:rPr>
        <w:t>ims</w:t>
      </w:r>
    </w:p>
    <w:p w:rsidR="006C2B14" w:rsidRPr="000B2F92" w:rsidRDefault="006C2B14" w:rsidP="006C2B14">
      <w:pPr>
        <w:rPr>
          <w:rFonts w:ascii="Arial" w:eastAsia="Calibri" w:hAnsi="Arial" w:cs="Arial"/>
          <w:sz w:val="22"/>
          <w:szCs w:val="22"/>
        </w:rPr>
      </w:pPr>
    </w:p>
    <w:p w:rsidR="00A842F1" w:rsidRDefault="00A842F1" w:rsidP="00A842F1">
      <w:pPr>
        <w:spacing w:after="200" w:line="276" w:lineRule="auto"/>
        <w:rPr>
          <w:rFonts w:ascii="Arial" w:eastAsia="Calibri" w:hAnsi="Arial" w:cs="Arial"/>
          <w:sz w:val="22"/>
          <w:szCs w:val="22"/>
        </w:rPr>
      </w:pPr>
      <w:r w:rsidRPr="000B2F92">
        <w:rPr>
          <w:rFonts w:ascii="Arial" w:eastAsia="Calibri" w:hAnsi="Arial" w:cs="Arial"/>
          <w:b/>
          <w:sz w:val="22"/>
          <w:szCs w:val="22"/>
        </w:rPr>
        <w:t>The purpose</w:t>
      </w:r>
      <w:r w:rsidRPr="000B2F92">
        <w:rPr>
          <w:rFonts w:ascii="Arial" w:eastAsia="Calibri" w:hAnsi="Arial" w:cs="Arial"/>
          <w:sz w:val="22"/>
          <w:szCs w:val="22"/>
        </w:rPr>
        <w:t xml:space="preserve"> of </w:t>
      </w:r>
      <w:r w:rsidR="000B2F92" w:rsidRPr="000B2F92">
        <w:rPr>
          <w:rFonts w:ascii="Arial" w:eastAsia="Calibri" w:hAnsi="Arial" w:cs="Arial"/>
          <w:sz w:val="22"/>
          <w:szCs w:val="22"/>
        </w:rPr>
        <w:t>Stafford Manor High</w:t>
      </w:r>
      <w:r w:rsidRPr="000B2F92">
        <w:rPr>
          <w:rFonts w:ascii="Arial" w:eastAsia="Calibri" w:hAnsi="Arial" w:cs="Arial"/>
          <w:sz w:val="22"/>
          <w:szCs w:val="22"/>
        </w:rPr>
        <w:t xml:space="preserve"> </w:t>
      </w:r>
      <w:r w:rsidRPr="00A842F1">
        <w:rPr>
          <w:rFonts w:ascii="Arial" w:eastAsia="Calibri" w:hAnsi="Arial" w:cs="Arial"/>
          <w:sz w:val="22"/>
          <w:szCs w:val="22"/>
        </w:rPr>
        <w:t>School’s safeguarding policy is to ensure</w:t>
      </w:r>
      <w:r w:rsidR="000026FB">
        <w:rPr>
          <w:rFonts w:ascii="Arial" w:eastAsia="Calibri" w:hAnsi="Arial" w:cs="Arial"/>
          <w:sz w:val="22"/>
          <w:szCs w:val="22"/>
        </w:rPr>
        <w:t xml:space="preserve"> </w:t>
      </w:r>
      <w:r w:rsidR="0024213D">
        <w:rPr>
          <w:rFonts w:ascii="Arial" w:eastAsia="Calibri" w:hAnsi="Arial" w:cs="Arial"/>
          <w:sz w:val="22"/>
          <w:szCs w:val="22"/>
        </w:rPr>
        <w:t>we</w:t>
      </w:r>
      <w:r w:rsidRPr="00A842F1">
        <w:rPr>
          <w:rFonts w:ascii="Arial" w:eastAsia="Calibri" w:hAnsi="Arial" w:cs="Arial"/>
          <w:sz w:val="22"/>
          <w:szCs w:val="22"/>
        </w:rPr>
        <w:t>:</w:t>
      </w:r>
    </w:p>
    <w:p w:rsidR="00FA660C" w:rsidRPr="00FA660C" w:rsidRDefault="00FA660C" w:rsidP="00CD4D68">
      <w:pPr>
        <w:numPr>
          <w:ilvl w:val="0"/>
          <w:numId w:val="24"/>
        </w:numPr>
        <w:spacing w:after="200" w:line="276" w:lineRule="auto"/>
        <w:rPr>
          <w:rFonts w:ascii="Arial" w:eastAsia="Calibri" w:hAnsi="Arial" w:cs="Arial"/>
          <w:b/>
          <w:sz w:val="22"/>
          <w:szCs w:val="22"/>
        </w:rPr>
      </w:pPr>
      <w:r w:rsidRPr="00FA660C">
        <w:rPr>
          <w:rFonts w:ascii="Arial" w:eastAsia="Calibri" w:hAnsi="Arial" w:cs="Arial"/>
          <w:b/>
          <w:sz w:val="22"/>
          <w:szCs w:val="22"/>
        </w:rPr>
        <w:t>Are committed</w:t>
      </w:r>
      <w:r>
        <w:rPr>
          <w:rFonts w:ascii="Arial" w:eastAsia="Calibri" w:hAnsi="Arial" w:cs="Arial"/>
          <w:b/>
          <w:sz w:val="22"/>
          <w:szCs w:val="22"/>
        </w:rPr>
        <w:t xml:space="preserve"> </w:t>
      </w:r>
      <w:r>
        <w:rPr>
          <w:rFonts w:ascii="Arial" w:eastAsia="Calibri" w:hAnsi="Arial" w:cs="Arial"/>
          <w:sz w:val="22"/>
          <w:szCs w:val="22"/>
        </w:rPr>
        <w:t>– developing a robust culture of vigilance</w:t>
      </w:r>
    </w:p>
    <w:p w:rsidR="0024213D" w:rsidRDefault="0024213D" w:rsidP="00CD4D68">
      <w:pPr>
        <w:numPr>
          <w:ilvl w:val="0"/>
          <w:numId w:val="24"/>
        </w:numPr>
        <w:spacing w:after="200" w:line="276" w:lineRule="auto"/>
        <w:rPr>
          <w:rFonts w:ascii="Arial" w:eastAsia="Calibri" w:hAnsi="Arial" w:cs="Arial"/>
          <w:sz w:val="22"/>
          <w:szCs w:val="22"/>
        </w:rPr>
      </w:pPr>
      <w:r w:rsidRPr="0024213D">
        <w:rPr>
          <w:rFonts w:ascii="Arial" w:eastAsia="Calibri" w:hAnsi="Arial" w:cs="Arial"/>
          <w:b/>
          <w:sz w:val="22"/>
          <w:szCs w:val="22"/>
        </w:rPr>
        <w:t xml:space="preserve">Build resilience </w:t>
      </w:r>
      <w:r w:rsidRPr="0024213D">
        <w:rPr>
          <w:rFonts w:ascii="Arial" w:eastAsia="Calibri" w:hAnsi="Arial" w:cs="Arial"/>
          <w:sz w:val="22"/>
          <w:szCs w:val="22"/>
        </w:rPr>
        <w:t>– raising awareness of safeguarding and chil</w:t>
      </w:r>
      <w:r>
        <w:rPr>
          <w:rFonts w:ascii="Arial" w:eastAsia="Calibri" w:hAnsi="Arial" w:cs="Arial"/>
          <w:sz w:val="22"/>
          <w:szCs w:val="22"/>
        </w:rPr>
        <w:t>d protection issues, and equipping children with the language and skills to keep themselves safe</w:t>
      </w:r>
    </w:p>
    <w:p w:rsidR="0024213D" w:rsidRDefault="0024213D" w:rsidP="00CD4D68">
      <w:pPr>
        <w:numPr>
          <w:ilvl w:val="0"/>
          <w:numId w:val="24"/>
        </w:numPr>
        <w:spacing w:after="200" w:line="276" w:lineRule="auto"/>
        <w:rPr>
          <w:rFonts w:ascii="Arial" w:eastAsia="Calibri" w:hAnsi="Arial" w:cs="Arial"/>
          <w:sz w:val="22"/>
          <w:szCs w:val="22"/>
        </w:rPr>
      </w:pPr>
      <w:r>
        <w:rPr>
          <w:rFonts w:ascii="Arial" w:eastAsia="Calibri" w:hAnsi="Arial" w:cs="Arial"/>
          <w:b/>
          <w:sz w:val="22"/>
          <w:szCs w:val="22"/>
        </w:rPr>
        <w:t xml:space="preserve">Establish a safe environment </w:t>
      </w:r>
      <w:r>
        <w:rPr>
          <w:rFonts w:ascii="Arial" w:eastAsia="Calibri" w:hAnsi="Arial" w:cs="Arial"/>
          <w:sz w:val="22"/>
          <w:szCs w:val="22"/>
        </w:rPr>
        <w:t>– in which children can learn and develop within an ethos of openness</w:t>
      </w:r>
      <w:r w:rsidR="00FA660C">
        <w:rPr>
          <w:rFonts w:ascii="Arial" w:eastAsia="Calibri" w:hAnsi="Arial" w:cs="Arial"/>
          <w:sz w:val="22"/>
          <w:szCs w:val="22"/>
        </w:rPr>
        <w:t xml:space="preserve"> and are taught to treat each other with respect, to feel safe, to have a voice and are listened to</w:t>
      </w:r>
    </w:p>
    <w:p w:rsidR="0024213D" w:rsidRDefault="0024213D" w:rsidP="00CD4D68">
      <w:pPr>
        <w:numPr>
          <w:ilvl w:val="0"/>
          <w:numId w:val="24"/>
        </w:numPr>
        <w:spacing w:after="200" w:line="276" w:lineRule="auto"/>
        <w:rPr>
          <w:rFonts w:ascii="Arial" w:eastAsia="Calibri" w:hAnsi="Arial" w:cs="Arial"/>
          <w:sz w:val="22"/>
          <w:szCs w:val="22"/>
        </w:rPr>
      </w:pPr>
      <w:r>
        <w:rPr>
          <w:rFonts w:ascii="Arial" w:eastAsia="Calibri" w:hAnsi="Arial" w:cs="Arial"/>
          <w:b/>
          <w:sz w:val="22"/>
          <w:szCs w:val="22"/>
        </w:rPr>
        <w:t xml:space="preserve">Support vulnerable pupils </w:t>
      </w:r>
      <w:r>
        <w:rPr>
          <w:rFonts w:ascii="Arial" w:eastAsia="Calibri" w:hAnsi="Arial" w:cs="Arial"/>
          <w:sz w:val="22"/>
          <w:szCs w:val="22"/>
        </w:rPr>
        <w:t>– supporting pupils who have been abused, have witnessed violence towards others or may be vulnerable to abuse</w:t>
      </w:r>
    </w:p>
    <w:p w:rsidR="0024213D" w:rsidRDefault="0024213D" w:rsidP="00CD4D68">
      <w:pPr>
        <w:numPr>
          <w:ilvl w:val="0"/>
          <w:numId w:val="24"/>
        </w:numPr>
        <w:spacing w:after="200" w:line="276" w:lineRule="auto"/>
        <w:rPr>
          <w:rFonts w:ascii="Arial" w:eastAsia="Calibri" w:hAnsi="Arial" w:cs="Arial"/>
          <w:sz w:val="22"/>
          <w:szCs w:val="22"/>
        </w:rPr>
      </w:pPr>
      <w:r>
        <w:rPr>
          <w:rFonts w:ascii="Arial" w:eastAsia="Calibri" w:hAnsi="Arial" w:cs="Arial"/>
          <w:b/>
          <w:sz w:val="22"/>
          <w:szCs w:val="22"/>
        </w:rPr>
        <w:t xml:space="preserve">Prevent unsuitable people </w:t>
      </w:r>
      <w:r>
        <w:rPr>
          <w:rFonts w:ascii="Arial" w:eastAsia="Calibri" w:hAnsi="Arial" w:cs="Arial"/>
          <w:sz w:val="22"/>
          <w:szCs w:val="22"/>
        </w:rPr>
        <w:t>– from working with children by ensuring we practice safe recruitment in checking the suitability of staff and volunteers to work with our children. And to maintain an active vigilance thereafter</w:t>
      </w:r>
    </w:p>
    <w:p w:rsidR="0024213D" w:rsidRDefault="00E1161B" w:rsidP="0067636A">
      <w:pPr>
        <w:spacing w:after="200" w:line="276" w:lineRule="auto"/>
        <w:contextualSpacing/>
        <w:rPr>
          <w:rFonts w:ascii="Arial" w:eastAsia="Calibri" w:hAnsi="Arial" w:cs="Arial"/>
          <w:sz w:val="22"/>
          <w:szCs w:val="22"/>
        </w:rPr>
      </w:pPr>
      <w:r>
        <w:rPr>
          <w:rFonts w:ascii="Arial" w:eastAsia="Calibri" w:hAnsi="Arial" w:cs="Arial"/>
          <w:b/>
          <w:sz w:val="22"/>
          <w:szCs w:val="22"/>
        </w:rPr>
        <w:t>The aim</w:t>
      </w:r>
      <w:r>
        <w:rPr>
          <w:rFonts w:ascii="Arial" w:eastAsia="Calibri" w:hAnsi="Arial" w:cs="Arial"/>
          <w:sz w:val="22"/>
          <w:szCs w:val="22"/>
        </w:rPr>
        <w:t xml:space="preserve"> is to</w:t>
      </w:r>
      <w:r w:rsidR="0024213D">
        <w:rPr>
          <w:rFonts w:ascii="Arial" w:eastAsia="Calibri" w:hAnsi="Arial" w:cs="Arial"/>
          <w:sz w:val="22"/>
          <w:szCs w:val="22"/>
        </w:rPr>
        <w:t xml:space="preserve"> follow the procedures set out </w:t>
      </w:r>
      <w:r w:rsidR="0024213D" w:rsidRPr="004C37B3">
        <w:rPr>
          <w:rFonts w:ascii="Arial" w:eastAsia="Calibri" w:hAnsi="Arial" w:cs="Arial"/>
          <w:sz w:val="22"/>
          <w:szCs w:val="22"/>
        </w:rPr>
        <w:t>by</w:t>
      </w:r>
      <w:r w:rsidR="007D177A" w:rsidRPr="004C37B3">
        <w:rPr>
          <w:rFonts w:ascii="Arial" w:eastAsia="Calibri" w:hAnsi="Arial" w:cs="Arial"/>
          <w:sz w:val="22"/>
          <w:szCs w:val="22"/>
        </w:rPr>
        <w:t xml:space="preserve"> Stoke-on-Trent and</w:t>
      </w:r>
      <w:r w:rsidR="0024213D" w:rsidRPr="004C37B3">
        <w:rPr>
          <w:rFonts w:ascii="Arial" w:eastAsia="Calibri" w:hAnsi="Arial" w:cs="Arial"/>
          <w:sz w:val="22"/>
          <w:szCs w:val="22"/>
        </w:rPr>
        <w:t xml:space="preserve"> Staffordshire Safeguarding Children’s Board, Working Together to Safeguard Children 201</w:t>
      </w:r>
      <w:r w:rsidR="00FA660C" w:rsidRPr="004C37B3">
        <w:rPr>
          <w:rFonts w:ascii="Arial" w:eastAsia="Calibri" w:hAnsi="Arial" w:cs="Arial"/>
          <w:sz w:val="22"/>
          <w:szCs w:val="22"/>
        </w:rPr>
        <w:t>8</w:t>
      </w:r>
      <w:r w:rsidR="0024213D" w:rsidRPr="004C37B3">
        <w:rPr>
          <w:rFonts w:ascii="Arial" w:eastAsia="Calibri" w:hAnsi="Arial" w:cs="Arial"/>
          <w:sz w:val="22"/>
          <w:szCs w:val="22"/>
        </w:rPr>
        <w:t xml:space="preserve"> and Keeping Children Safe in Education 201</w:t>
      </w:r>
      <w:r w:rsidR="007D177A" w:rsidRPr="004C37B3">
        <w:rPr>
          <w:rFonts w:ascii="Arial" w:eastAsia="Calibri" w:hAnsi="Arial" w:cs="Arial"/>
          <w:sz w:val="22"/>
          <w:szCs w:val="22"/>
        </w:rPr>
        <w:t>9</w:t>
      </w:r>
      <w:r w:rsidR="0024213D">
        <w:rPr>
          <w:rFonts w:ascii="Arial" w:eastAsia="Calibri" w:hAnsi="Arial" w:cs="Arial"/>
          <w:sz w:val="22"/>
          <w:szCs w:val="22"/>
        </w:rPr>
        <w:t xml:space="preserve"> by:</w:t>
      </w:r>
    </w:p>
    <w:p w:rsidR="0024213D" w:rsidRDefault="0024213D" w:rsidP="0024213D">
      <w:pPr>
        <w:spacing w:after="200" w:line="276" w:lineRule="auto"/>
        <w:ind w:left="720"/>
        <w:contextualSpacing/>
        <w:rPr>
          <w:rFonts w:ascii="Arial" w:eastAsia="Calibri" w:hAnsi="Arial" w:cs="Arial"/>
          <w:sz w:val="22"/>
          <w:szCs w:val="22"/>
        </w:rPr>
      </w:pPr>
    </w:p>
    <w:p w:rsidR="000026FB" w:rsidRDefault="0024213D" w:rsidP="00CD4D68">
      <w:pPr>
        <w:numPr>
          <w:ilvl w:val="0"/>
          <w:numId w:val="10"/>
        </w:numPr>
        <w:spacing w:after="200" w:line="276" w:lineRule="auto"/>
        <w:contextualSpacing/>
        <w:rPr>
          <w:rFonts w:ascii="Arial" w:eastAsia="Calibri" w:hAnsi="Arial" w:cs="Arial"/>
          <w:sz w:val="22"/>
          <w:szCs w:val="22"/>
        </w:rPr>
      </w:pPr>
      <w:r w:rsidRPr="00F15E00">
        <w:rPr>
          <w:rFonts w:ascii="Arial" w:eastAsia="Calibri" w:hAnsi="Arial" w:cs="Arial"/>
          <w:b/>
          <w:sz w:val="22"/>
          <w:szCs w:val="22"/>
        </w:rPr>
        <w:t xml:space="preserve">Knowing </w:t>
      </w:r>
      <w:r>
        <w:rPr>
          <w:rFonts w:ascii="Arial" w:eastAsia="Calibri" w:hAnsi="Arial" w:cs="Arial"/>
          <w:sz w:val="22"/>
          <w:szCs w:val="22"/>
        </w:rPr>
        <w:t>that s</w:t>
      </w:r>
      <w:r w:rsidR="00A842F1" w:rsidRPr="000026FB">
        <w:rPr>
          <w:rFonts w:ascii="Arial" w:eastAsia="Calibri" w:hAnsi="Arial" w:cs="Arial"/>
          <w:sz w:val="22"/>
          <w:szCs w:val="22"/>
        </w:rPr>
        <w:t>afeguarding and promoting the welfare of childr</w:t>
      </w:r>
      <w:r w:rsidR="000026FB">
        <w:rPr>
          <w:rFonts w:ascii="Arial" w:eastAsia="Calibri" w:hAnsi="Arial" w:cs="Arial"/>
          <w:sz w:val="22"/>
          <w:szCs w:val="22"/>
        </w:rPr>
        <w:t>en is everyone’s responsibility</w:t>
      </w:r>
      <w:r w:rsidR="00FA660C">
        <w:rPr>
          <w:rFonts w:ascii="Arial" w:eastAsia="Calibri" w:hAnsi="Arial" w:cs="Arial"/>
          <w:sz w:val="22"/>
          <w:szCs w:val="22"/>
        </w:rPr>
        <w:t xml:space="preserve">, and </w:t>
      </w:r>
      <w:r w:rsidR="00FA660C" w:rsidRPr="00FA660C">
        <w:rPr>
          <w:rFonts w:ascii="Arial" w:eastAsia="Calibri" w:hAnsi="Arial" w:cs="Arial"/>
          <w:b/>
          <w:sz w:val="22"/>
          <w:szCs w:val="22"/>
        </w:rPr>
        <w:t>the voice of the child is evident</w:t>
      </w:r>
    </w:p>
    <w:p w:rsidR="0024213D" w:rsidRDefault="0024213D" w:rsidP="00CD4D68">
      <w:pPr>
        <w:numPr>
          <w:ilvl w:val="0"/>
          <w:numId w:val="10"/>
        </w:numPr>
        <w:spacing w:after="200" w:line="276" w:lineRule="auto"/>
        <w:contextualSpacing/>
        <w:rPr>
          <w:rFonts w:ascii="Arial" w:eastAsia="Calibri" w:hAnsi="Arial" w:cs="Arial"/>
          <w:sz w:val="22"/>
          <w:szCs w:val="22"/>
        </w:rPr>
      </w:pPr>
      <w:r w:rsidRPr="00F15E00">
        <w:rPr>
          <w:rFonts w:ascii="Arial" w:eastAsia="Calibri" w:hAnsi="Arial" w:cs="Arial"/>
          <w:b/>
          <w:sz w:val="22"/>
          <w:szCs w:val="22"/>
        </w:rPr>
        <w:t xml:space="preserve">Protecting </w:t>
      </w:r>
      <w:r>
        <w:rPr>
          <w:rFonts w:ascii="Arial" w:eastAsia="Calibri" w:hAnsi="Arial" w:cs="Arial"/>
          <w:sz w:val="22"/>
          <w:szCs w:val="22"/>
        </w:rPr>
        <w:t>children and young people at our school from maltreatment</w:t>
      </w:r>
    </w:p>
    <w:p w:rsidR="000026FB" w:rsidRPr="000026FB" w:rsidRDefault="00F81047" w:rsidP="00CD4D68">
      <w:pPr>
        <w:numPr>
          <w:ilvl w:val="0"/>
          <w:numId w:val="10"/>
        </w:numPr>
        <w:spacing w:after="200" w:line="276" w:lineRule="auto"/>
        <w:contextualSpacing/>
        <w:rPr>
          <w:rFonts w:ascii="Arial" w:eastAsia="Calibri" w:hAnsi="Arial" w:cs="Arial"/>
          <w:sz w:val="22"/>
          <w:szCs w:val="22"/>
        </w:rPr>
      </w:pPr>
      <w:r w:rsidRPr="000026FB">
        <w:rPr>
          <w:rFonts w:ascii="Arial" w:eastAsia="Calibri" w:hAnsi="Arial" w:cs="Arial"/>
          <w:sz w:val="22"/>
          <w:szCs w:val="22"/>
        </w:rPr>
        <w:t>Establish</w:t>
      </w:r>
      <w:r w:rsidR="00F15E00">
        <w:rPr>
          <w:rFonts w:ascii="Arial" w:eastAsia="Calibri" w:hAnsi="Arial" w:cs="Arial"/>
          <w:sz w:val="22"/>
          <w:szCs w:val="22"/>
        </w:rPr>
        <w:t>ing</w:t>
      </w:r>
      <w:r w:rsidRPr="000026FB">
        <w:rPr>
          <w:rFonts w:ascii="Arial" w:eastAsia="Calibri" w:hAnsi="Arial" w:cs="Arial"/>
          <w:sz w:val="22"/>
          <w:szCs w:val="22"/>
        </w:rPr>
        <w:t xml:space="preserve"> </w:t>
      </w:r>
      <w:r w:rsidRPr="00F15E00">
        <w:rPr>
          <w:rFonts w:ascii="Arial" w:eastAsia="Calibri" w:hAnsi="Arial" w:cs="Arial"/>
          <w:b/>
          <w:sz w:val="22"/>
          <w:szCs w:val="22"/>
        </w:rPr>
        <w:t>a safe environment</w:t>
      </w:r>
      <w:r w:rsidRPr="000026FB">
        <w:rPr>
          <w:rFonts w:ascii="Arial" w:eastAsia="Calibri" w:hAnsi="Arial" w:cs="Arial"/>
          <w:sz w:val="22"/>
          <w:szCs w:val="22"/>
        </w:rPr>
        <w:t xml:space="preserve"> in which </w:t>
      </w:r>
      <w:r w:rsidR="00F15E00">
        <w:rPr>
          <w:rFonts w:ascii="Arial" w:eastAsia="Calibri" w:hAnsi="Arial" w:cs="Arial"/>
          <w:sz w:val="22"/>
          <w:szCs w:val="22"/>
        </w:rPr>
        <w:t xml:space="preserve">our </w:t>
      </w:r>
      <w:r w:rsidRPr="000026FB">
        <w:rPr>
          <w:rFonts w:ascii="Arial" w:eastAsia="Calibri" w:hAnsi="Arial" w:cs="Arial"/>
          <w:sz w:val="22"/>
          <w:szCs w:val="22"/>
        </w:rPr>
        <w:t>children can l</w:t>
      </w:r>
      <w:r w:rsidR="00F15E00">
        <w:rPr>
          <w:rFonts w:ascii="Arial" w:eastAsia="Calibri" w:hAnsi="Arial" w:cs="Arial"/>
          <w:sz w:val="22"/>
          <w:szCs w:val="22"/>
        </w:rPr>
        <w:t>earn and develop within an ethos</w:t>
      </w:r>
      <w:r w:rsidR="000026FB" w:rsidRPr="000026FB">
        <w:rPr>
          <w:rFonts w:ascii="Arial" w:eastAsia="Calibri" w:hAnsi="Arial" w:cs="Arial"/>
          <w:sz w:val="22"/>
          <w:szCs w:val="22"/>
        </w:rPr>
        <w:t xml:space="preserve"> </w:t>
      </w:r>
      <w:r w:rsidRPr="000026FB">
        <w:rPr>
          <w:rFonts w:ascii="Arial" w:eastAsia="Calibri" w:hAnsi="Arial" w:cs="Arial"/>
          <w:sz w:val="22"/>
          <w:szCs w:val="22"/>
        </w:rPr>
        <w:t xml:space="preserve">of </w:t>
      </w:r>
      <w:r w:rsidR="000026FB" w:rsidRPr="000026FB">
        <w:rPr>
          <w:rFonts w:ascii="Arial" w:eastAsia="Calibri" w:hAnsi="Arial" w:cs="Arial"/>
          <w:sz w:val="22"/>
          <w:szCs w:val="22"/>
        </w:rPr>
        <w:t>openness</w:t>
      </w:r>
    </w:p>
    <w:p w:rsidR="00A842F1" w:rsidRPr="000026FB" w:rsidRDefault="00A842F1" w:rsidP="00CD4D68">
      <w:pPr>
        <w:numPr>
          <w:ilvl w:val="0"/>
          <w:numId w:val="10"/>
        </w:numPr>
        <w:spacing w:after="200" w:line="276" w:lineRule="auto"/>
        <w:contextualSpacing/>
        <w:rPr>
          <w:rFonts w:ascii="Arial" w:eastAsia="Calibri" w:hAnsi="Arial" w:cs="Arial"/>
          <w:sz w:val="22"/>
          <w:szCs w:val="22"/>
        </w:rPr>
      </w:pPr>
      <w:r w:rsidRPr="00F15E00">
        <w:rPr>
          <w:rFonts w:ascii="Arial" w:eastAsia="Calibri" w:hAnsi="Arial" w:cs="Arial"/>
          <w:b/>
          <w:sz w:val="22"/>
          <w:szCs w:val="22"/>
        </w:rPr>
        <w:t>Prevent</w:t>
      </w:r>
      <w:r w:rsidR="0024213D" w:rsidRPr="00F15E00">
        <w:rPr>
          <w:rFonts w:ascii="Arial" w:eastAsia="Calibri" w:hAnsi="Arial" w:cs="Arial"/>
          <w:b/>
          <w:sz w:val="22"/>
          <w:szCs w:val="22"/>
        </w:rPr>
        <w:t>ing</w:t>
      </w:r>
      <w:r w:rsidRPr="000026FB">
        <w:rPr>
          <w:rFonts w:ascii="Arial" w:eastAsia="Calibri" w:hAnsi="Arial" w:cs="Arial"/>
          <w:sz w:val="22"/>
          <w:szCs w:val="22"/>
        </w:rPr>
        <w:t xml:space="preserve"> impairment of our children and young people’s health or </w:t>
      </w:r>
      <w:r w:rsidR="000026FB" w:rsidRPr="000026FB">
        <w:rPr>
          <w:rFonts w:ascii="Arial" w:eastAsia="Calibri" w:hAnsi="Arial" w:cs="Arial"/>
          <w:sz w:val="22"/>
          <w:szCs w:val="22"/>
        </w:rPr>
        <w:t>development</w:t>
      </w:r>
    </w:p>
    <w:p w:rsidR="00A842F1" w:rsidRPr="00A842F1" w:rsidRDefault="00F15E00" w:rsidP="00CD4D68">
      <w:pPr>
        <w:numPr>
          <w:ilvl w:val="0"/>
          <w:numId w:val="10"/>
        </w:numPr>
        <w:spacing w:after="200" w:line="276" w:lineRule="auto"/>
        <w:contextualSpacing/>
        <w:rPr>
          <w:rFonts w:ascii="Arial" w:eastAsia="Calibri" w:hAnsi="Arial" w:cs="Arial"/>
          <w:sz w:val="22"/>
          <w:szCs w:val="22"/>
        </w:rPr>
      </w:pPr>
      <w:r w:rsidRPr="00F15E00">
        <w:rPr>
          <w:rFonts w:ascii="Arial" w:eastAsia="Calibri" w:hAnsi="Arial" w:cs="Arial"/>
          <w:b/>
          <w:sz w:val="22"/>
          <w:szCs w:val="22"/>
        </w:rPr>
        <w:t xml:space="preserve">Ensuring </w:t>
      </w:r>
      <w:r w:rsidR="00A842F1" w:rsidRPr="00A842F1">
        <w:rPr>
          <w:rFonts w:ascii="Arial" w:eastAsia="Calibri" w:hAnsi="Arial" w:cs="Arial"/>
          <w:sz w:val="22"/>
          <w:szCs w:val="22"/>
        </w:rPr>
        <w:t>young people at our school grow up in circumstances consistent with the provisions of safe and effective care.</w:t>
      </w:r>
    </w:p>
    <w:p w:rsidR="00A842F1" w:rsidRDefault="00A842F1" w:rsidP="00CD4D68">
      <w:pPr>
        <w:numPr>
          <w:ilvl w:val="0"/>
          <w:numId w:val="10"/>
        </w:numPr>
        <w:spacing w:after="200" w:line="276" w:lineRule="auto"/>
        <w:contextualSpacing/>
        <w:rPr>
          <w:rFonts w:ascii="Arial" w:eastAsia="Calibri" w:hAnsi="Arial" w:cs="Arial"/>
          <w:sz w:val="22"/>
          <w:szCs w:val="22"/>
        </w:rPr>
      </w:pPr>
      <w:r w:rsidRPr="00A842F1">
        <w:rPr>
          <w:rFonts w:ascii="Arial" w:eastAsia="Calibri" w:hAnsi="Arial" w:cs="Arial"/>
          <w:sz w:val="22"/>
          <w:szCs w:val="22"/>
        </w:rPr>
        <w:t xml:space="preserve">Offering children a </w:t>
      </w:r>
      <w:r w:rsidRPr="00F15E00">
        <w:rPr>
          <w:rFonts w:ascii="Arial" w:eastAsia="Calibri" w:hAnsi="Arial" w:cs="Arial"/>
          <w:b/>
          <w:sz w:val="22"/>
          <w:szCs w:val="22"/>
        </w:rPr>
        <w:t>balance</w:t>
      </w:r>
      <w:r w:rsidR="000026FB" w:rsidRPr="00F15E00">
        <w:rPr>
          <w:rFonts w:ascii="Arial" w:eastAsia="Calibri" w:hAnsi="Arial" w:cs="Arial"/>
          <w:b/>
          <w:sz w:val="22"/>
          <w:szCs w:val="22"/>
        </w:rPr>
        <w:t>d</w:t>
      </w:r>
      <w:r w:rsidRPr="00F15E00">
        <w:rPr>
          <w:rFonts w:ascii="Arial" w:eastAsia="Calibri" w:hAnsi="Arial" w:cs="Arial"/>
          <w:b/>
          <w:sz w:val="22"/>
          <w:szCs w:val="22"/>
        </w:rPr>
        <w:t xml:space="preserve"> curriculum</w:t>
      </w:r>
      <w:r w:rsidRPr="00A842F1">
        <w:rPr>
          <w:rFonts w:ascii="Arial" w:eastAsia="Calibri" w:hAnsi="Arial" w:cs="Arial"/>
          <w:sz w:val="22"/>
          <w:szCs w:val="22"/>
        </w:rPr>
        <w:t xml:space="preserve"> including PHSE, </w:t>
      </w:r>
      <w:r w:rsidR="00FA660C">
        <w:rPr>
          <w:rFonts w:ascii="Arial" w:eastAsia="Calibri" w:hAnsi="Arial" w:cs="Arial"/>
          <w:sz w:val="22"/>
          <w:szCs w:val="22"/>
        </w:rPr>
        <w:t>healthy relationship education, online safety, sexting</w:t>
      </w:r>
    </w:p>
    <w:p w:rsidR="00A842F1" w:rsidRPr="00A842F1" w:rsidRDefault="00A842F1" w:rsidP="00CD4D68">
      <w:pPr>
        <w:numPr>
          <w:ilvl w:val="0"/>
          <w:numId w:val="10"/>
        </w:numPr>
        <w:spacing w:after="200" w:line="276" w:lineRule="auto"/>
        <w:contextualSpacing/>
        <w:rPr>
          <w:rFonts w:ascii="Arial" w:eastAsia="Calibri" w:hAnsi="Arial" w:cs="Arial"/>
          <w:sz w:val="22"/>
          <w:szCs w:val="22"/>
        </w:rPr>
      </w:pPr>
      <w:r w:rsidRPr="00A842F1">
        <w:rPr>
          <w:rFonts w:ascii="Arial" w:eastAsia="Calibri" w:hAnsi="Arial" w:cs="Arial"/>
          <w:sz w:val="22"/>
          <w:szCs w:val="22"/>
        </w:rPr>
        <w:t>Offering children and young people balanced curric</w:t>
      </w:r>
      <w:r w:rsidR="007D177A">
        <w:rPr>
          <w:rFonts w:ascii="Arial" w:eastAsia="Calibri" w:hAnsi="Arial" w:cs="Arial"/>
          <w:sz w:val="22"/>
          <w:szCs w:val="22"/>
        </w:rPr>
        <w:t xml:space="preserve">ulum through online activities, </w:t>
      </w:r>
      <w:r w:rsidRPr="00A842F1">
        <w:rPr>
          <w:rFonts w:ascii="Arial" w:eastAsia="Calibri" w:hAnsi="Arial" w:cs="Arial"/>
          <w:sz w:val="22"/>
          <w:szCs w:val="22"/>
        </w:rPr>
        <w:t xml:space="preserve">enabling them to enhance their </w:t>
      </w:r>
      <w:r w:rsidR="00FA660C" w:rsidRPr="00FA660C">
        <w:rPr>
          <w:rFonts w:ascii="Arial" w:eastAsia="Calibri" w:hAnsi="Arial" w:cs="Arial"/>
          <w:b/>
          <w:sz w:val="22"/>
          <w:szCs w:val="22"/>
        </w:rPr>
        <w:t xml:space="preserve">safeguarding </w:t>
      </w:r>
      <w:r w:rsidRPr="00A842F1">
        <w:rPr>
          <w:rFonts w:ascii="Arial" w:eastAsia="Calibri" w:hAnsi="Arial" w:cs="Arial"/>
          <w:sz w:val="22"/>
          <w:szCs w:val="22"/>
        </w:rPr>
        <w:t xml:space="preserve">skills and knowledge whilst </w:t>
      </w:r>
      <w:r w:rsidRPr="00F15E00">
        <w:rPr>
          <w:rFonts w:ascii="Arial" w:eastAsia="Calibri" w:hAnsi="Arial" w:cs="Arial"/>
          <w:b/>
          <w:sz w:val="22"/>
          <w:szCs w:val="22"/>
        </w:rPr>
        <w:t>understanding the risks.</w:t>
      </w:r>
    </w:p>
    <w:p w:rsidR="00A842F1" w:rsidRPr="00A842F1" w:rsidRDefault="00F15E00" w:rsidP="00CD4D68">
      <w:pPr>
        <w:numPr>
          <w:ilvl w:val="0"/>
          <w:numId w:val="10"/>
        </w:numPr>
        <w:spacing w:after="200" w:line="276" w:lineRule="auto"/>
        <w:contextualSpacing/>
        <w:rPr>
          <w:rFonts w:ascii="Arial" w:eastAsia="Calibri" w:hAnsi="Arial" w:cs="Arial"/>
          <w:sz w:val="22"/>
          <w:szCs w:val="22"/>
        </w:rPr>
      </w:pPr>
      <w:r>
        <w:rPr>
          <w:rFonts w:ascii="Arial" w:eastAsia="Calibri" w:hAnsi="Arial" w:cs="Arial"/>
          <w:sz w:val="22"/>
          <w:szCs w:val="22"/>
        </w:rPr>
        <w:t xml:space="preserve">Understanding that </w:t>
      </w:r>
      <w:r w:rsidRPr="00F15E00">
        <w:rPr>
          <w:rFonts w:ascii="Arial" w:eastAsia="Calibri" w:hAnsi="Arial" w:cs="Arial"/>
          <w:b/>
          <w:sz w:val="22"/>
          <w:szCs w:val="22"/>
        </w:rPr>
        <w:t>n</w:t>
      </w:r>
      <w:r w:rsidR="00A842F1" w:rsidRPr="00F15E00">
        <w:rPr>
          <w:rFonts w:ascii="Arial" w:eastAsia="Calibri" w:hAnsi="Arial" w:cs="Arial"/>
          <w:b/>
          <w:sz w:val="22"/>
          <w:szCs w:val="22"/>
        </w:rPr>
        <w:t>o single professional</w:t>
      </w:r>
      <w:r w:rsidR="00A842F1" w:rsidRPr="00A842F1">
        <w:rPr>
          <w:rFonts w:ascii="Arial" w:eastAsia="Calibri" w:hAnsi="Arial" w:cs="Arial"/>
          <w:sz w:val="22"/>
          <w:szCs w:val="22"/>
        </w:rPr>
        <w:t xml:space="preserve"> can have the full picture of a child’s needs and circumstances</w:t>
      </w:r>
      <w:r>
        <w:rPr>
          <w:rFonts w:ascii="Arial" w:eastAsia="Calibri" w:hAnsi="Arial" w:cs="Arial"/>
          <w:sz w:val="22"/>
          <w:szCs w:val="22"/>
        </w:rPr>
        <w:t>.</w:t>
      </w:r>
      <w:r w:rsidR="007D177A">
        <w:rPr>
          <w:rFonts w:ascii="Arial" w:eastAsia="Calibri" w:hAnsi="Arial" w:cs="Arial"/>
          <w:b/>
          <w:sz w:val="22"/>
          <w:szCs w:val="22"/>
        </w:rPr>
        <w:t xml:space="preserve"> </w:t>
      </w:r>
      <w:r w:rsidR="00A842F1" w:rsidRPr="00F15E00">
        <w:rPr>
          <w:rFonts w:ascii="Arial" w:eastAsia="Calibri" w:hAnsi="Arial" w:cs="Arial"/>
          <w:b/>
          <w:sz w:val="22"/>
          <w:szCs w:val="22"/>
        </w:rPr>
        <w:t>Everyone</w:t>
      </w:r>
      <w:r w:rsidR="00A842F1" w:rsidRPr="00A842F1">
        <w:rPr>
          <w:rFonts w:ascii="Arial" w:eastAsia="Calibri" w:hAnsi="Arial" w:cs="Arial"/>
          <w:sz w:val="22"/>
          <w:szCs w:val="22"/>
        </w:rPr>
        <w:t xml:space="preserve"> who comes into contact with children and their family has a </w:t>
      </w:r>
      <w:r w:rsidR="00A842F1" w:rsidRPr="00F15E00">
        <w:rPr>
          <w:rFonts w:ascii="Arial" w:eastAsia="Calibri" w:hAnsi="Arial" w:cs="Arial"/>
          <w:b/>
          <w:sz w:val="22"/>
          <w:szCs w:val="22"/>
        </w:rPr>
        <w:t>role to play in identifying concerns, sharing information and taking prompt action.</w:t>
      </w:r>
    </w:p>
    <w:p w:rsidR="00A842F1" w:rsidRPr="00A842F1" w:rsidRDefault="00F15E00" w:rsidP="00CD4D68">
      <w:pPr>
        <w:numPr>
          <w:ilvl w:val="0"/>
          <w:numId w:val="10"/>
        </w:numPr>
        <w:spacing w:after="200" w:line="276" w:lineRule="auto"/>
        <w:contextualSpacing/>
        <w:rPr>
          <w:rFonts w:ascii="Arial" w:eastAsia="Calibri" w:hAnsi="Arial" w:cs="Arial"/>
          <w:sz w:val="22"/>
          <w:szCs w:val="22"/>
        </w:rPr>
      </w:pPr>
      <w:r>
        <w:rPr>
          <w:rFonts w:ascii="Arial" w:eastAsia="Calibri" w:hAnsi="Arial" w:cs="Arial"/>
          <w:sz w:val="22"/>
          <w:szCs w:val="22"/>
        </w:rPr>
        <w:t>Undertaking</w:t>
      </w:r>
      <w:r w:rsidR="00A842F1" w:rsidRPr="00A842F1">
        <w:rPr>
          <w:rFonts w:ascii="Arial" w:eastAsia="Calibri" w:hAnsi="Arial" w:cs="Arial"/>
          <w:sz w:val="22"/>
          <w:szCs w:val="22"/>
        </w:rPr>
        <w:t xml:space="preserve"> the role so as to enable children and young people at our school to have </w:t>
      </w:r>
      <w:r w:rsidR="00A842F1" w:rsidRPr="00F15E00">
        <w:rPr>
          <w:rFonts w:ascii="Arial" w:eastAsia="Calibri" w:hAnsi="Arial" w:cs="Arial"/>
          <w:b/>
          <w:sz w:val="22"/>
          <w:szCs w:val="22"/>
        </w:rPr>
        <w:t>best outcomes</w:t>
      </w:r>
      <w:r w:rsidR="00A842F1" w:rsidRPr="00A842F1">
        <w:rPr>
          <w:rFonts w:ascii="Arial" w:eastAsia="Calibri" w:hAnsi="Arial" w:cs="Arial"/>
          <w:sz w:val="22"/>
          <w:szCs w:val="22"/>
        </w:rPr>
        <w:t>.</w:t>
      </w:r>
    </w:p>
    <w:p w:rsidR="00A842F1" w:rsidRDefault="00F15E00" w:rsidP="00CD4D68">
      <w:pPr>
        <w:numPr>
          <w:ilvl w:val="0"/>
          <w:numId w:val="10"/>
        </w:numPr>
        <w:spacing w:after="200" w:line="276" w:lineRule="auto"/>
        <w:contextualSpacing/>
        <w:rPr>
          <w:rFonts w:ascii="Arial" w:eastAsia="Calibri" w:hAnsi="Arial" w:cs="Arial"/>
          <w:sz w:val="22"/>
          <w:szCs w:val="22"/>
        </w:rPr>
      </w:pPr>
      <w:r>
        <w:rPr>
          <w:rFonts w:ascii="Arial" w:eastAsia="Calibri" w:hAnsi="Arial" w:cs="Arial"/>
          <w:sz w:val="22"/>
          <w:szCs w:val="22"/>
        </w:rPr>
        <w:t>Ensuring a</w:t>
      </w:r>
      <w:r w:rsidR="00A842F1" w:rsidRPr="00A842F1">
        <w:rPr>
          <w:rFonts w:ascii="Arial" w:eastAsia="Calibri" w:hAnsi="Arial" w:cs="Arial"/>
          <w:sz w:val="22"/>
          <w:szCs w:val="22"/>
        </w:rPr>
        <w:t xml:space="preserve">s a school we have a clear understanding of our </w:t>
      </w:r>
      <w:r w:rsidR="0067636A">
        <w:rPr>
          <w:rFonts w:ascii="Arial" w:eastAsia="Calibri" w:hAnsi="Arial" w:cs="Arial"/>
          <w:sz w:val="22"/>
          <w:szCs w:val="22"/>
        </w:rPr>
        <w:t>staff’s</w:t>
      </w:r>
      <w:r>
        <w:rPr>
          <w:rFonts w:ascii="Arial" w:eastAsia="Calibri" w:hAnsi="Arial" w:cs="Arial"/>
          <w:sz w:val="22"/>
          <w:szCs w:val="22"/>
        </w:rPr>
        <w:t xml:space="preserve"> knowledge and understanding, and </w:t>
      </w:r>
      <w:r w:rsidR="00A842F1" w:rsidRPr="00A842F1">
        <w:rPr>
          <w:rFonts w:ascii="Arial" w:eastAsia="Calibri" w:hAnsi="Arial" w:cs="Arial"/>
          <w:sz w:val="22"/>
          <w:szCs w:val="22"/>
        </w:rPr>
        <w:t>embed</w:t>
      </w:r>
      <w:r>
        <w:rPr>
          <w:rFonts w:ascii="Arial" w:eastAsia="Calibri" w:hAnsi="Arial" w:cs="Arial"/>
          <w:sz w:val="22"/>
          <w:szCs w:val="22"/>
        </w:rPr>
        <w:t>ding</w:t>
      </w:r>
      <w:r w:rsidR="00A842F1" w:rsidRPr="00A842F1">
        <w:rPr>
          <w:rFonts w:ascii="Arial" w:eastAsia="Calibri" w:hAnsi="Arial" w:cs="Arial"/>
          <w:sz w:val="22"/>
          <w:szCs w:val="22"/>
        </w:rPr>
        <w:t xml:space="preserve"> safeguarding through </w:t>
      </w:r>
      <w:r>
        <w:rPr>
          <w:rFonts w:ascii="Arial" w:eastAsia="Calibri" w:hAnsi="Arial" w:cs="Arial"/>
          <w:sz w:val="22"/>
          <w:szCs w:val="22"/>
        </w:rPr>
        <w:t xml:space="preserve">clear </w:t>
      </w:r>
      <w:r w:rsidR="00A842F1" w:rsidRPr="00A842F1">
        <w:rPr>
          <w:rFonts w:ascii="Arial" w:eastAsia="Calibri" w:hAnsi="Arial" w:cs="Arial"/>
          <w:sz w:val="22"/>
          <w:szCs w:val="22"/>
        </w:rPr>
        <w:t>systems</w:t>
      </w:r>
      <w:r>
        <w:rPr>
          <w:rFonts w:ascii="Arial" w:eastAsia="Calibri" w:hAnsi="Arial" w:cs="Arial"/>
          <w:sz w:val="22"/>
          <w:szCs w:val="22"/>
        </w:rPr>
        <w:t xml:space="preserve"> of communication and </w:t>
      </w:r>
      <w:r w:rsidR="0067636A">
        <w:rPr>
          <w:rFonts w:ascii="Arial" w:eastAsia="Calibri" w:hAnsi="Arial" w:cs="Arial"/>
          <w:sz w:val="22"/>
          <w:szCs w:val="22"/>
        </w:rPr>
        <w:t>Continuous Professional Development (</w:t>
      </w:r>
      <w:r>
        <w:rPr>
          <w:rFonts w:ascii="Arial" w:eastAsia="Calibri" w:hAnsi="Arial" w:cs="Arial"/>
          <w:sz w:val="22"/>
          <w:szCs w:val="22"/>
        </w:rPr>
        <w:t>CPD</w:t>
      </w:r>
      <w:r w:rsidR="0067636A">
        <w:rPr>
          <w:rFonts w:ascii="Arial" w:eastAsia="Calibri" w:hAnsi="Arial" w:cs="Arial"/>
          <w:sz w:val="22"/>
          <w:szCs w:val="22"/>
        </w:rPr>
        <w:t>)</w:t>
      </w:r>
      <w:r w:rsidR="00A842F1" w:rsidRPr="00A842F1">
        <w:rPr>
          <w:rFonts w:ascii="Arial" w:eastAsia="Calibri" w:hAnsi="Arial" w:cs="Arial"/>
          <w:sz w:val="22"/>
          <w:szCs w:val="22"/>
        </w:rPr>
        <w:t xml:space="preserve"> so that safeguarding is a </w:t>
      </w:r>
      <w:r w:rsidR="00A842F1" w:rsidRPr="00F15E00">
        <w:rPr>
          <w:rFonts w:ascii="Arial" w:eastAsia="Calibri" w:hAnsi="Arial" w:cs="Arial"/>
          <w:b/>
          <w:sz w:val="22"/>
          <w:szCs w:val="22"/>
        </w:rPr>
        <w:t>robust element</w:t>
      </w:r>
      <w:r w:rsidR="00A842F1" w:rsidRPr="00A842F1">
        <w:rPr>
          <w:rFonts w:ascii="Arial" w:eastAsia="Calibri" w:hAnsi="Arial" w:cs="Arial"/>
          <w:sz w:val="22"/>
          <w:szCs w:val="22"/>
        </w:rPr>
        <w:t xml:space="preserve"> of our school.</w:t>
      </w:r>
    </w:p>
    <w:p w:rsidR="00F81047" w:rsidRDefault="00F81047" w:rsidP="00F81047">
      <w:pPr>
        <w:spacing w:after="200" w:line="276" w:lineRule="auto"/>
        <w:ind w:left="720"/>
        <w:contextualSpacing/>
        <w:rPr>
          <w:rFonts w:ascii="Arial" w:hAnsi="Arial" w:cs="Arial"/>
          <w:sz w:val="22"/>
          <w:szCs w:val="22"/>
        </w:rPr>
      </w:pPr>
    </w:p>
    <w:p w:rsidR="00F81047" w:rsidRDefault="00F81047" w:rsidP="0067636A">
      <w:pPr>
        <w:spacing w:after="200" w:line="276" w:lineRule="auto"/>
        <w:contextualSpacing/>
        <w:rPr>
          <w:rFonts w:ascii="Arial" w:hAnsi="Arial" w:cs="Arial"/>
          <w:sz w:val="22"/>
          <w:szCs w:val="22"/>
        </w:rPr>
      </w:pPr>
      <w:r w:rsidRPr="00F81047">
        <w:rPr>
          <w:rFonts w:ascii="Arial" w:hAnsi="Arial" w:cs="Arial"/>
          <w:b/>
          <w:sz w:val="22"/>
          <w:szCs w:val="22"/>
        </w:rPr>
        <w:t>This policy provides guidance to all adults working within the school</w:t>
      </w:r>
      <w:r w:rsidR="00FA660C">
        <w:rPr>
          <w:rFonts w:ascii="Arial" w:hAnsi="Arial" w:cs="Arial"/>
          <w:b/>
          <w:sz w:val="22"/>
          <w:szCs w:val="22"/>
        </w:rPr>
        <w:t>,</w:t>
      </w:r>
      <w:r w:rsidRPr="00F81047">
        <w:rPr>
          <w:rFonts w:ascii="Arial" w:hAnsi="Arial" w:cs="Arial"/>
          <w:b/>
          <w:sz w:val="22"/>
          <w:szCs w:val="22"/>
        </w:rPr>
        <w:t xml:space="preserve"> whether paid or voluntary or directly employed by the school or a third party.</w:t>
      </w:r>
    </w:p>
    <w:p w:rsidR="00404E7D" w:rsidRDefault="00404E7D" w:rsidP="00F81047">
      <w:pPr>
        <w:spacing w:after="200" w:line="276" w:lineRule="auto"/>
        <w:ind w:left="720"/>
        <w:contextualSpacing/>
        <w:rPr>
          <w:rFonts w:ascii="Arial" w:hAnsi="Arial" w:cs="Arial"/>
          <w:sz w:val="22"/>
          <w:szCs w:val="22"/>
        </w:rPr>
      </w:pPr>
    </w:p>
    <w:p w:rsidR="00404E7D" w:rsidRDefault="00404E7D" w:rsidP="00CD4D68">
      <w:pPr>
        <w:numPr>
          <w:ilvl w:val="0"/>
          <w:numId w:val="10"/>
        </w:numPr>
        <w:spacing w:after="200" w:line="276" w:lineRule="auto"/>
        <w:contextualSpacing/>
        <w:rPr>
          <w:rFonts w:ascii="Arial" w:hAnsi="Arial" w:cs="Arial"/>
          <w:sz w:val="22"/>
          <w:szCs w:val="22"/>
        </w:rPr>
      </w:pPr>
      <w:r>
        <w:rPr>
          <w:rFonts w:ascii="Arial" w:hAnsi="Arial" w:cs="Arial"/>
          <w:sz w:val="22"/>
          <w:szCs w:val="22"/>
        </w:rPr>
        <w:t>This policy is available on our school website and is available on request from the school office. We also inform parents/carers about this policy when their children join our school.</w:t>
      </w:r>
    </w:p>
    <w:p w:rsidR="00F15E00" w:rsidRDefault="00F15E00" w:rsidP="00CD4D68">
      <w:pPr>
        <w:numPr>
          <w:ilvl w:val="0"/>
          <w:numId w:val="10"/>
        </w:numPr>
        <w:spacing w:after="200" w:line="276" w:lineRule="auto"/>
        <w:contextualSpacing/>
        <w:rPr>
          <w:rFonts w:ascii="Arial" w:hAnsi="Arial" w:cs="Arial"/>
          <w:sz w:val="22"/>
          <w:szCs w:val="22"/>
        </w:rPr>
      </w:pPr>
      <w:r>
        <w:rPr>
          <w:rFonts w:ascii="Arial" w:hAnsi="Arial" w:cs="Arial"/>
          <w:sz w:val="22"/>
          <w:szCs w:val="22"/>
        </w:rPr>
        <w:lastRenderedPageBreak/>
        <w:t>This policy will be reviewed in full by the Governing Body on an annual basis or sooner should legislation/guidance change.</w:t>
      </w:r>
    </w:p>
    <w:p w:rsidR="0024213D" w:rsidRDefault="009977DC" w:rsidP="00CD4D68">
      <w:pPr>
        <w:numPr>
          <w:ilvl w:val="0"/>
          <w:numId w:val="10"/>
        </w:numPr>
        <w:spacing w:after="200" w:line="276" w:lineRule="auto"/>
        <w:contextualSpacing/>
        <w:rPr>
          <w:rFonts w:ascii="Arial" w:hAnsi="Arial" w:cs="Arial"/>
          <w:sz w:val="22"/>
          <w:szCs w:val="22"/>
        </w:rPr>
      </w:pPr>
      <w:r>
        <w:rPr>
          <w:rFonts w:ascii="Arial" w:hAnsi="Arial" w:cs="Arial"/>
          <w:sz w:val="22"/>
          <w:szCs w:val="22"/>
        </w:rPr>
        <w:t>Thi</w:t>
      </w:r>
      <w:r w:rsidR="00F15E00" w:rsidRPr="00F15E00">
        <w:rPr>
          <w:rFonts w:ascii="Arial" w:hAnsi="Arial" w:cs="Arial"/>
          <w:sz w:val="22"/>
          <w:szCs w:val="22"/>
        </w:rPr>
        <w:t>s policy sets out how the school’s governing body discharges its statutory responsibilities relating to safeguarding and promoting the welfare of children who are pupils at this school. Our policy applies to all staff; paid and unpaid, working in the school including Governors.</w:t>
      </w:r>
    </w:p>
    <w:p w:rsidR="00404E7D" w:rsidRPr="004C37B3" w:rsidRDefault="00404E7D" w:rsidP="00CD4D68">
      <w:pPr>
        <w:numPr>
          <w:ilvl w:val="0"/>
          <w:numId w:val="10"/>
        </w:numPr>
        <w:spacing w:after="200" w:line="276" w:lineRule="auto"/>
        <w:contextualSpacing/>
        <w:rPr>
          <w:rFonts w:ascii="Arial" w:hAnsi="Arial" w:cs="Arial"/>
          <w:sz w:val="22"/>
          <w:szCs w:val="22"/>
        </w:rPr>
      </w:pPr>
      <w:r w:rsidRPr="009F112C">
        <w:rPr>
          <w:rFonts w:ascii="Arial" w:hAnsi="Arial" w:cs="Arial"/>
          <w:sz w:val="22"/>
          <w:szCs w:val="22"/>
        </w:rPr>
        <w:t>The policy is provided to all staff</w:t>
      </w:r>
      <w:r w:rsidR="0024213D" w:rsidRPr="009F112C">
        <w:rPr>
          <w:rFonts w:ascii="Arial" w:hAnsi="Arial" w:cs="Arial"/>
          <w:sz w:val="22"/>
          <w:szCs w:val="22"/>
        </w:rPr>
        <w:t xml:space="preserve"> </w:t>
      </w:r>
      <w:r w:rsidRPr="009F112C">
        <w:rPr>
          <w:rFonts w:ascii="Arial" w:hAnsi="Arial" w:cs="Arial"/>
          <w:sz w:val="22"/>
          <w:szCs w:val="22"/>
        </w:rPr>
        <w:t>(including temporary sta</w:t>
      </w:r>
      <w:r w:rsidR="0067636A">
        <w:rPr>
          <w:rFonts w:ascii="Arial" w:hAnsi="Arial" w:cs="Arial"/>
          <w:sz w:val="22"/>
          <w:szCs w:val="22"/>
        </w:rPr>
        <w:t xml:space="preserve">ff and volunteers) at induction, </w:t>
      </w:r>
      <w:r w:rsidRPr="009F112C">
        <w:rPr>
          <w:rFonts w:ascii="Arial" w:hAnsi="Arial" w:cs="Arial"/>
          <w:sz w:val="22"/>
          <w:szCs w:val="22"/>
        </w:rPr>
        <w:t xml:space="preserve">alongside our Staff code of conduct. In addition, all staff are provided with Part One, </w:t>
      </w:r>
      <w:hyperlink r:id="rId20" w:history="1">
        <w:r w:rsidRPr="0067636A">
          <w:rPr>
            <w:rStyle w:val="Hyperlink"/>
            <w:rFonts w:ascii="Arial" w:hAnsi="Arial" w:cs="Arial"/>
            <w:sz w:val="22"/>
            <w:szCs w:val="22"/>
          </w:rPr>
          <w:t>Keeping Children Safe in Education</w:t>
        </w:r>
      </w:hyperlink>
      <w:r w:rsidRPr="009F112C">
        <w:rPr>
          <w:rFonts w:ascii="Arial" w:hAnsi="Arial" w:cs="Arial"/>
          <w:sz w:val="22"/>
          <w:szCs w:val="22"/>
        </w:rPr>
        <w:t xml:space="preserve"> </w:t>
      </w:r>
      <w:r w:rsidRPr="004C37B3">
        <w:rPr>
          <w:rFonts w:ascii="Arial" w:hAnsi="Arial" w:cs="Arial"/>
          <w:sz w:val="22"/>
          <w:szCs w:val="22"/>
        </w:rPr>
        <w:t>201</w:t>
      </w:r>
      <w:r w:rsidR="007D177A" w:rsidRPr="004C37B3">
        <w:rPr>
          <w:rFonts w:ascii="Arial" w:hAnsi="Arial" w:cs="Arial"/>
          <w:sz w:val="22"/>
          <w:szCs w:val="22"/>
        </w:rPr>
        <w:t>9.</w:t>
      </w:r>
    </w:p>
    <w:p w:rsidR="00404E7D" w:rsidRPr="00FE66E3" w:rsidRDefault="000F1AF3" w:rsidP="00CD4D68">
      <w:pPr>
        <w:numPr>
          <w:ilvl w:val="0"/>
          <w:numId w:val="10"/>
        </w:numPr>
        <w:spacing w:after="200" w:line="276" w:lineRule="auto"/>
        <w:contextualSpacing/>
        <w:rPr>
          <w:rStyle w:val="Hyperlink"/>
          <w:rFonts w:ascii="Arial" w:hAnsi="Arial" w:cs="Arial"/>
          <w:color w:val="auto"/>
          <w:sz w:val="22"/>
          <w:szCs w:val="22"/>
          <w:u w:val="none"/>
        </w:rPr>
      </w:pPr>
      <w:r w:rsidRPr="004C37B3">
        <w:rPr>
          <w:rFonts w:ascii="Arial" w:hAnsi="Arial" w:cs="Arial"/>
          <w:sz w:val="22"/>
          <w:szCs w:val="22"/>
        </w:rPr>
        <w:t xml:space="preserve">The school follows the </w:t>
      </w:r>
      <w:r w:rsidR="007D177A" w:rsidRPr="004C37B3">
        <w:rPr>
          <w:rFonts w:ascii="Arial" w:hAnsi="Arial" w:cs="Arial"/>
          <w:sz w:val="22"/>
          <w:szCs w:val="22"/>
        </w:rPr>
        <w:t>Stoke-on-Trent and</w:t>
      </w:r>
      <w:r w:rsidR="007D177A">
        <w:rPr>
          <w:rFonts w:ascii="Arial" w:hAnsi="Arial" w:cs="Arial"/>
          <w:sz w:val="22"/>
          <w:szCs w:val="22"/>
        </w:rPr>
        <w:t xml:space="preserve"> </w:t>
      </w:r>
      <w:r w:rsidRPr="00454341">
        <w:rPr>
          <w:rFonts w:ascii="Arial" w:hAnsi="Arial" w:cs="Arial"/>
          <w:sz w:val="22"/>
          <w:szCs w:val="22"/>
        </w:rPr>
        <w:t xml:space="preserve">Staffordshire Safeguarding Children’s Board policies and procedures. </w:t>
      </w:r>
      <w:hyperlink r:id="rId21" w:history="1">
        <w:r w:rsidRPr="00454341">
          <w:rPr>
            <w:rStyle w:val="Hyperlink"/>
            <w:rFonts w:ascii="Arial" w:hAnsi="Arial" w:cs="Arial"/>
            <w:sz w:val="22"/>
            <w:szCs w:val="22"/>
          </w:rPr>
          <w:t>www.staffsscb.org.uk</w:t>
        </w:r>
      </w:hyperlink>
    </w:p>
    <w:p w:rsidR="00FE66E3" w:rsidRPr="00454341" w:rsidRDefault="00FE66E3" w:rsidP="00FE66E3">
      <w:pPr>
        <w:spacing w:after="200" w:line="276" w:lineRule="auto"/>
        <w:ind w:left="720"/>
        <w:contextualSpacing/>
        <w:rPr>
          <w:rFonts w:ascii="Arial" w:hAnsi="Arial" w:cs="Arial"/>
          <w:sz w:val="22"/>
          <w:szCs w:val="22"/>
        </w:rPr>
      </w:pPr>
    </w:p>
    <w:p w:rsidR="009977DC" w:rsidRPr="00FD7C9F" w:rsidRDefault="00A842F1" w:rsidP="00FD7C9F">
      <w:pPr>
        <w:pStyle w:val="ListParagraph"/>
        <w:numPr>
          <w:ilvl w:val="0"/>
          <w:numId w:val="71"/>
        </w:numPr>
        <w:tabs>
          <w:tab w:val="left" w:pos="284"/>
        </w:tabs>
        <w:spacing w:after="200" w:line="276" w:lineRule="auto"/>
        <w:ind w:left="0" w:firstLine="0"/>
        <w:rPr>
          <w:rFonts w:ascii="Arial" w:eastAsia="Calibri" w:hAnsi="Arial" w:cs="Arial"/>
          <w:b/>
          <w:sz w:val="22"/>
          <w:szCs w:val="22"/>
        </w:rPr>
      </w:pPr>
      <w:r w:rsidRPr="00FD7C9F">
        <w:rPr>
          <w:rFonts w:ascii="Arial" w:eastAsia="Calibri" w:hAnsi="Arial" w:cs="Arial"/>
          <w:b/>
          <w:sz w:val="22"/>
          <w:szCs w:val="22"/>
        </w:rPr>
        <w:t xml:space="preserve"> </w:t>
      </w:r>
      <w:r w:rsidR="0067636A" w:rsidRPr="00FD7C9F">
        <w:rPr>
          <w:rFonts w:ascii="Arial" w:eastAsia="Calibri" w:hAnsi="Arial" w:cs="Arial"/>
          <w:b/>
          <w:sz w:val="22"/>
          <w:szCs w:val="22"/>
        </w:rPr>
        <w:t>Ethos</w:t>
      </w:r>
    </w:p>
    <w:p w:rsidR="009977DC" w:rsidRDefault="0004284F" w:rsidP="009977DC">
      <w:pPr>
        <w:pStyle w:val="Default"/>
        <w:rPr>
          <w:rFonts w:eastAsia="Calibri"/>
          <w:sz w:val="22"/>
          <w:szCs w:val="22"/>
        </w:rPr>
      </w:pPr>
      <w:r>
        <w:rPr>
          <w:rFonts w:eastAsia="Calibri"/>
          <w:sz w:val="22"/>
          <w:szCs w:val="22"/>
        </w:rPr>
        <w:t>T</w:t>
      </w:r>
      <w:r w:rsidR="00A842F1" w:rsidRPr="00A842F1">
        <w:rPr>
          <w:rFonts w:eastAsia="Calibri"/>
          <w:sz w:val="22"/>
          <w:szCs w:val="22"/>
        </w:rPr>
        <w:t>he child’s welfare is of paramount importance, we are a child centred school.</w:t>
      </w:r>
    </w:p>
    <w:p w:rsidR="009977DC" w:rsidRPr="009977DC" w:rsidRDefault="009977DC" w:rsidP="009977DC">
      <w:pPr>
        <w:pStyle w:val="Default"/>
        <w:rPr>
          <w:rFonts w:ascii="Calibri" w:hAnsi="Calibri" w:cs="Calibri"/>
          <w:sz w:val="22"/>
          <w:szCs w:val="22"/>
        </w:rPr>
      </w:pPr>
    </w:p>
    <w:p w:rsidR="009977DC" w:rsidRDefault="009977DC" w:rsidP="009977DC">
      <w:pPr>
        <w:autoSpaceDE w:val="0"/>
        <w:autoSpaceDN w:val="0"/>
        <w:adjustRightInd w:val="0"/>
        <w:rPr>
          <w:rFonts w:ascii="Arial" w:hAnsi="Arial" w:cs="Arial"/>
          <w:b/>
          <w:bCs/>
          <w:color w:val="000000"/>
          <w:sz w:val="22"/>
          <w:szCs w:val="22"/>
          <w:lang w:eastAsia="en-GB"/>
        </w:rPr>
      </w:pPr>
      <w:r w:rsidRPr="009977DC">
        <w:rPr>
          <w:rFonts w:ascii="Arial" w:hAnsi="Arial" w:cs="Arial"/>
          <w:b/>
          <w:bCs/>
          <w:color w:val="000000"/>
          <w:sz w:val="22"/>
          <w:szCs w:val="22"/>
          <w:lang w:eastAsia="en-GB"/>
        </w:rPr>
        <w:t xml:space="preserve">We all have a statutory duty to safeguard and promote the welfare of children and to maintain a professional attitude of </w:t>
      </w:r>
      <w:r w:rsidR="00FD7C9F">
        <w:rPr>
          <w:rFonts w:ascii="Arial" w:hAnsi="Arial" w:cs="Arial"/>
          <w:b/>
          <w:bCs/>
          <w:color w:val="000000"/>
          <w:sz w:val="22"/>
          <w:szCs w:val="22"/>
          <w:lang w:eastAsia="en-GB"/>
        </w:rPr>
        <w:t>‘</w:t>
      </w:r>
      <w:r w:rsidRPr="00FD7C9F">
        <w:rPr>
          <w:rFonts w:ascii="Arial" w:hAnsi="Arial" w:cs="Arial"/>
          <w:b/>
          <w:bCs/>
          <w:i/>
          <w:iCs/>
          <w:sz w:val="22"/>
          <w:szCs w:val="22"/>
          <w:lang w:eastAsia="en-GB"/>
        </w:rPr>
        <w:t>it could happen here</w:t>
      </w:r>
      <w:r w:rsidR="00FD7C9F">
        <w:rPr>
          <w:rFonts w:ascii="Arial" w:hAnsi="Arial" w:cs="Arial"/>
          <w:b/>
          <w:bCs/>
          <w:i/>
          <w:iCs/>
          <w:sz w:val="22"/>
          <w:szCs w:val="22"/>
          <w:lang w:eastAsia="en-GB"/>
        </w:rPr>
        <w:t>’</w:t>
      </w:r>
      <w:r w:rsidRPr="00FD7C9F">
        <w:rPr>
          <w:rFonts w:ascii="Arial" w:hAnsi="Arial" w:cs="Arial"/>
          <w:b/>
          <w:bCs/>
          <w:i/>
          <w:iCs/>
          <w:sz w:val="22"/>
          <w:szCs w:val="22"/>
          <w:lang w:eastAsia="en-GB"/>
        </w:rPr>
        <w:t xml:space="preserve"> </w:t>
      </w:r>
      <w:r w:rsidRPr="009977DC">
        <w:rPr>
          <w:rFonts w:ascii="Arial" w:hAnsi="Arial" w:cs="Arial"/>
          <w:b/>
          <w:bCs/>
          <w:color w:val="000000"/>
          <w:sz w:val="22"/>
          <w:szCs w:val="22"/>
          <w:lang w:eastAsia="en-GB"/>
        </w:rPr>
        <w:t xml:space="preserve">where safeguarding is concerned. </w:t>
      </w:r>
    </w:p>
    <w:p w:rsidR="009977DC" w:rsidRPr="009977DC" w:rsidRDefault="009977DC" w:rsidP="009977DC">
      <w:pPr>
        <w:autoSpaceDE w:val="0"/>
        <w:autoSpaceDN w:val="0"/>
        <w:adjustRightInd w:val="0"/>
        <w:rPr>
          <w:rFonts w:ascii="Arial" w:hAnsi="Arial" w:cs="Arial"/>
          <w:color w:val="000000"/>
          <w:sz w:val="22"/>
          <w:szCs w:val="22"/>
          <w:lang w:eastAsia="en-GB"/>
        </w:rPr>
      </w:pPr>
    </w:p>
    <w:p w:rsidR="009977DC" w:rsidRDefault="009977DC" w:rsidP="009977DC">
      <w:pPr>
        <w:autoSpaceDE w:val="0"/>
        <w:autoSpaceDN w:val="0"/>
        <w:adjustRightInd w:val="0"/>
        <w:rPr>
          <w:rFonts w:ascii="Arial" w:hAnsi="Arial" w:cs="Arial"/>
          <w:color w:val="000000"/>
          <w:sz w:val="22"/>
          <w:szCs w:val="22"/>
          <w:lang w:eastAsia="en-GB"/>
        </w:rPr>
      </w:pPr>
      <w:r w:rsidRPr="009977DC">
        <w:rPr>
          <w:rFonts w:ascii="Arial" w:hAnsi="Arial" w:cs="Arial"/>
          <w:color w:val="000000"/>
          <w:sz w:val="22"/>
          <w:szCs w:val="22"/>
          <w:lang w:eastAsia="en-GB"/>
        </w:rPr>
        <w:t xml:space="preserve">Our school is committed to safeguarding children and promoting children’s welfare and expects all staff, governors, volunteers and visitors to share this commitment and maintain a vigilant and safe environment. Everyone has a responsibility to </w:t>
      </w:r>
      <w:r w:rsidRPr="00E1161B">
        <w:rPr>
          <w:rFonts w:ascii="Arial" w:hAnsi="Arial" w:cs="Arial"/>
          <w:b/>
          <w:bCs/>
          <w:iCs/>
          <w:color w:val="000000"/>
          <w:sz w:val="22"/>
          <w:szCs w:val="22"/>
          <w:lang w:eastAsia="en-GB"/>
        </w:rPr>
        <w:t>act without delay</w:t>
      </w:r>
      <w:r w:rsidRPr="009977DC">
        <w:rPr>
          <w:rFonts w:ascii="Arial" w:hAnsi="Arial" w:cs="Arial"/>
          <w:b/>
          <w:bCs/>
          <w:i/>
          <w:iCs/>
          <w:color w:val="000000"/>
          <w:sz w:val="22"/>
          <w:szCs w:val="22"/>
          <w:lang w:eastAsia="en-GB"/>
        </w:rPr>
        <w:t xml:space="preserve"> </w:t>
      </w:r>
      <w:r w:rsidRPr="009977DC">
        <w:rPr>
          <w:rFonts w:ascii="Arial" w:hAnsi="Arial" w:cs="Arial"/>
          <w:color w:val="000000"/>
          <w:sz w:val="22"/>
          <w:szCs w:val="22"/>
          <w:lang w:eastAsia="en-GB"/>
        </w:rPr>
        <w:t xml:space="preserve">to protect children by reporting anything that might suggest a child is being abused or neglected. It is our willingness to work safely and challenge inappropriate behaviours that underpins this commitment. The school seeks to work in partnership with families and other agencies to improve the outcomes for children who are vulnerable or in need. </w:t>
      </w:r>
    </w:p>
    <w:p w:rsidR="009977DC" w:rsidRPr="009977DC" w:rsidRDefault="009977DC" w:rsidP="009977DC">
      <w:pPr>
        <w:autoSpaceDE w:val="0"/>
        <w:autoSpaceDN w:val="0"/>
        <w:adjustRightInd w:val="0"/>
        <w:rPr>
          <w:rFonts w:ascii="Arial" w:hAnsi="Arial" w:cs="Arial"/>
          <w:color w:val="000000"/>
          <w:sz w:val="22"/>
          <w:szCs w:val="22"/>
          <w:lang w:eastAsia="en-GB"/>
        </w:rPr>
      </w:pPr>
    </w:p>
    <w:p w:rsidR="009977DC" w:rsidRDefault="009977DC" w:rsidP="009977DC">
      <w:pPr>
        <w:autoSpaceDE w:val="0"/>
        <w:autoSpaceDN w:val="0"/>
        <w:adjustRightInd w:val="0"/>
        <w:rPr>
          <w:rFonts w:ascii="Arial" w:hAnsi="Arial" w:cs="Arial"/>
          <w:b/>
          <w:bCs/>
          <w:i/>
          <w:iCs/>
          <w:color w:val="000000"/>
          <w:sz w:val="22"/>
          <w:szCs w:val="22"/>
          <w:lang w:eastAsia="en-GB"/>
        </w:rPr>
      </w:pPr>
      <w:r w:rsidRPr="009977DC">
        <w:rPr>
          <w:rFonts w:ascii="Arial" w:hAnsi="Arial" w:cs="Arial"/>
          <w:b/>
          <w:bCs/>
          <w:i/>
          <w:iCs/>
          <w:color w:val="000000"/>
          <w:sz w:val="22"/>
          <w:szCs w:val="22"/>
          <w:lang w:eastAsia="en-GB"/>
        </w:rPr>
        <w:t>‘Safeguarding and promoting the welfare of children is everyone’s responsibility.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 (Keeping</w:t>
      </w:r>
      <w:r w:rsidR="00192EF8">
        <w:rPr>
          <w:rFonts w:ascii="Arial" w:hAnsi="Arial" w:cs="Arial"/>
          <w:b/>
          <w:bCs/>
          <w:i/>
          <w:iCs/>
          <w:color w:val="000000"/>
          <w:sz w:val="22"/>
          <w:szCs w:val="22"/>
          <w:lang w:eastAsia="en-GB"/>
        </w:rPr>
        <w:t xml:space="preserve"> Children Safe in </w:t>
      </w:r>
      <w:r w:rsidR="00192EF8" w:rsidRPr="004C37B3">
        <w:rPr>
          <w:rFonts w:ascii="Arial" w:hAnsi="Arial" w:cs="Arial"/>
          <w:b/>
          <w:bCs/>
          <w:i/>
          <w:iCs/>
          <w:color w:val="000000"/>
          <w:sz w:val="22"/>
          <w:szCs w:val="22"/>
          <w:lang w:eastAsia="en-GB"/>
        </w:rPr>
        <w:t>Education 2019</w:t>
      </w:r>
      <w:r w:rsidRPr="004C37B3">
        <w:rPr>
          <w:rFonts w:ascii="Arial" w:hAnsi="Arial" w:cs="Arial"/>
          <w:b/>
          <w:bCs/>
          <w:i/>
          <w:iCs/>
          <w:color w:val="000000"/>
          <w:sz w:val="22"/>
          <w:szCs w:val="22"/>
          <w:lang w:eastAsia="en-GB"/>
        </w:rPr>
        <w:t>)</w:t>
      </w:r>
      <w:r w:rsidRPr="009977DC">
        <w:rPr>
          <w:rFonts w:ascii="Arial" w:hAnsi="Arial" w:cs="Arial"/>
          <w:b/>
          <w:bCs/>
          <w:i/>
          <w:iCs/>
          <w:color w:val="000000"/>
          <w:sz w:val="22"/>
          <w:szCs w:val="22"/>
          <w:lang w:eastAsia="en-GB"/>
        </w:rPr>
        <w:t xml:space="preserve"> </w:t>
      </w:r>
    </w:p>
    <w:p w:rsidR="009977DC" w:rsidRPr="009977DC" w:rsidRDefault="009977DC" w:rsidP="009977DC">
      <w:pPr>
        <w:autoSpaceDE w:val="0"/>
        <w:autoSpaceDN w:val="0"/>
        <w:adjustRightInd w:val="0"/>
        <w:rPr>
          <w:rFonts w:ascii="Arial" w:hAnsi="Arial" w:cs="Arial"/>
          <w:color w:val="000000"/>
          <w:sz w:val="22"/>
          <w:szCs w:val="22"/>
          <w:lang w:eastAsia="en-GB"/>
        </w:rPr>
      </w:pPr>
    </w:p>
    <w:p w:rsidR="0067636A" w:rsidRDefault="009977DC" w:rsidP="0067636A">
      <w:pPr>
        <w:rPr>
          <w:rFonts w:ascii="Arial" w:hAnsi="Arial" w:cs="Arial"/>
          <w:b/>
          <w:sz w:val="22"/>
          <w:szCs w:val="22"/>
        </w:rPr>
      </w:pPr>
      <w:r w:rsidRPr="009977DC">
        <w:rPr>
          <w:rFonts w:ascii="Arial" w:hAnsi="Arial" w:cs="Arial"/>
          <w:color w:val="000000"/>
          <w:sz w:val="22"/>
          <w:szCs w:val="22"/>
          <w:lang w:eastAsia="en-GB"/>
        </w:rPr>
        <w:t xml:space="preserve">All staff are encouraged to report any concerns that they have and </w:t>
      </w:r>
      <w:r w:rsidRPr="00E1161B">
        <w:rPr>
          <w:rFonts w:ascii="Arial" w:hAnsi="Arial" w:cs="Arial"/>
          <w:b/>
          <w:bCs/>
          <w:iCs/>
          <w:color w:val="000000"/>
          <w:sz w:val="22"/>
          <w:szCs w:val="22"/>
          <w:lang w:eastAsia="en-GB"/>
        </w:rPr>
        <w:t>not see these as</w:t>
      </w:r>
      <w:r w:rsidRPr="009977DC">
        <w:rPr>
          <w:rFonts w:ascii="Arial" w:hAnsi="Arial" w:cs="Arial"/>
          <w:b/>
          <w:bCs/>
          <w:i/>
          <w:iCs/>
          <w:color w:val="000000"/>
          <w:sz w:val="22"/>
          <w:szCs w:val="22"/>
          <w:lang w:eastAsia="en-GB"/>
        </w:rPr>
        <w:t xml:space="preserve"> </w:t>
      </w:r>
      <w:r w:rsidRPr="00E1161B">
        <w:rPr>
          <w:rFonts w:ascii="Arial" w:hAnsi="Arial" w:cs="Arial"/>
          <w:b/>
          <w:bCs/>
          <w:iCs/>
          <w:color w:val="000000"/>
          <w:sz w:val="22"/>
          <w:szCs w:val="22"/>
          <w:lang w:eastAsia="en-GB"/>
        </w:rPr>
        <w:t>insignificant.</w:t>
      </w:r>
      <w:r w:rsidR="00454341">
        <w:rPr>
          <w:rFonts w:ascii="Arial" w:hAnsi="Arial" w:cs="Arial"/>
          <w:b/>
          <w:bCs/>
          <w:i/>
          <w:iCs/>
          <w:color w:val="000000"/>
          <w:sz w:val="22"/>
          <w:szCs w:val="22"/>
          <w:lang w:eastAsia="en-GB"/>
        </w:rPr>
        <w:t xml:space="preserve"> </w:t>
      </w:r>
      <w:r w:rsidRPr="009977DC">
        <w:rPr>
          <w:rFonts w:ascii="Arial" w:hAnsi="Arial" w:cs="Arial"/>
          <w:sz w:val="22"/>
          <w:szCs w:val="22"/>
        </w:rPr>
        <w:t xml:space="preserve">On occasions, a referral is justified by a </w:t>
      </w:r>
      <w:r w:rsidRPr="00E1161B">
        <w:rPr>
          <w:rFonts w:ascii="Arial" w:hAnsi="Arial" w:cs="Arial"/>
          <w:b/>
          <w:bCs/>
          <w:iCs/>
          <w:sz w:val="22"/>
          <w:szCs w:val="22"/>
        </w:rPr>
        <w:t>single incident</w:t>
      </w:r>
      <w:r w:rsidRPr="009977DC">
        <w:rPr>
          <w:rFonts w:ascii="Arial" w:hAnsi="Arial" w:cs="Arial"/>
          <w:b/>
          <w:bCs/>
          <w:i/>
          <w:iCs/>
          <w:sz w:val="22"/>
          <w:szCs w:val="22"/>
        </w:rPr>
        <w:t xml:space="preserve"> </w:t>
      </w:r>
      <w:r w:rsidRPr="009977DC">
        <w:rPr>
          <w:rFonts w:ascii="Arial" w:hAnsi="Arial" w:cs="Arial"/>
          <w:sz w:val="22"/>
          <w:szCs w:val="22"/>
        </w:rPr>
        <w:t xml:space="preserve">such as an injury or disclosure of abuse. More often however, </w:t>
      </w:r>
      <w:r w:rsidRPr="00E1161B">
        <w:rPr>
          <w:rFonts w:ascii="Arial" w:hAnsi="Arial" w:cs="Arial"/>
          <w:b/>
          <w:bCs/>
          <w:iCs/>
          <w:sz w:val="22"/>
          <w:szCs w:val="22"/>
        </w:rPr>
        <w:t>concerns accumulate over a period of time</w:t>
      </w:r>
      <w:r w:rsidRPr="009977DC">
        <w:rPr>
          <w:rFonts w:ascii="Arial" w:hAnsi="Arial" w:cs="Arial"/>
          <w:b/>
          <w:bCs/>
          <w:i/>
          <w:iCs/>
          <w:sz w:val="22"/>
          <w:szCs w:val="22"/>
        </w:rPr>
        <w:t xml:space="preserve"> </w:t>
      </w:r>
      <w:r w:rsidRPr="009977DC">
        <w:rPr>
          <w:rFonts w:ascii="Arial" w:hAnsi="Arial" w:cs="Arial"/>
          <w:sz w:val="22"/>
          <w:szCs w:val="22"/>
        </w:rPr>
        <w:t xml:space="preserve">and are evidenced by building up a picture of harm over time; this is particularly true in cases of emotional abuse and neglect. In these circumstances, </w:t>
      </w:r>
      <w:r w:rsidRPr="00E1161B">
        <w:rPr>
          <w:rFonts w:ascii="Arial" w:hAnsi="Arial" w:cs="Arial"/>
          <w:b/>
          <w:bCs/>
          <w:iCs/>
          <w:sz w:val="22"/>
          <w:szCs w:val="22"/>
        </w:rPr>
        <w:t>it is crucial that staff record and</w:t>
      </w:r>
      <w:r w:rsidRPr="009977DC">
        <w:rPr>
          <w:rFonts w:ascii="Arial" w:hAnsi="Arial" w:cs="Arial"/>
          <w:b/>
          <w:bCs/>
          <w:i/>
          <w:iCs/>
          <w:sz w:val="22"/>
          <w:szCs w:val="22"/>
        </w:rPr>
        <w:t xml:space="preserve"> </w:t>
      </w:r>
      <w:r w:rsidRPr="00E1161B">
        <w:rPr>
          <w:rFonts w:ascii="Arial" w:hAnsi="Arial" w:cs="Arial"/>
          <w:b/>
          <w:bCs/>
          <w:iCs/>
          <w:sz w:val="22"/>
          <w:szCs w:val="22"/>
        </w:rPr>
        <w:t>pass on concerns</w:t>
      </w:r>
      <w:r w:rsidRPr="009977DC">
        <w:rPr>
          <w:rFonts w:ascii="Arial" w:hAnsi="Arial" w:cs="Arial"/>
          <w:b/>
          <w:bCs/>
          <w:i/>
          <w:iCs/>
          <w:sz w:val="22"/>
          <w:szCs w:val="22"/>
        </w:rPr>
        <w:t xml:space="preserve"> </w:t>
      </w:r>
      <w:r w:rsidRPr="009977DC">
        <w:rPr>
          <w:rFonts w:ascii="Arial" w:hAnsi="Arial" w:cs="Arial"/>
          <w:sz w:val="22"/>
          <w:szCs w:val="22"/>
        </w:rPr>
        <w:t>in accordance with this policy to allow the Designated Safeguarding Lead to build up a picture and access support for the child at the earliest opportunity</w:t>
      </w:r>
      <w:r w:rsidRPr="0011691A">
        <w:rPr>
          <w:rFonts w:ascii="Arial" w:hAnsi="Arial" w:cs="Arial"/>
          <w:b/>
          <w:sz w:val="22"/>
          <w:szCs w:val="22"/>
        </w:rPr>
        <w:t>.</w:t>
      </w:r>
    </w:p>
    <w:p w:rsidR="000B67E3" w:rsidRDefault="000B67E3" w:rsidP="0067636A">
      <w:pPr>
        <w:rPr>
          <w:rFonts w:ascii="Arial" w:hAnsi="Arial" w:cs="Arial"/>
          <w:b/>
          <w:sz w:val="22"/>
          <w:szCs w:val="22"/>
        </w:rPr>
      </w:pPr>
      <w:r w:rsidRPr="0011691A">
        <w:rPr>
          <w:rFonts w:ascii="Arial" w:hAnsi="Arial" w:cs="Arial"/>
          <w:b/>
          <w:sz w:val="22"/>
          <w:szCs w:val="22"/>
        </w:rPr>
        <w:t>(</w:t>
      </w:r>
      <w:r w:rsidR="0067636A" w:rsidRPr="0011691A">
        <w:rPr>
          <w:rFonts w:ascii="Arial" w:hAnsi="Arial" w:cs="Arial"/>
          <w:b/>
          <w:sz w:val="22"/>
          <w:szCs w:val="22"/>
        </w:rPr>
        <w:t xml:space="preserve">See Appendices 1 And </w:t>
      </w:r>
      <w:r w:rsidR="00052348" w:rsidRPr="0011691A">
        <w:rPr>
          <w:rFonts w:ascii="Arial" w:hAnsi="Arial" w:cs="Arial"/>
          <w:b/>
          <w:sz w:val="22"/>
          <w:szCs w:val="22"/>
        </w:rPr>
        <w:t>2)</w:t>
      </w:r>
    </w:p>
    <w:p w:rsidR="0067636A" w:rsidRPr="0011691A" w:rsidRDefault="0067636A" w:rsidP="0067636A">
      <w:pPr>
        <w:rPr>
          <w:rFonts w:ascii="Arial" w:eastAsia="Calibri" w:hAnsi="Arial" w:cs="Arial"/>
          <w:b/>
          <w:sz w:val="22"/>
          <w:szCs w:val="22"/>
        </w:rPr>
      </w:pPr>
    </w:p>
    <w:p w:rsidR="000F1AF3" w:rsidRPr="00E1161B" w:rsidRDefault="00454341" w:rsidP="0067636A">
      <w:pPr>
        <w:rPr>
          <w:rFonts w:ascii="Arial" w:hAnsi="Arial" w:cs="Arial"/>
          <w:sz w:val="22"/>
          <w:szCs w:val="22"/>
        </w:rPr>
      </w:pPr>
      <w:r>
        <w:rPr>
          <w:rFonts w:ascii="Arial" w:eastAsia="Calibri" w:hAnsi="Arial" w:cs="Arial"/>
          <w:sz w:val="22"/>
          <w:szCs w:val="22"/>
        </w:rPr>
        <w:t>W</w:t>
      </w:r>
      <w:r w:rsidR="00A842F1" w:rsidRPr="00A842F1">
        <w:rPr>
          <w:rFonts w:ascii="Arial" w:eastAsia="Calibri" w:hAnsi="Arial" w:cs="Arial"/>
          <w:sz w:val="22"/>
          <w:szCs w:val="22"/>
        </w:rPr>
        <w:t>e maintain a professional attitude of ‘it could happen here’ where safeguarding is concerned. When</w:t>
      </w:r>
      <w:r w:rsidR="00775BA6">
        <w:rPr>
          <w:rFonts w:ascii="Arial" w:eastAsia="Calibri" w:hAnsi="Arial" w:cs="Arial"/>
          <w:sz w:val="22"/>
          <w:szCs w:val="22"/>
        </w:rPr>
        <w:t xml:space="preserve"> there are</w:t>
      </w:r>
      <w:r w:rsidR="00A842F1" w:rsidRPr="00A842F1">
        <w:rPr>
          <w:rFonts w:ascii="Arial" w:eastAsia="Calibri" w:hAnsi="Arial" w:cs="Arial"/>
          <w:sz w:val="22"/>
          <w:szCs w:val="22"/>
        </w:rPr>
        <w:t xml:space="preserve"> concerns about the welfare of a child, staff members will always act in the best interests of the child. This policy has been developed in-conjunction with our school culture of pre</w:t>
      </w:r>
      <w:r w:rsidR="009F112C">
        <w:rPr>
          <w:rFonts w:ascii="Arial" w:eastAsia="Calibri" w:hAnsi="Arial" w:cs="Arial"/>
          <w:sz w:val="22"/>
          <w:szCs w:val="22"/>
        </w:rPr>
        <w:t xml:space="preserve">vention, protection and support and will </w:t>
      </w:r>
      <w:r w:rsidR="00AC4ED0">
        <w:rPr>
          <w:rFonts w:ascii="Arial" w:eastAsia="Calibri" w:hAnsi="Arial" w:cs="Arial"/>
          <w:sz w:val="22"/>
          <w:szCs w:val="22"/>
        </w:rPr>
        <w:t>be linked with all our policies e</w:t>
      </w:r>
      <w:r w:rsidR="009F112C">
        <w:rPr>
          <w:rFonts w:ascii="Arial" w:eastAsia="Calibri" w:hAnsi="Arial" w:cs="Arial"/>
          <w:sz w:val="22"/>
          <w:szCs w:val="22"/>
        </w:rPr>
        <w:t>.g</w:t>
      </w:r>
      <w:r w:rsidR="00054121">
        <w:rPr>
          <w:rFonts w:ascii="Arial" w:eastAsia="Calibri" w:hAnsi="Arial" w:cs="Arial"/>
          <w:sz w:val="22"/>
          <w:szCs w:val="22"/>
        </w:rPr>
        <w:t>.</w:t>
      </w:r>
      <w:r w:rsidR="00AC4ED0">
        <w:rPr>
          <w:rFonts w:ascii="Arial" w:eastAsia="Calibri" w:hAnsi="Arial" w:cs="Arial"/>
          <w:sz w:val="22"/>
          <w:szCs w:val="22"/>
        </w:rPr>
        <w:t xml:space="preserve"> a</w:t>
      </w:r>
      <w:r w:rsidR="009F112C">
        <w:rPr>
          <w:rFonts w:ascii="Arial" w:eastAsia="Calibri" w:hAnsi="Arial" w:cs="Arial"/>
          <w:sz w:val="22"/>
          <w:szCs w:val="22"/>
        </w:rPr>
        <w:t>nti</w:t>
      </w:r>
      <w:r w:rsidR="00054121">
        <w:rPr>
          <w:rFonts w:ascii="Arial" w:eastAsia="Calibri" w:hAnsi="Arial" w:cs="Arial"/>
          <w:sz w:val="22"/>
          <w:szCs w:val="22"/>
        </w:rPr>
        <w:t>-</w:t>
      </w:r>
      <w:r w:rsidR="00AC4ED0">
        <w:rPr>
          <w:rFonts w:ascii="Arial" w:eastAsia="Calibri" w:hAnsi="Arial" w:cs="Arial"/>
          <w:sz w:val="22"/>
          <w:szCs w:val="22"/>
        </w:rPr>
        <w:t>bullying, online safety, h</w:t>
      </w:r>
      <w:r w:rsidR="009F112C">
        <w:rPr>
          <w:rFonts w:ascii="Arial" w:eastAsia="Calibri" w:hAnsi="Arial" w:cs="Arial"/>
          <w:sz w:val="22"/>
          <w:szCs w:val="22"/>
        </w:rPr>
        <w:t>ealth and safety</w:t>
      </w:r>
      <w:r w:rsidR="0067636A">
        <w:rPr>
          <w:rFonts w:ascii="Arial" w:eastAsia="Calibri" w:hAnsi="Arial" w:cs="Arial"/>
          <w:sz w:val="22"/>
          <w:szCs w:val="22"/>
        </w:rPr>
        <w:t xml:space="preserve">. </w:t>
      </w:r>
      <w:r w:rsidR="00A842F1" w:rsidRPr="00A842F1">
        <w:rPr>
          <w:rFonts w:ascii="Arial" w:eastAsia="Calibri" w:hAnsi="Arial" w:cs="Arial"/>
          <w:sz w:val="22"/>
          <w:szCs w:val="22"/>
        </w:rPr>
        <w:t xml:space="preserve">Our school will continue to maintain an ethos where pupils feel secure, are encouraged to talk, are listened to and feel safe. Children at our school are encouraged to talk freely with any staff member at our school if they are worried or concerned about something. We follow the </w:t>
      </w:r>
      <w:hyperlink r:id="rId22" w:history="1">
        <w:r w:rsidR="0067636A" w:rsidRPr="0067636A">
          <w:rPr>
            <w:rStyle w:val="Hyperlink"/>
            <w:rFonts w:ascii="Arial" w:eastAsia="Calibri" w:hAnsi="Arial" w:cs="Arial"/>
            <w:sz w:val="22"/>
            <w:szCs w:val="22"/>
          </w:rPr>
          <w:t>what to do if a child is being abused</w:t>
        </w:r>
      </w:hyperlink>
      <w:r w:rsidR="0067636A">
        <w:rPr>
          <w:rFonts w:ascii="Arial" w:eastAsia="Calibri" w:hAnsi="Arial" w:cs="Arial"/>
          <w:sz w:val="22"/>
          <w:szCs w:val="22"/>
        </w:rPr>
        <w:t xml:space="preserve"> </w:t>
      </w:r>
      <w:r w:rsidR="00A842F1" w:rsidRPr="00A842F1">
        <w:rPr>
          <w:rFonts w:ascii="Arial" w:eastAsia="Calibri" w:hAnsi="Arial" w:cs="Arial"/>
          <w:sz w:val="22"/>
          <w:szCs w:val="22"/>
        </w:rPr>
        <w:t>guidance:</w:t>
      </w:r>
      <w:r w:rsidR="00A842F1" w:rsidRPr="00A842F1">
        <w:rPr>
          <w:rFonts w:ascii="Arial" w:hAnsi="Arial" w:cs="Arial"/>
          <w:sz w:val="22"/>
          <w:szCs w:val="22"/>
        </w:rPr>
        <w:t xml:space="preserve"> </w:t>
      </w:r>
    </w:p>
    <w:p w:rsidR="00FD7C9F" w:rsidRDefault="00FD7C9F" w:rsidP="00FD7C9F">
      <w:pPr>
        <w:pStyle w:val="Default"/>
        <w:tabs>
          <w:tab w:val="left" w:pos="284"/>
        </w:tabs>
        <w:rPr>
          <w:rFonts w:eastAsia="Calibri"/>
          <w:b/>
          <w:sz w:val="22"/>
          <w:szCs w:val="22"/>
        </w:rPr>
      </w:pPr>
    </w:p>
    <w:p w:rsidR="00FE66E3" w:rsidRDefault="00FE66E3" w:rsidP="00FD7C9F">
      <w:pPr>
        <w:pStyle w:val="Default"/>
        <w:tabs>
          <w:tab w:val="left" w:pos="284"/>
        </w:tabs>
        <w:rPr>
          <w:rFonts w:eastAsia="Calibri"/>
          <w:b/>
          <w:sz w:val="22"/>
          <w:szCs w:val="22"/>
        </w:rPr>
      </w:pPr>
    </w:p>
    <w:p w:rsidR="000F1AF3" w:rsidRPr="00FD7C9F" w:rsidRDefault="0067636A" w:rsidP="00FD7C9F">
      <w:pPr>
        <w:pStyle w:val="Default"/>
        <w:numPr>
          <w:ilvl w:val="0"/>
          <w:numId w:val="71"/>
        </w:numPr>
        <w:tabs>
          <w:tab w:val="left" w:pos="284"/>
        </w:tabs>
        <w:ind w:hanging="720"/>
        <w:rPr>
          <w:rFonts w:ascii="Calibri" w:hAnsi="Calibri" w:cs="Calibri"/>
          <w:sz w:val="22"/>
          <w:szCs w:val="22"/>
        </w:rPr>
      </w:pPr>
      <w:r w:rsidRPr="00FD7C9F">
        <w:rPr>
          <w:rFonts w:eastAsia="Calibri"/>
          <w:b/>
          <w:sz w:val="22"/>
          <w:szCs w:val="22"/>
        </w:rPr>
        <w:t>Key Principles</w:t>
      </w:r>
      <w:r w:rsidRPr="00FD7C9F">
        <w:rPr>
          <w:rFonts w:ascii="Calibri" w:hAnsi="Calibri" w:cs="Calibri"/>
          <w:sz w:val="22"/>
          <w:szCs w:val="22"/>
        </w:rPr>
        <w:t xml:space="preserve"> </w:t>
      </w:r>
    </w:p>
    <w:p w:rsidR="000F1AF3" w:rsidRDefault="000F1AF3" w:rsidP="000F1AF3">
      <w:pPr>
        <w:pStyle w:val="Default"/>
        <w:rPr>
          <w:rFonts w:ascii="Calibri" w:hAnsi="Calibri" w:cs="Calibri"/>
          <w:sz w:val="22"/>
          <w:szCs w:val="22"/>
        </w:rPr>
      </w:pPr>
    </w:p>
    <w:p w:rsidR="0067636A" w:rsidRDefault="000F1AF3" w:rsidP="000F1AF3">
      <w:pPr>
        <w:pStyle w:val="Default"/>
        <w:rPr>
          <w:sz w:val="22"/>
          <w:szCs w:val="22"/>
        </w:rPr>
      </w:pPr>
      <w:r w:rsidRPr="000F1AF3">
        <w:rPr>
          <w:sz w:val="22"/>
          <w:szCs w:val="22"/>
        </w:rPr>
        <w:t xml:space="preserve">The child’s needs and welfare are paramount. </w:t>
      </w:r>
      <w:r w:rsidR="00FD7C9F" w:rsidRPr="00FD7C9F">
        <w:rPr>
          <w:b/>
          <w:bCs/>
          <w:iCs/>
          <w:color w:val="auto"/>
          <w:sz w:val="22"/>
          <w:szCs w:val="22"/>
        </w:rPr>
        <w:t>Stafford Manor High School</w:t>
      </w:r>
      <w:r w:rsidR="00052348" w:rsidRPr="00FD7C9F">
        <w:rPr>
          <w:b/>
          <w:bCs/>
          <w:iCs/>
          <w:color w:val="auto"/>
          <w:sz w:val="22"/>
          <w:szCs w:val="22"/>
        </w:rPr>
        <w:t xml:space="preserve"> </w:t>
      </w:r>
      <w:r w:rsidR="00052348" w:rsidRPr="00FD7C9F">
        <w:rPr>
          <w:b/>
          <w:bCs/>
          <w:iCs/>
          <w:sz w:val="22"/>
          <w:szCs w:val="22"/>
        </w:rPr>
        <w:t>is</w:t>
      </w:r>
      <w:r w:rsidRPr="00FD7C9F">
        <w:rPr>
          <w:b/>
          <w:bCs/>
          <w:iCs/>
          <w:sz w:val="22"/>
          <w:szCs w:val="22"/>
        </w:rPr>
        <w:t xml:space="preserve"> a</w:t>
      </w:r>
      <w:r w:rsidRPr="00E1161B">
        <w:rPr>
          <w:b/>
          <w:bCs/>
          <w:iCs/>
          <w:sz w:val="22"/>
          <w:szCs w:val="22"/>
        </w:rPr>
        <w:t xml:space="preserve"> child centred school.</w:t>
      </w:r>
      <w:r w:rsidRPr="000F1AF3">
        <w:rPr>
          <w:b/>
          <w:bCs/>
          <w:i/>
          <w:iCs/>
          <w:sz w:val="22"/>
          <w:szCs w:val="22"/>
        </w:rPr>
        <w:t xml:space="preserve"> </w:t>
      </w:r>
      <w:r w:rsidRPr="000F1AF3">
        <w:rPr>
          <w:sz w:val="22"/>
          <w:szCs w:val="22"/>
        </w:rPr>
        <w:t>All children have a right to be protected from abuse and neglect and have their welfare safeguarded.</w:t>
      </w:r>
    </w:p>
    <w:p w:rsidR="000F1AF3" w:rsidRPr="000F1AF3" w:rsidRDefault="000F1AF3" w:rsidP="000F1AF3">
      <w:pPr>
        <w:pStyle w:val="Default"/>
        <w:rPr>
          <w:sz w:val="22"/>
          <w:szCs w:val="22"/>
        </w:rPr>
      </w:pPr>
      <w:r w:rsidRPr="000F1AF3">
        <w:rPr>
          <w:sz w:val="22"/>
          <w:szCs w:val="22"/>
        </w:rPr>
        <w:t xml:space="preserve"> </w:t>
      </w:r>
    </w:p>
    <w:p w:rsidR="0067636A" w:rsidRDefault="000F1AF3" w:rsidP="000F1AF3">
      <w:pPr>
        <w:autoSpaceDE w:val="0"/>
        <w:autoSpaceDN w:val="0"/>
        <w:adjustRightInd w:val="0"/>
        <w:rPr>
          <w:rFonts w:ascii="Arial" w:hAnsi="Arial" w:cs="Arial"/>
          <w:color w:val="000000"/>
          <w:sz w:val="22"/>
          <w:szCs w:val="22"/>
          <w:lang w:eastAsia="en-GB"/>
        </w:rPr>
      </w:pPr>
      <w:r w:rsidRPr="000F1AF3">
        <w:rPr>
          <w:rFonts w:ascii="Arial" w:hAnsi="Arial" w:cs="Arial"/>
          <w:color w:val="000000"/>
          <w:sz w:val="22"/>
          <w:szCs w:val="22"/>
          <w:lang w:eastAsia="en-GB"/>
        </w:rPr>
        <w:lastRenderedPageBreak/>
        <w:t xml:space="preserve">Children should be </w:t>
      </w:r>
      <w:r w:rsidRPr="000F1AF3">
        <w:rPr>
          <w:rFonts w:ascii="Arial" w:hAnsi="Arial" w:cs="Arial"/>
          <w:b/>
          <w:bCs/>
          <w:color w:val="000000"/>
          <w:sz w:val="22"/>
          <w:szCs w:val="22"/>
          <w:lang w:eastAsia="en-GB"/>
        </w:rPr>
        <w:t xml:space="preserve">listened to </w:t>
      </w:r>
      <w:r w:rsidRPr="000F1AF3">
        <w:rPr>
          <w:rFonts w:ascii="Arial" w:hAnsi="Arial" w:cs="Arial"/>
          <w:color w:val="000000"/>
          <w:sz w:val="22"/>
          <w:szCs w:val="22"/>
          <w:lang w:eastAsia="en-GB"/>
        </w:rPr>
        <w:t xml:space="preserve">and their views and wishes should inform any assessment and provision for them. Staff should always act in the </w:t>
      </w:r>
      <w:r w:rsidRPr="000F1AF3">
        <w:rPr>
          <w:rFonts w:ascii="Arial" w:hAnsi="Arial" w:cs="Arial"/>
          <w:b/>
          <w:bCs/>
          <w:color w:val="000000"/>
          <w:sz w:val="22"/>
          <w:szCs w:val="22"/>
          <w:lang w:eastAsia="en-GB"/>
        </w:rPr>
        <w:t xml:space="preserve">interests of the child </w:t>
      </w:r>
      <w:r w:rsidRPr="000F1AF3">
        <w:rPr>
          <w:rFonts w:ascii="Arial" w:hAnsi="Arial" w:cs="Arial"/>
          <w:color w:val="000000"/>
          <w:sz w:val="22"/>
          <w:szCs w:val="22"/>
          <w:lang w:eastAsia="en-GB"/>
        </w:rPr>
        <w:t>in order to protect them.</w:t>
      </w:r>
    </w:p>
    <w:p w:rsidR="000F1AF3" w:rsidRPr="000F1AF3" w:rsidRDefault="000F1AF3" w:rsidP="000F1AF3">
      <w:pPr>
        <w:autoSpaceDE w:val="0"/>
        <w:autoSpaceDN w:val="0"/>
        <w:adjustRightInd w:val="0"/>
        <w:rPr>
          <w:rFonts w:ascii="Arial" w:hAnsi="Arial" w:cs="Arial"/>
          <w:color w:val="000000"/>
          <w:sz w:val="22"/>
          <w:szCs w:val="22"/>
          <w:lang w:eastAsia="en-GB"/>
        </w:rPr>
      </w:pPr>
      <w:r w:rsidRPr="000F1AF3">
        <w:rPr>
          <w:rFonts w:ascii="Arial" w:hAnsi="Arial" w:cs="Arial"/>
          <w:color w:val="000000"/>
          <w:sz w:val="22"/>
          <w:szCs w:val="22"/>
          <w:lang w:eastAsia="en-GB"/>
        </w:rPr>
        <w:t xml:space="preserve"> </w:t>
      </w:r>
    </w:p>
    <w:p w:rsidR="000F1AF3" w:rsidRDefault="000F1AF3" w:rsidP="000F1AF3">
      <w:pPr>
        <w:autoSpaceDE w:val="0"/>
        <w:autoSpaceDN w:val="0"/>
        <w:adjustRightInd w:val="0"/>
        <w:rPr>
          <w:rFonts w:ascii="Arial" w:hAnsi="Arial" w:cs="Arial"/>
          <w:b/>
          <w:bCs/>
          <w:iCs/>
          <w:color w:val="000000"/>
          <w:sz w:val="22"/>
          <w:szCs w:val="22"/>
          <w:lang w:eastAsia="en-GB"/>
        </w:rPr>
      </w:pPr>
      <w:r w:rsidRPr="00E1161B">
        <w:rPr>
          <w:rFonts w:ascii="Arial" w:hAnsi="Arial" w:cs="Arial"/>
          <w:b/>
          <w:bCs/>
          <w:iCs/>
          <w:color w:val="000000"/>
          <w:sz w:val="22"/>
          <w:szCs w:val="22"/>
          <w:lang w:eastAsia="en-GB"/>
        </w:rPr>
        <w:t xml:space="preserve">The school recognises that scrutiny, challenge and supervision are key to safeguarding children. </w:t>
      </w:r>
    </w:p>
    <w:p w:rsidR="0067636A" w:rsidRDefault="0067636A" w:rsidP="000F1AF3">
      <w:pPr>
        <w:autoSpaceDE w:val="0"/>
        <w:autoSpaceDN w:val="0"/>
        <w:adjustRightInd w:val="0"/>
        <w:rPr>
          <w:rFonts w:ascii="Arial" w:hAnsi="Arial" w:cs="Arial"/>
          <w:b/>
          <w:bCs/>
          <w:iCs/>
          <w:color w:val="000000"/>
          <w:sz w:val="22"/>
          <w:szCs w:val="22"/>
          <w:lang w:eastAsia="en-GB"/>
        </w:rPr>
      </w:pPr>
    </w:p>
    <w:p w:rsidR="0011691A" w:rsidRPr="004C37B3" w:rsidRDefault="0011691A" w:rsidP="00CD4D68">
      <w:pPr>
        <w:numPr>
          <w:ilvl w:val="0"/>
          <w:numId w:val="25"/>
        </w:numPr>
        <w:autoSpaceDE w:val="0"/>
        <w:autoSpaceDN w:val="0"/>
        <w:adjustRightInd w:val="0"/>
        <w:spacing w:after="30"/>
        <w:rPr>
          <w:rFonts w:ascii="Arial" w:hAnsi="Arial" w:cs="Arial"/>
          <w:color w:val="000000"/>
          <w:sz w:val="22"/>
          <w:szCs w:val="22"/>
          <w:lang w:eastAsia="en-GB"/>
        </w:rPr>
      </w:pPr>
      <w:r>
        <w:rPr>
          <w:rFonts w:ascii="Arial" w:hAnsi="Arial" w:cs="Arial"/>
          <w:color w:val="000000"/>
          <w:sz w:val="22"/>
          <w:szCs w:val="22"/>
          <w:lang w:eastAsia="en-GB"/>
        </w:rPr>
        <w:t xml:space="preserve">At </w:t>
      </w:r>
      <w:r w:rsidR="00FD7C9F" w:rsidRPr="00FD7C9F">
        <w:rPr>
          <w:rFonts w:ascii="Arial" w:hAnsi="Arial" w:cs="Arial"/>
          <w:bCs/>
          <w:iCs/>
          <w:sz w:val="22"/>
          <w:szCs w:val="22"/>
        </w:rPr>
        <w:t>Stafford Manor High School</w:t>
      </w:r>
      <w:r w:rsidRPr="00FD7C9F">
        <w:rPr>
          <w:rFonts w:ascii="Arial" w:hAnsi="Arial" w:cs="Arial"/>
          <w:color w:val="FF0000"/>
          <w:sz w:val="22"/>
          <w:szCs w:val="22"/>
          <w:lang w:eastAsia="en-GB"/>
        </w:rPr>
        <w:t xml:space="preserve"> </w:t>
      </w:r>
      <w:r>
        <w:rPr>
          <w:rFonts w:ascii="Arial" w:hAnsi="Arial" w:cs="Arial"/>
          <w:sz w:val="22"/>
          <w:szCs w:val="22"/>
          <w:lang w:eastAsia="en-GB"/>
        </w:rPr>
        <w:t xml:space="preserve">we </w:t>
      </w:r>
      <w:r w:rsidR="003C39B9">
        <w:rPr>
          <w:rFonts w:ascii="Arial" w:hAnsi="Arial" w:cs="Arial"/>
          <w:sz w:val="22"/>
          <w:szCs w:val="22"/>
          <w:lang w:eastAsia="en-GB"/>
        </w:rPr>
        <w:t>have a robust Safeguarding training schedule for all staff, which is monitored by the DSL. All staff receive Level 1 Safeguarding tr</w:t>
      </w:r>
      <w:r w:rsidR="00192EF8">
        <w:rPr>
          <w:rFonts w:ascii="Arial" w:hAnsi="Arial" w:cs="Arial"/>
          <w:sz w:val="22"/>
          <w:szCs w:val="22"/>
          <w:lang w:eastAsia="en-GB"/>
        </w:rPr>
        <w:t xml:space="preserve">aining as required in </w:t>
      </w:r>
      <w:r w:rsidR="00192EF8" w:rsidRPr="004C37B3">
        <w:rPr>
          <w:rFonts w:ascii="Arial" w:hAnsi="Arial" w:cs="Arial"/>
          <w:sz w:val="22"/>
          <w:szCs w:val="22"/>
          <w:lang w:eastAsia="en-GB"/>
        </w:rPr>
        <w:t>KCSIE 2019</w:t>
      </w:r>
      <w:r w:rsidR="003C39B9" w:rsidRPr="004C37B3">
        <w:rPr>
          <w:rFonts w:ascii="Arial" w:hAnsi="Arial" w:cs="Arial"/>
          <w:sz w:val="22"/>
          <w:szCs w:val="22"/>
          <w:lang w:eastAsia="en-GB"/>
        </w:rPr>
        <w:t xml:space="preserve">, and also </w:t>
      </w:r>
      <w:r w:rsidR="00AC4ED0" w:rsidRPr="004C37B3">
        <w:rPr>
          <w:rFonts w:ascii="Arial" w:hAnsi="Arial" w:cs="Arial"/>
          <w:sz w:val="22"/>
          <w:szCs w:val="22"/>
          <w:lang w:eastAsia="en-GB"/>
        </w:rPr>
        <w:t xml:space="preserve">receive </w:t>
      </w:r>
      <w:r w:rsidR="003C39B9" w:rsidRPr="004C37B3">
        <w:rPr>
          <w:rFonts w:ascii="Arial" w:hAnsi="Arial" w:cs="Arial"/>
          <w:sz w:val="22"/>
          <w:szCs w:val="22"/>
          <w:lang w:eastAsia="en-GB"/>
        </w:rPr>
        <w:t>regular updates through staff meetings, briefings, emails etc. to develop and support robust safeguarding practices amongst all staff.</w:t>
      </w:r>
    </w:p>
    <w:p w:rsidR="003C39B9" w:rsidRPr="004C37B3" w:rsidRDefault="003C39B9" w:rsidP="00CD4D68">
      <w:pPr>
        <w:numPr>
          <w:ilvl w:val="0"/>
          <w:numId w:val="25"/>
        </w:numPr>
        <w:autoSpaceDE w:val="0"/>
        <w:autoSpaceDN w:val="0"/>
        <w:adjustRightInd w:val="0"/>
        <w:spacing w:after="30"/>
        <w:rPr>
          <w:rFonts w:ascii="Arial" w:hAnsi="Arial" w:cs="Arial"/>
          <w:color w:val="000000"/>
          <w:sz w:val="22"/>
          <w:szCs w:val="22"/>
          <w:lang w:eastAsia="en-GB"/>
        </w:rPr>
      </w:pPr>
      <w:r w:rsidRPr="004C37B3">
        <w:rPr>
          <w:rFonts w:ascii="Arial" w:hAnsi="Arial" w:cs="Arial"/>
          <w:sz w:val="22"/>
          <w:szCs w:val="22"/>
          <w:lang w:eastAsia="en-GB"/>
        </w:rPr>
        <w:t xml:space="preserve">The school has </w:t>
      </w:r>
      <w:r w:rsidRPr="004C37B3">
        <w:rPr>
          <w:rFonts w:ascii="Arial" w:hAnsi="Arial" w:cs="Arial"/>
          <w:b/>
          <w:sz w:val="22"/>
          <w:szCs w:val="22"/>
          <w:lang w:eastAsia="en-GB"/>
        </w:rPr>
        <w:t>clear induction processes</w:t>
      </w:r>
      <w:r w:rsidRPr="004C37B3">
        <w:rPr>
          <w:rFonts w:ascii="Arial" w:hAnsi="Arial" w:cs="Arial"/>
          <w:sz w:val="22"/>
          <w:szCs w:val="22"/>
          <w:lang w:eastAsia="en-GB"/>
        </w:rPr>
        <w:t xml:space="preserve"> for all staff, volunteers and Governors, and all required documents and policies are provided both at induction of new staff, and on a yearly refresh basis for current staff. These documents include Part 1, KCSIE 201</w:t>
      </w:r>
      <w:r w:rsidR="00192EF8" w:rsidRPr="004C37B3">
        <w:rPr>
          <w:rFonts w:ascii="Arial" w:hAnsi="Arial" w:cs="Arial"/>
          <w:sz w:val="22"/>
          <w:szCs w:val="22"/>
          <w:lang w:eastAsia="en-GB"/>
        </w:rPr>
        <w:t>9</w:t>
      </w:r>
      <w:r w:rsidRPr="004C37B3">
        <w:rPr>
          <w:rFonts w:ascii="Arial" w:hAnsi="Arial" w:cs="Arial"/>
          <w:sz w:val="22"/>
          <w:szCs w:val="22"/>
          <w:lang w:eastAsia="en-GB"/>
        </w:rPr>
        <w:t>; Code of Conduct; schools behaviour policy; schools response to children who go missing from education,</w:t>
      </w:r>
      <w:r w:rsidR="00AC4ED0" w:rsidRPr="004C37B3">
        <w:rPr>
          <w:rFonts w:ascii="Arial" w:hAnsi="Arial" w:cs="Arial"/>
          <w:sz w:val="22"/>
          <w:szCs w:val="22"/>
          <w:lang w:eastAsia="en-GB"/>
        </w:rPr>
        <w:t xml:space="preserve"> </w:t>
      </w:r>
      <w:r w:rsidRPr="004C37B3">
        <w:rPr>
          <w:rFonts w:ascii="Arial" w:hAnsi="Arial" w:cs="Arial"/>
          <w:sz w:val="22"/>
          <w:szCs w:val="22"/>
          <w:lang w:eastAsia="en-GB"/>
        </w:rPr>
        <w:t>the role of the DSL and this Safeguarding Policy.</w:t>
      </w:r>
    </w:p>
    <w:p w:rsidR="000F1AF3" w:rsidRPr="004C37B3" w:rsidRDefault="000F1AF3" w:rsidP="00CD4D68">
      <w:pPr>
        <w:numPr>
          <w:ilvl w:val="0"/>
          <w:numId w:val="25"/>
        </w:numPr>
        <w:autoSpaceDE w:val="0"/>
        <w:autoSpaceDN w:val="0"/>
        <w:adjustRightInd w:val="0"/>
        <w:spacing w:after="30"/>
        <w:rPr>
          <w:rFonts w:ascii="Arial" w:hAnsi="Arial" w:cs="Arial"/>
          <w:color w:val="000000"/>
          <w:sz w:val="22"/>
          <w:szCs w:val="22"/>
          <w:lang w:eastAsia="en-GB"/>
        </w:rPr>
      </w:pPr>
      <w:r w:rsidRPr="004C37B3">
        <w:rPr>
          <w:rFonts w:ascii="Arial" w:hAnsi="Arial" w:cs="Arial"/>
          <w:color w:val="000000"/>
          <w:sz w:val="22"/>
          <w:szCs w:val="22"/>
          <w:lang w:eastAsia="en-GB"/>
        </w:rPr>
        <w:t xml:space="preserve">The school is committed to working with other agencies to provide </w:t>
      </w:r>
      <w:r w:rsidRPr="004C37B3">
        <w:rPr>
          <w:rFonts w:ascii="Arial" w:hAnsi="Arial" w:cs="Arial"/>
          <w:b/>
          <w:bCs/>
          <w:iCs/>
          <w:color w:val="000000"/>
          <w:sz w:val="22"/>
          <w:szCs w:val="22"/>
          <w:lang w:eastAsia="en-GB"/>
        </w:rPr>
        <w:t>early help</w:t>
      </w:r>
      <w:r w:rsidRPr="004C37B3">
        <w:rPr>
          <w:rFonts w:ascii="Arial" w:hAnsi="Arial" w:cs="Arial"/>
          <w:b/>
          <w:bCs/>
          <w:i/>
          <w:iCs/>
          <w:color w:val="000000"/>
          <w:sz w:val="22"/>
          <w:szCs w:val="22"/>
          <w:lang w:eastAsia="en-GB"/>
        </w:rPr>
        <w:t xml:space="preserve"> </w:t>
      </w:r>
      <w:r w:rsidRPr="004C37B3">
        <w:rPr>
          <w:rFonts w:ascii="Arial" w:hAnsi="Arial" w:cs="Arial"/>
          <w:color w:val="000000"/>
          <w:sz w:val="22"/>
          <w:szCs w:val="22"/>
          <w:lang w:eastAsia="en-GB"/>
        </w:rPr>
        <w:t xml:space="preserve">for children before they become at risk of harm or require a ‘child in need’ statutory assessment. </w:t>
      </w:r>
    </w:p>
    <w:p w:rsidR="008073A5" w:rsidRPr="004C37B3" w:rsidRDefault="000F1AF3" w:rsidP="00CD4D68">
      <w:pPr>
        <w:numPr>
          <w:ilvl w:val="0"/>
          <w:numId w:val="25"/>
        </w:numPr>
        <w:autoSpaceDE w:val="0"/>
        <w:autoSpaceDN w:val="0"/>
        <w:adjustRightInd w:val="0"/>
        <w:spacing w:after="30"/>
        <w:rPr>
          <w:rFonts w:ascii="Arial" w:hAnsi="Arial" w:cs="Arial"/>
          <w:color w:val="000000"/>
          <w:sz w:val="22"/>
          <w:szCs w:val="22"/>
          <w:lang w:eastAsia="en-GB"/>
        </w:rPr>
      </w:pPr>
      <w:r w:rsidRPr="004C37B3">
        <w:rPr>
          <w:rFonts w:ascii="Arial" w:hAnsi="Arial" w:cs="Arial"/>
          <w:color w:val="000000"/>
          <w:sz w:val="22"/>
          <w:szCs w:val="22"/>
          <w:lang w:eastAsia="en-GB"/>
        </w:rPr>
        <w:t xml:space="preserve">‘Early Help means providing support </w:t>
      </w:r>
      <w:r w:rsidRPr="004C37B3">
        <w:rPr>
          <w:rFonts w:ascii="Arial" w:hAnsi="Arial" w:cs="Arial"/>
          <w:b/>
          <w:bCs/>
          <w:iCs/>
          <w:color w:val="000000"/>
          <w:sz w:val="22"/>
          <w:szCs w:val="22"/>
          <w:lang w:eastAsia="en-GB"/>
        </w:rPr>
        <w:t>as soon as a problem emerges</w:t>
      </w:r>
      <w:r w:rsidRPr="004C37B3">
        <w:rPr>
          <w:rFonts w:ascii="Arial" w:hAnsi="Arial" w:cs="Arial"/>
          <w:color w:val="000000"/>
          <w:sz w:val="22"/>
          <w:szCs w:val="22"/>
          <w:lang w:eastAsia="en-GB"/>
        </w:rPr>
        <w:t>, at any point in a child’s life, from the foundation years through to the teenage years. ‘ (</w:t>
      </w:r>
      <w:r w:rsidR="00E1161B" w:rsidRPr="004C37B3">
        <w:rPr>
          <w:rFonts w:ascii="Arial" w:hAnsi="Arial" w:cs="Arial"/>
          <w:color w:val="000000"/>
          <w:sz w:val="22"/>
          <w:szCs w:val="22"/>
          <w:lang w:eastAsia="en-GB"/>
        </w:rPr>
        <w:t>WT 2018</w:t>
      </w:r>
      <w:r w:rsidRPr="004C37B3">
        <w:rPr>
          <w:rFonts w:ascii="Arial" w:hAnsi="Arial" w:cs="Arial"/>
          <w:color w:val="000000"/>
          <w:sz w:val="22"/>
          <w:szCs w:val="22"/>
          <w:lang w:eastAsia="en-GB"/>
        </w:rPr>
        <w:t xml:space="preserve">)  </w:t>
      </w:r>
    </w:p>
    <w:p w:rsidR="0067636A" w:rsidRPr="004C37B3" w:rsidRDefault="000F1AF3" w:rsidP="00FD7C9F">
      <w:pPr>
        <w:numPr>
          <w:ilvl w:val="0"/>
          <w:numId w:val="25"/>
        </w:numPr>
        <w:autoSpaceDE w:val="0"/>
        <w:autoSpaceDN w:val="0"/>
        <w:adjustRightInd w:val="0"/>
        <w:ind w:left="782"/>
        <w:rPr>
          <w:rFonts w:ascii="Arial" w:hAnsi="Arial" w:cs="Arial"/>
          <w:color w:val="000000"/>
          <w:sz w:val="22"/>
          <w:szCs w:val="22"/>
          <w:lang w:eastAsia="en-GB"/>
        </w:rPr>
      </w:pPr>
      <w:r w:rsidRPr="004C37B3">
        <w:rPr>
          <w:rFonts w:ascii="Arial" w:hAnsi="Arial" w:cs="Arial"/>
          <w:color w:val="000000"/>
          <w:sz w:val="22"/>
          <w:szCs w:val="22"/>
          <w:lang w:eastAsia="en-GB"/>
        </w:rPr>
        <w:t xml:space="preserve">‘All staff should be aware of the early help process, and </w:t>
      </w:r>
      <w:r w:rsidRPr="004C37B3">
        <w:rPr>
          <w:rFonts w:ascii="Arial" w:hAnsi="Arial" w:cs="Arial"/>
          <w:b/>
          <w:bCs/>
          <w:iCs/>
          <w:color w:val="000000"/>
          <w:sz w:val="22"/>
          <w:szCs w:val="22"/>
          <w:lang w:eastAsia="en-GB"/>
        </w:rPr>
        <w:t>understand their role in it</w:t>
      </w:r>
      <w:r w:rsidR="00052348" w:rsidRPr="004C37B3">
        <w:rPr>
          <w:rFonts w:ascii="Arial" w:hAnsi="Arial" w:cs="Arial"/>
          <w:color w:val="000000"/>
          <w:sz w:val="22"/>
          <w:szCs w:val="22"/>
          <w:lang w:eastAsia="en-GB"/>
        </w:rPr>
        <w:t>. (</w:t>
      </w:r>
      <w:r w:rsidR="00E1161B" w:rsidRPr="004C37B3">
        <w:rPr>
          <w:rFonts w:ascii="Arial" w:hAnsi="Arial" w:cs="Arial"/>
          <w:color w:val="000000"/>
          <w:sz w:val="22"/>
          <w:szCs w:val="22"/>
          <w:lang w:eastAsia="en-GB"/>
        </w:rPr>
        <w:t>KCSIE 201</w:t>
      </w:r>
      <w:r w:rsidR="00192EF8" w:rsidRPr="004C37B3">
        <w:rPr>
          <w:rFonts w:ascii="Arial" w:hAnsi="Arial" w:cs="Arial"/>
          <w:color w:val="000000"/>
          <w:sz w:val="22"/>
          <w:szCs w:val="22"/>
          <w:lang w:eastAsia="en-GB"/>
        </w:rPr>
        <w:t>9</w:t>
      </w:r>
      <w:r w:rsidR="00E1161B" w:rsidRPr="004C37B3">
        <w:rPr>
          <w:rFonts w:ascii="Arial" w:hAnsi="Arial" w:cs="Arial"/>
          <w:color w:val="000000"/>
          <w:sz w:val="22"/>
          <w:szCs w:val="22"/>
          <w:lang w:eastAsia="en-GB"/>
        </w:rPr>
        <w:t>)</w:t>
      </w:r>
      <w:r w:rsidR="0067636A" w:rsidRPr="004C37B3">
        <w:rPr>
          <w:rFonts w:ascii="Arial" w:hAnsi="Arial" w:cs="Arial"/>
          <w:color w:val="000000"/>
          <w:sz w:val="22"/>
          <w:szCs w:val="22"/>
          <w:lang w:eastAsia="en-GB"/>
        </w:rPr>
        <w:t>.</w:t>
      </w:r>
      <w:r w:rsidRPr="004C37B3">
        <w:rPr>
          <w:rFonts w:ascii="Arial" w:hAnsi="Arial" w:cs="Arial"/>
          <w:color w:val="000000"/>
          <w:sz w:val="22"/>
          <w:szCs w:val="22"/>
          <w:lang w:eastAsia="en-GB"/>
        </w:rPr>
        <w:t xml:space="preserve">This includes identifying emerging problems, liaising with the designated safeguarding lead, sharing information with other professionals to support early identification and assessment and, in some cases, acting as the lead professional in undertaking an early help assessment.’ </w:t>
      </w:r>
      <w:r w:rsidR="00E1161B" w:rsidRPr="004C37B3">
        <w:rPr>
          <w:rFonts w:ascii="Arial" w:hAnsi="Arial" w:cs="Arial"/>
          <w:color w:val="000000"/>
          <w:sz w:val="22"/>
          <w:szCs w:val="22"/>
          <w:lang w:eastAsia="en-GB"/>
        </w:rPr>
        <w:t>(DfE 2018)</w:t>
      </w:r>
      <w:r w:rsidRPr="004C37B3">
        <w:rPr>
          <w:rFonts w:ascii="Arial" w:hAnsi="Arial" w:cs="Arial"/>
          <w:color w:val="000000"/>
          <w:sz w:val="22"/>
          <w:szCs w:val="22"/>
          <w:lang w:eastAsia="en-GB"/>
        </w:rPr>
        <w:t xml:space="preserve"> </w:t>
      </w:r>
    </w:p>
    <w:p w:rsidR="00FD7C9F" w:rsidRPr="004C37B3" w:rsidRDefault="00FD7C9F" w:rsidP="00FD7C9F">
      <w:pPr>
        <w:autoSpaceDE w:val="0"/>
        <w:autoSpaceDN w:val="0"/>
        <w:adjustRightInd w:val="0"/>
        <w:ind w:left="782"/>
        <w:rPr>
          <w:rFonts w:ascii="Arial" w:hAnsi="Arial" w:cs="Arial"/>
          <w:color w:val="000000"/>
          <w:sz w:val="22"/>
          <w:szCs w:val="22"/>
          <w:lang w:eastAsia="en-GB"/>
        </w:rPr>
      </w:pPr>
    </w:p>
    <w:p w:rsidR="000F1AF3" w:rsidRPr="004C37B3" w:rsidRDefault="000F1AF3" w:rsidP="00CD4D68">
      <w:pPr>
        <w:numPr>
          <w:ilvl w:val="0"/>
          <w:numId w:val="25"/>
        </w:numPr>
        <w:autoSpaceDE w:val="0"/>
        <w:autoSpaceDN w:val="0"/>
        <w:adjustRightInd w:val="0"/>
        <w:spacing w:after="30"/>
        <w:rPr>
          <w:rFonts w:ascii="Arial" w:hAnsi="Arial" w:cs="Arial"/>
          <w:color w:val="000000"/>
          <w:sz w:val="22"/>
          <w:szCs w:val="22"/>
          <w:lang w:eastAsia="en-GB"/>
        </w:rPr>
      </w:pPr>
      <w:r w:rsidRPr="004C37B3">
        <w:rPr>
          <w:rFonts w:ascii="Arial" w:hAnsi="Arial" w:cs="Arial"/>
          <w:color w:val="000000"/>
          <w:sz w:val="22"/>
          <w:szCs w:val="22"/>
          <w:lang w:eastAsia="en-GB"/>
        </w:rPr>
        <w:t xml:space="preserve">‘All staff should be aware of the </w:t>
      </w:r>
      <w:r w:rsidRPr="004C37B3">
        <w:rPr>
          <w:rFonts w:ascii="Arial" w:hAnsi="Arial" w:cs="Arial"/>
          <w:b/>
          <w:bCs/>
          <w:iCs/>
          <w:color w:val="000000"/>
          <w:sz w:val="22"/>
          <w:szCs w:val="22"/>
          <w:lang w:eastAsia="en-GB"/>
        </w:rPr>
        <w:t>process</w:t>
      </w:r>
      <w:r w:rsidRPr="004C37B3">
        <w:rPr>
          <w:rFonts w:ascii="Arial" w:hAnsi="Arial" w:cs="Arial"/>
          <w:b/>
          <w:bCs/>
          <w:i/>
          <w:iCs/>
          <w:color w:val="000000"/>
          <w:sz w:val="22"/>
          <w:szCs w:val="22"/>
          <w:lang w:eastAsia="en-GB"/>
        </w:rPr>
        <w:t xml:space="preserve"> </w:t>
      </w:r>
      <w:r w:rsidRPr="004C37B3">
        <w:rPr>
          <w:rFonts w:ascii="Arial" w:hAnsi="Arial" w:cs="Arial"/>
          <w:color w:val="000000"/>
          <w:sz w:val="22"/>
          <w:szCs w:val="22"/>
          <w:lang w:eastAsia="en-GB"/>
        </w:rPr>
        <w:t>for making referrals to children’s social care and for statutory assessments under the Children Act 1989 that may follow a referral, along with the role they might be expected to play in such assessments.´ (</w:t>
      </w:r>
      <w:r w:rsidR="008073A5" w:rsidRPr="004C37B3">
        <w:rPr>
          <w:rFonts w:ascii="Arial" w:hAnsi="Arial" w:cs="Arial"/>
          <w:color w:val="000000"/>
          <w:sz w:val="22"/>
          <w:szCs w:val="22"/>
          <w:lang w:eastAsia="en-GB"/>
        </w:rPr>
        <w:t>KCSIE 201</w:t>
      </w:r>
      <w:r w:rsidR="00192EF8" w:rsidRPr="004C37B3">
        <w:rPr>
          <w:rFonts w:ascii="Arial" w:hAnsi="Arial" w:cs="Arial"/>
          <w:color w:val="000000"/>
          <w:sz w:val="22"/>
          <w:szCs w:val="22"/>
          <w:lang w:eastAsia="en-GB"/>
        </w:rPr>
        <w:t>9</w:t>
      </w:r>
      <w:r w:rsidRPr="004C37B3">
        <w:rPr>
          <w:rFonts w:ascii="Arial" w:hAnsi="Arial" w:cs="Arial"/>
          <w:color w:val="000000"/>
          <w:sz w:val="22"/>
          <w:szCs w:val="22"/>
          <w:lang w:eastAsia="en-GB"/>
        </w:rPr>
        <w:t xml:space="preserve">) </w:t>
      </w:r>
    </w:p>
    <w:p w:rsidR="00C24F47" w:rsidRPr="000F1AF3" w:rsidRDefault="00C24F47" w:rsidP="00C24F47">
      <w:pPr>
        <w:autoSpaceDE w:val="0"/>
        <w:autoSpaceDN w:val="0"/>
        <w:adjustRightInd w:val="0"/>
        <w:spacing w:after="30"/>
        <w:ind w:left="780"/>
        <w:rPr>
          <w:rFonts w:ascii="Arial" w:hAnsi="Arial" w:cs="Arial"/>
          <w:color w:val="000000"/>
          <w:sz w:val="22"/>
          <w:szCs w:val="22"/>
          <w:lang w:eastAsia="en-GB"/>
        </w:rPr>
      </w:pPr>
    </w:p>
    <w:p w:rsidR="000F1AF3" w:rsidRPr="00AF3195" w:rsidRDefault="000F1AF3" w:rsidP="00AF3195">
      <w:pPr>
        <w:rPr>
          <w:rFonts w:ascii="Arial" w:hAnsi="Arial" w:cs="Arial"/>
          <w:b/>
          <w:bCs/>
          <w:sz w:val="22"/>
          <w:szCs w:val="22"/>
        </w:rPr>
      </w:pPr>
      <w:r w:rsidRPr="000F1AF3">
        <w:rPr>
          <w:rFonts w:ascii="Arial" w:hAnsi="Arial" w:cs="Arial"/>
          <w:color w:val="000000"/>
          <w:sz w:val="22"/>
          <w:szCs w:val="22"/>
          <w:lang w:eastAsia="en-GB"/>
        </w:rPr>
        <w:t>All staff have equal responsibility to report their concerns about a child or the behaviour of</w:t>
      </w:r>
      <w:r>
        <w:rPr>
          <w:rFonts w:ascii="Arial" w:hAnsi="Arial" w:cs="Arial"/>
          <w:color w:val="000000"/>
          <w:sz w:val="22"/>
          <w:szCs w:val="22"/>
          <w:lang w:eastAsia="en-GB"/>
        </w:rPr>
        <w:t xml:space="preserve"> </w:t>
      </w:r>
      <w:r w:rsidRPr="000F1AF3">
        <w:rPr>
          <w:rFonts w:ascii="Arial" w:hAnsi="Arial" w:cs="Arial"/>
          <w:color w:val="000000"/>
          <w:sz w:val="22"/>
          <w:szCs w:val="22"/>
          <w:lang w:eastAsia="en-GB"/>
        </w:rPr>
        <w:t xml:space="preserve">any adult without delay to the Designated Safeguarding Lead. </w:t>
      </w:r>
      <w:r w:rsidRPr="00454341">
        <w:rPr>
          <w:rFonts w:ascii="Arial" w:hAnsi="Arial" w:cs="Arial"/>
          <w:bCs/>
          <w:color w:val="000000"/>
          <w:sz w:val="22"/>
          <w:szCs w:val="22"/>
          <w:lang w:eastAsia="en-GB"/>
        </w:rPr>
        <w:t>Whilst the Designated Safeguarding Lead will normally make referrals to Children’s</w:t>
      </w:r>
      <w:r w:rsidRPr="000F1AF3">
        <w:rPr>
          <w:rFonts w:ascii="Arial" w:hAnsi="Arial" w:cs="Arial"/>
          <w:b/>
          <w:bCs/>
          <w:color w:val="000000"/>
          <w:sz w:val="22"/>
          <w:szCs w:val="22"/>
          <w:lang w:eastAsia="en-GB"/>
        </w:rPr>
        <w:t xml:space="preserve"> </w:t>
      </w:r>
      <w:r w:rsidRPr="00454341">
        <w:rPr>
          <w:rFonts w:ascii="Arial" w:hAnsi="Arial" w:cs="Arial"/>
          <w:bCs/>
          <w:color w:val="000000"/>
          <w:sz w:val="22"/>
          <w:szCs w:val="22"/>
          <w:lang w:eastAsia="en-GB"/>
        </w:rPr>
        <w:t>Services</w:t>
      </w:r>
      <w:r w:rsidRPr="000F1AF3">
        <w:rPr>
          <w:rFonts w:ascii="Arial" w:hAnsi="Arial" w:cs="Arial"/>
          <w:color w:val="000000"/>
          <w:sz w:val="22"/>
          <w:szCs w:val="22"/>
          <w:lang w:eastAsia="en-GB"/>
        </w:rPr>
        <w:t xml:space="preserve">, </w:t>
      </w:r>
      <w:r w:rsidRPr="00454341">
        <w:rPr>
          <w:rFonts w:ascii="Arial" w:hAnsi="Arial" w:cs="Arial"/>
          <w:b/>
          <w:color w:val="000000"/>
          <w:sz w:val="22"/>
          <w:szCs w:val="22"/>
          <w:lang w:eastAsia="en-GB"/>
        </w:rPr>
        <w:t>any staff member can refer their concerns to children’s social care</w:t>
      </w:r>
      <w:r w:rsidRPr="000F1AF3">
        <w:rPr>
          <w:rFonts w:ascii="Arial" w:hAnsi="Arial" w:cs="Arial"/>
          <w:color w:val="000000"/>
          <w:sz w:val="22"/>
          <w:szCs w:val="22"/>
          <w:lang w:eastAsia="en-GB"/>
        </w:rPr>
        <w:t xml:space="preserve"> directly in emergencies or if they feel they need to do so. </w:t>
      </w:r>
      <w:r w:rsidRPr="008073A5">
        <w:rPr>
          <w:rFonts w:ascii="Arial" w:hAnsi="Arial" w:cs="Arial"/>
          <w:b/>
          <w:color w:val="000000"/>
          <w:sz w:val="22"/>
          <w:szCs w:val="22"/>
          <w:lang w:eastAsia="en-GB"/>
        </w:rPr>
        <w:t>(Staffordshire First Response 0800</w:t>
      </w:r>
      <w:r w:rsidR="008073A5">
        <w:rPr>
          <w:rFonts w:ascii="Arial" w:hAnsi="Arial" w:cs="Arial"/>
          <w:b/>
          <w:color w:val="000000"/>
          <w:sz w:val="22"/>
          <w:szCs w:val="22"/>
          <w:lang w:eastAsia="en-GB"/>
        </w:rPr>
        <w:t xml:space="preserve"> </w:t>
      </w:r>
      <w:r w:rsidRPr="008073A5">
        <w:rPr>
          <w:rFonts w:ascii="Arial" w:hAnsi="Arial" w:cs="Arial"/>
          <w:b/>
          <w:color w:val="000000"/>
          <w:sz w:val="22"/>
          <w:szCs w:val="22"/>
          <w:lang w:eastAsia="en-GB"/>
        </w:rPr>
        <w:t>1313126</w:t>
      </w:r>
      <w:r w:rsidR="00AF3195">
        <w:rPr>
          <w:rFonts w:ascii="Arial" w:hAnsi="Arial" w:cs="Arial"/>
          <w:b/>
          <w:color w:val="000000"/>
          <w:sz w:val="22"/>
          <w:szCs w:val="22"/>
          <w:lang w:eastAsia="en-GB"/>
        </w:rPr>
        <w:t xml:space="preserve">, </w:t>
      </w:r>
      <w:r w:rsidR="00AF3195" w:rsidRPr="00AF3195">
        <w:rPr>
          <w:rFonts w:ascii="Arial" w:hAnsi="Arial" w:cs="Arial"/>
          <w:b/>
          <w:bCs/>
          <w:sz w:val="22"/>
          <w:szCs w:val="22"/>
        </w:rPr>
        <w:t>Emergency out of hours contact number – 0845 604 2886</w:t>
      </w:r>
      <w:r w:rsidR="00AF3195">
        <w:rPr>
          <w:rFonts w:ascii="Arial" w:hAnsi="Arial" w:cs="Arial"/>
          <w:b/>
          <w:bCs/>
          <w:sz w:val="22"/>
          <w:szCs w:val="22"/>
        </w:rPr>
        <w:t>).</w:t>
      </w:r>
    </w:p>
    <w:p w:rsidR="008073A5" w:rsidRDefault="000F1AF3" w:rsidP="00CD4D68">
      <w:pPr>
        <w:numPr>
          <w:ilvl w:val="0"/>
          <w:numId w:val="25"/>
        </w:numPr>
        <w:autoSpaceDE w:val="0"/>
        <w:autoSpaceDN w:val="0"/>
        <w:adjustRightInd w:val="0"/>
        <w:spacing w:after="30"/>
        <w:rPr>
          <w:rFonts w:ascii="Arial" w:hAnsi="Arial" w:cs="Arial"/>
          <w:color w:val="000000"/>
          <w:sz w:val="22"/>
          <w:szCs w:val="22"/>
          <w:lang w:eastAsia="en-GB"/>
        </w:rPr>
      </w:pPr>
      <w:r w:rsidRPr="008073A5">
        <w:rPr>
          <w:rFonts w:ascii="Arial" w:hAnsi="Arial" w:cs="Arial"/>
          <w:color w:val="000000"/>
          <w:sz w:val="22"/>
          <w:szCs w:val="22"/>
          <w:lang w:eastAsia="en-GB"/>
        </w:rPr>
        <w:t xml:space="preserve">Everyone has responsibility to </w:t>
      </w:r>
      <w:r w:rsidRPr="008073A5">
        <w:rPr>
          <w:rFonts w:ascii="Arial" w:hAnsi="Arial" w:cs="Arial"/>
          <w:b/>
          <w:bCs/>
          <w:color w:val="000000"/>
          <w:sz w:val="22"/>
          <w:szCs w:val="22"/>
          <w:lang w:eastAsia="en-GB"/>
        </w:rPr>
        <w:t xml:space="preserve">escalate their concerns </w:t>
      </w:r>
      <w:r w:rsidRPr="008073A5">
        <w:rPr>
          <w:rFonts w:ascii="Arial" w:hAnsi="Arial" w:cs="Arial"/>
          <w:color w:val="000000"/>
          <w:sz w:val="22"/>
          <w:szCs w:val="22"/>
          <w:lang w:eastAsia="en-GB"/>
        </w:rPr>
        <w:t xml:space="preserve">and ‘press for reconsideration’ if they believe a child’s needs remain unmet or if the child is failing to thrive and in need or if the child is at risk of harm. </w:t>
      </w:r>
    </w:p>
    <w:p w:rsidR="000F1AF3" w:rsidRPr="008073A5" w:rsidRDefault="000F1AF3" w:rsidP="00CD4D68">
      <w:pPr>
        <w:numPr>
          <w:ilvl w:val="0"/>
          <w:numId w:val="25"/>
        </w:numPr>
        <w:autoSpaceDE w:val="0"/>
        <w:autoSpaceDN w:val="0"/>
        <w:adjustRightInd w:val="0"/>
        <w:spacing w:after="30"/>
        <w:rPr>
          <w:rFonts w:ascii="Arial" w:hAnsi="Arial" w:cs="Arial"/>
          <w:color w:val="000000"/>
          <w:sz w:val="22"/>
          <w:szCs w:val="22"/>
          <w:lang w:eastAsia="en-GB"/>
        </w:rPr>
      </w:pPr>
      <w:r w:rsidRPr="008073A5">
        <w:rPr>
          <w:rFonts w:ascii="Arial" w:hAnsi="Arial" w:cs="Arial"/>
          <w:color w:val="000000"/>
          <w:sz w:val="22"/>
          <w:szCs w:val="22"/>
          <w:lang w:eastAsia="en-GB"/>
        </w:rPr>
        <w:t xml:space="preserve">The school understands its responsibility to </w:t>
      </w:r>
      <w:r w:rsidRPr="003C39B9">
        <w:rPr>
          <w:rFonts w:ascii="Arial" w:hAnsi="Arial" w:cs="Arial"/>
          <w:b/>
          <w:bCs/>
          <w:iCs/>
          <w:color w:val="000000"/>
          <w:sz w:val="22"/>
          <w:szCs w:val="22"/>
          <w:lang w:eastAsia="en-GB"/>
        </w:rPr>
        <w:t>request a statutory assessment</w:t>
      </w:r>
      <w:r w:rsidRPr="008073A5">
        <w:rPr>
          <w:rFonts w:ascii="Arial" w:hAnsi="Arial" w:cs="Arial"/>
          <w:b/>
          <w:bCs/>
          <w:i/>
          <w:iCs/>
          <w:color w:val="000000"/>
          <w:sz w:val="22"/>
          <w:szCs w:val="22"/>
          <w:lang w:eastAsia="en-GB"/>
        </w:rPr>
        <w:t xml:space="preserve"> </w:t>
      </w:r>
      <w:r w:rsidRPr="008073A5">
        <w:rPr>
          <w:rFonts w:ascii="Arial" w:hAnsi="Arial" w:cs="Arial"/>
          <w:color w:val="000000"/>
          <w:sz w:val="22"/>
          <w:szCs w:val="22"/>
          <w:lang w:eastAsia="en-GB"/>
        </w:rPr>
        <w:t xml:space="preserve">lead by a social worker for any child in need, as defined under the Children Act 1989, who is unlikely to achieve or maintain a satisfactory level of health or development, or their health and development will be significantly impaired, without the provision of services. </w:t>
      </w:r>
    </w:p>
    <w:p w:rsidR="000F1AF3" w:rsidRPr="000F1AF3" w:rsidRDefault="000F1AF3" w:rsidP="00CD4D68">
      <w:pPr>
        <w:numPr>
          <w:ilvl w:val="0"/>
          <w:numId w:val="25"/>
        </w:numPr>
        <w:autoSpaceDE w:val="0"/>
        <w:autoSpaceDN w:val="0"/>
        <w:adjustRightInd w:val="0"/>
        <w:spacing w:after="30"/>
        <w:rPr>
          <w:rFonts w:ascii="Arial" w:hAnsi="Arial" w:cs="Arial"/>
          <w:color w:val="000000"/>
          <w:sz w:val="22"/>
          <w:szCs w:val="22"/>
          <w:lang w:eastAsia="en-GB"/>
        </w:rPr>
      </w:pPr>
      <w:r w:rsidRPr="000F1AF3">
        <w:rPr>
          <w:rFonts w:ascii="Arial" w:hAnsi="Arial" w:cs="Arial"/>
          <w:color w:val="000000"/>
          <w:sz w:val="22"/>
          <w:szCs w:val="22"/>
          <w:lang w:eastAsia="en-GB"/>
        </w:rPr>
        <w:t xml:space="preserve">The school will work in </w:t>
      </w:r>
      <w:r w:rsidRPr="003C39B9">
        <w:rPr>
          <w:rFonts w:ascii="Arial" w:hAnsi="Arial" w:cs="Arial"/>
          <w:b/>
          <w:bCs/>
          <w:iCs/>
          <w:color w:val="000000"/>
          <w:sz w:val="22"/>
          <w:szCs w:val="22"/>
          <w:lang w:eastAsia="en-GB"/>
        </w:rPr>
        <w:t>partnership with other agencies</w:t>
      </w:r>
      <w:r w:rsidRPr="000F1AF3">
        <w:rPr>
          <w:rFonts w:ascii="Arial" w:hAnsi="Arial" w:cs="Arial"/>
          <w:b/>
          <w:bCs/>
          <w:i/>
          <w:iCs/>
          <w:color w:val="000000"/>
          <w:sz w:val="22"/>
          <w:szCs w:val="22"/>
          <w:lang w:eastAsia="en-GB"/>
        </w:rPr>
        <w:t xml:space="preserve"> </w:t>
      </w:r>
      <w:r w:rsidRPr="000F1AF3">
        <w:rPr>
          <w:rFonts w:ascii="Arial" w:hAnsi="Arial" w:cs="Arial"/>
          <w:color w:val="000000"/>
          <w:sz w:val="22"/>
          <w:szCs w:val="22"/>
          <w:lang w:eastAsia="en-GB"/>
        </w:rPr>
        <w:t xml:space="preserve">to promote the welfare of children and protect them from harm, including the need to share information about a child in order to safeguard them. </w:t>
      </w:r>
    </w:p>
    <w:p w:rsidR="000F1AF3" w:rsidRPr="000F1AF3" w:rsidRDefault="000F1AF3" w:rsidP="00CD4D68">
      <w:pPr>
        <w:numPr>
          <w:ilvl w:val="0"/>
          <w:numId w:val="25"/>
        </w:numPr>
        <w:autoSpaceDE w:val="0"/>
        <w:autoSpaceDN w:val="0"/>
        <w:adjustRightInd w:val="0"/>
        <w:spacing w:after="30"/>
        <w:rPr>
          <w:rFonts w:ascii="Arial" w:hAnsi="Arial" w:cs="Arial"/>
          <w:color w:val="000000"/>
          <w:sz w:val="22"/>
          <w:szCs w:val="22"/>
          <w:lang w:eastAsia="en-GB"/>
        </w:rPr>
      </w:pPr>
      <w:r w:rsidRPr="000F1AF3">
        <w:rPr>
          <w:rFonts w:ascii="Arial" w:hAnsi="Arial" w:cs="Arial"/>
          <w:color w:val="000000"/>
          <w:sz w:val="22"/>
          <w:szCs w:val="22"/>
          <w:lang w:eastAsia="en-GB"/>
        </w:rPr>
        <w:t xml:space="preserve">The school will </w:t>
      </w:r>
      <w:r w:rsidRPr="000F1AF3">
        <w:rPr>
          <w:rFonts w:ascii="Arial" w:hAnsi="Arial" w:cs="Arial"/>
          <w:b/>
          <w:bCs/>
          <w:color w:val="000000"/>
          <w:sz w:val="22"/>
          <w:szCs w:val="22"/>
          <w:lang w:eastAsia="en-GB"/>
        </w:rPr>
        <w:t xml:space="preserve">work with other agencies </w:t>
      </w:r>
      <w:r w:rsidRPr="000F1AF3">
        <w:rPr>
          <w:rFonts w:ascii="Arial" w:hAnsi="Arial" w:cs="Arial"/>
          <w:color w:val="000000"/>
          <w:sz w:val="22"/>
          <w:szCs w:val="22"/>
          <w:lang w:eastAsia="en-GB"/>
        </w:rPr>
        <w:t xml:space="preserve">to ensure any actions that are part of a multi-agency coordinated plan are completed in a timely way. </w:t>
      </w:r>
    </w:p>
    <w:p w:rsidR="000F1AF3" w:rsidRPr="000F1AF3" w:rsidRDefault="000F1AF3" w:rsidP="00CD4D68">
      <w:pPr>
        <w:numPr>
          <w:ilvl w:val="0"/>
          <w:numId w:val="25"/>
        </w:numPr>
        <w:autoSpaceDE w:val="0"/>
        <w:autoSpaceDN w:val="0"/>
        <w:adjustRightInd w:val="0"/>
        <w:spacing w:after="30"/>
        <w:rPr>
          <w:rFonts w:ascii="Arial" w:hAnsi="Arial" w:cs="Arial"/>
          <w:color w:val="000000"/>
          <w:sz w:val="22"/>
          <w:szCs w:val="22"/>
          <w:lang w:eastAsia="en-GB"/>
        </w:rPr>
      </w:pPr>
      <w:r w:rsidRPr="000F1AF3">
        <w:rPr>
          <w:rFonts w:ascii="Arial" w:hAnsi="Arial" w:cs="Arial"/>
          <w:color w:val="000000"/>
          <w:sz w:val="22"/>
          <w:szCs w:val="22"/>
          <w:lang w:eastAsia="en-GB"/>
        </w:rPr>
        <w:t xml:space="preserve">The school will follow </w:t>
      </w:r>
      <w:r w:rsidRPr="004C37B3">
        <w:rPr>
          <w:rFonts w:ascii="Arial" w:hAnsi="Arial" w:cs="Arial"/>
          <w:color w:val="000000"/>
          <w:sz w:val="22"/>
          <w:szCs w:val="22"/>
          <w:lang w:eastAsia="en-GB"/>
        </w:rPr>
        <w:t xml:space="preserve">the </w:t>
      </w:r>
      <w:r w:rsidR="00192EF8" w:rsidRPr="004C37B3">
        <w:rPr>
          <w:rFonts w:ascii="Arial" w:hAnsi="Arial" w:cs="Arial"/>
          <w:color w:val="000000"/>
          <w:sz w:val="22"/>
          <w:szCs w:val="22"/>
          <w:lang w:eastAsia="en-GB"/>
        </w:rPr>
        <w:t>Stoke-on-Trent and</w:t>
      </w:r>
      <w:r w:rsidR="00192EF8">
        <w:rPr>
          <w:rFonts w:ascii="Arial" w:hAnsi="Arial" w:cs="Arial"/>
          <w:color w:val="000000"/>
          <w:sz w:val="22"/>
          <w:szCs w:val="22"/>
          <w:lang w:eastAsia="en-GB"/>
        </w:rPr>
        <w:t xml:space="preserve"> </w:t>
      </w:r>
      <w:r w:rsidRPr="000F1AF3">
        <w:rPr>
          <w:rFonts w:ascii="Arial" w:hAnsi="Arial" w:cs="Arial"/>
          <w:color w:val="000000"/>
          <w:sz w:val="22"/>
          <w:szCs w:val="22"/>
          <w:lang w:eastAsia="en-GB"/>
        </w:rPr>
        <w:t xml:space="preserve">Staffordshire Safeguarding Children’s Board’s procedures and provide them with information as required. </w:t>
      </w:r>
      <w:hyperlink r:id="rId23" w:history="1">
        <w:r w:rsidR="0004284F" w:rsidRPr="00512168">
          <w:rPr>
            <w:rStyle w:val="Hyperlink"/>
            <w:rFonts w:ascii="Arial" w:hAnsi="Arial" w:cs="Arial"/>
            <w:sz w:val="22"/>
            <w:szCs w:val="22"/>
            <w:lang w:eastAsia="en-GB"/>
          </w:rPr>
          <w:t>www.staffsscb.org.uk</w:t>
        </w:r>
      </w:hyperlink>
      <w:r w:rsidR="0004284F">
        <w:rPr>
          <w:rFonts w:ascii="Arial" w:hAnsi="Arial" w:cs="Arial"/>
          <w:color w:val="000000"/>
          <w:sz w:val="22"/>
          <w:szCs w:val="22"/>
          <w:lang w:eastAsia="en-GB"/>
        </w:rPr>
        <w:t xml:space="preserve"> </w:t>
      </w:r>
    </w:p>
    <w:p w:rsidR="000F1AF3" w:rsidRPr="000F1AF3" w:rsidRDefault="000F1AF3" w:rsidP="00CD4D68">
      <w:pPr>
        <w:pStyle w:val="Default"/>
        <w:numPr>
          <w:ilvl w:val="0"/>
          <w:numId w:val="25"/>
        </w:numPr>
        <w:rPr>
          <w:sz w:val="22"/>
          <w:szCs w:val="22"/>
        </w:rPr>
      </w:pPr>
      <w:r w:rsidRPr="000F1AF3">
        <w:rPr>
          <w:sz w:val="22"/>
          <w:szCs w:val="22"/>
        </w:rPr>
        <w:t>Staff, children and families will need</w:t>
      </w:r>
      <w:r>
        <w:rPr>
          <w:sz w:val="22"/>
          <w:szCs w:val="22"/>
        </w:rPr>
        <w:t xml:space="preserve"> </w:t>
      </w:r>
      <w:r w:rsidRPr="000F1AF3">
        <w:rPr>
          <w:sz w:val="22"/>
          <w:szCs w:val="22"/>
        </w:rPr>
        <w:t xml:space="preserve">support following child protection processes being followed. </w:t>
      </w:r>
    </w:p>
    <w:p w:rsidR="00066A00" w:rsidRPr="00C24F47" w:rsidRDefault="000F1AF3" w:rsidP="00CD4D68">
      <w:pPr>
        <w:numPr>
          <w:ilvl w:val="0"/>
          <w:numId w:val="25"/>
        </w:numPr>
        <w:autoSpaceDE w:val="0"/>
        <w:autoSpaceDN w:val="0"/>
        <w:adjustRightInd w:val="0"/>
        <w:jc w:val="both"/>
        <w:rPr>
          <w:rFonts w:ascii="Arial" w:hAnsi="Arial"/>
          <w:b/>
          <w:u w:val="single"/>
        </w:rPr>
      </w:pPr>
      <w:r w:rsidRPr="00C24F47">
        <w:rPr>
          <w:rFonts w:ascii="Arial" w:hAnsi="Arial" w:cs="Arial"/>
          <w:color w:val="000000"/>
          <w:sz w:val="22"/>
          <w:szCs w:val="22"/>
          <w:lang w:eastAsia="en-GB"/>
        </w:rPr>
        <w:t>Children have a right to learn ways to keep themselves safe from harm and exploitation.</w:t>
      </w:r>
      <w:r w:rsidR="00FD7C9F">
        <w:rPr>
          <w:rFonts w:ascii="Arial" w:hAnsi="Arial" w:cs="Arial"/>
          <w:color w:val="000000"/>
          <w:sz w:val="22"/>
          <w:szCs w:val="22"/>
          <w:lang w:eastAsia="en-GB"/>
        </w:rPr>
        <w:t xml:space="preserve"> </w:t>
      </w:r>
      <w:r w:rsidR="00066A00" w:rsidRPr="00C24F47">
        <w:rPr>
          <w:rFonts w:ascii="Arial" w:hAnsi="Arial" w:cs="Arial"/>
          <w:sz w:val="22"/>
          <w:szCs w:val="22"/>
        </w:rPr>
        <w:t>We will provide opportunities for pupils/students to develop skills, concepts, attitudes and knowledge that promote their safety and well-being.</w:t>
      </w:r>
    </w:p>
    <w:p w:rsidR="00066A00" w:rsidRPr="00066A00" w:rsidRDefault="00066A00" w:rsidP="00CD4D68">
      <w:pPr>
        <w:pStyle w:val="BodyText"/>
        <w:numPr>
          <w:ilvl w:val="0"/>
          <w:numId w:val="25"/>
        </w:numPr>
        <w:jc w:val="both"/>
        <w:rPr>
          <w:rFonts w:cs="Arial"/>
          <w:b/>
        </w:rPr>
      </w:pPr>
      <w:r w:rsidRPr="00066A00">
        <w:rPr>
          <w:rFonts w:ascii="Arial" w:hAnsi="Arial" w:cs="Arial"/>
          <w:sz w:val="22"/>
          <w:szCs w:val="22"/>
        </w:rPr>
        <w:t>Safeguarding issues will be addressed through the PSHE curriculum, for example self-esteem, emotional literacy, assertiveness, power, healthy relationship education (previously known as sex and relationship education SRE), online safety (formally known as e-safety), sexting and bullying (including cyber bullying).</w:t>
      </w:r>
    </w:p>
    <w:p w:rsidR="00192EF8" w:rsidRPr="00192EF8" w:rsidRDefault="00066A00" w:rsidP="00192EF8">
      <w:pPr>
        <w:pStyle w:val="BodyText"/>
        <w:numPr>
          <w:ilvl w:val="0"/>
          <w:numId w:val="25"/>
        </w:numPr>
        <w:jc w:val="both"/>
        <w:rPr>
          <w:rFonts w:ascii="Arial" w:hAnsi="Arial" w:cs="Arial"/>
          <w:b/>
          <w:u w:val="single"/>
        </w:rPr>
      </w:pPr>
      <w:r w:rsidRPr="00066A00">
        <w:rPr>
          <w:rFonts w:ascii="Arial" w:hAnsi="Arial" w:cs="Arial"/>
          <w:sz w:val="22"/>
          <w:szCs w:val="22"/>
        </w:rPr>
        <w:lastRenderedPageBreak/>
        <w:t>Relevant issues will be addressed through all areas of the curriculum.</w:t>
      </w:r>
    </w:p>
    <w:p w:rsidR="0067636A" w:rsidRPr="00192EF8" w:rsidRDefault="00066A00" w:rsidP="00192EF8">
      <w:pPr>
        <w:pStyle w:val="BodyText"/>
        <w:numPr>
          <w:ilvl w:val="0"/>
          <w:numId w:val="25"/>
        </w:numPr>
        <w:jc w:val="both"/>
        <w:rPr>
          <w:rFonts w:ascii="Arial" w:hAnsi="Arial" w:cs="Arial"/>
          <w:b/>
          <w:u w:val="single"/>
        </w:rPr>
      </w:pPr>
      <w:r w:rsidRPr="00192EF8">
        <w:rPr>
          <w:rFonts w:ascii="Arial" w:hAnsi="Arial" w:cs="Arial"/>
          <w:sz w:val="22"/>
          <w:szCs w:val="22"/>
        </w:rPr>
        <w:t xml:space="preserve">All </w:t>
      </w:r>
      <w:r w:rsidR="00FD7C9F" w:rsidRPr="00192EF8">
        <w:rPr>
          <w:rFonts w:ascii="Arial" w:hAnsi="Arial" w:cs="Arial"/>
          <w:bCs/>
          <w:iCs/>
          <w:sz w:val="22"/>
          <w:szCs w:val="22"/>
        </w:rPr>
        <w:t>Stafford Manor High School</w:t>
      </w:r>
      <w:r w:rsidRPr="00192EF8">
        <w:rPr>
          <w:rFonts w:ascii="Arial" w:hAnsi="Arial" w:cs="Arial"/>
          <w:color w:val="FF0000"/>
          <w:sz w:val="22"/>
          <w:szCs w:val="22"/>
        </w:rPr>
        <w:t xml:space="preserve"> </w:t>
      </w:r>
      <w:r w:rsidRPr="00192EF8">
        <w:rPr>
          <w:rFonts w:ascii="Arial" w:hAnsi="Arial" w:cs="Arial"/>
          <w:sz w:val="22"/>
          <w:szCs w:val="22"/>
        </w:rPr>
        <w:t>school policies, which support our ethos</w:t>
      </w:r>
      <w:r w:rsidR="0067636A" w:rsidRPr="00192EF8">
        <w:rPr>
          <w:rFonts w:ascii="Arial" w:hAnsi="Arial" w:cs="Arial"/>
          <w:sz w:val="22"/>
          <w:szCs w:val="22"/>
        </w:rPr>
        <w:t xml:space="preserve"> of safeguarding, will be inter</w:t>
      </w:r>
    </w:p>
    <w:p w:rsidR="00066A00" w:rsidRPr="00DE50AE" w:rsidRDefault="0067636A" w:rsidP="0067636A">
      <w:pPr>
        <w:pStyle w:val="BodyText2"/>
        <w:autoSpaceDE w:val="0"/>
        <w:autoSpaceDN w:val="0"/>
        <w:adjustRightInd w:val="0"/>
        <w:spacing w:after="0" w:line="240" w:lineRule="auto"/>
        <w:ind w:left="420"/>
        <w:jc w:val="both"/>
        <w:rPr>
          <w:rFonts w:ascii="Arial" w:hAnsi="Arial" w:cs="Arial"/>
          <w:color w:val="000000"/>
          <w:sz w:val="22"/>
          <w:szCs w:val="22"/>
          <w:lang w:eastAsia="en-GB"/>
        </w:rPr>
      </w:pPr>
      <w:r>
        <w:rPr>
          <w:rFonts w:ascii="Arial" w:hAnsi="Arial" w:cs="Arial"/>
          <w:sz w:val="22"/>
          <w:szCs w:val="22"/>
        </w:rPr>
        <w:tab/>
      </w:r>
      <w:r w:rsidR="00066A00" w:rsidRPr="00DE50AE">
        <w:rPr>
          <w:rFonts w:ascii="Arial" w:hAnsi="Arial" w:cs="Arial"/>
          <w:sz w:val="22"/>
          <w:szCs w:val="22"/>
        </w:rPr>
        <w:t>linked</w:t>
      </w:r>
      <w:r w:rsidR="00DE50AE" w:rsidRPr="00DE50AE">
        <w:rPr>
          <w:rFonts w:ascii="Arial" w:hAnsi="Arial" w:cs="Arial"/>
          <w:sz w:val="22"/>
          <w:szCs w:val="22"/>
        </w:rPr>
        <w:t xml:space="preserve"> with this Safeguarding Policy.</w:t>
      </w:r>
    </w:p>
    <w:p w:rsidR="0004284F" w:rsidRDefault="0004284F" w:rsidP="0004284F">
      <w:pPr>
        <w:autoSpaceDE w:val="0"/>
        <w:autoSpaceDN w:val="0"/>
        <w:adjustRightInd w:val="0"/>
        <w:rPr>
          <w:rFonts w:ascii="Arial" w:hAnsi="Arial" w:cs="Arial"/>
          <w:color w:val="000000"/>
          <w:sz w:val="22"/>
          <w:szCs w:val="22"/>
          <w:lang w:eastAsia="en-GB"/>
        </w:rPr>
      </w:pPr>
    </w:p>
    <w:p w:rsidR="0004284F" w:rsidRPr="0004284F" w:rsidRDefault="00054121" w:rsidP="00D5211C">
      <w:pPr>
        <w:pStyle w:val="Default"/>
        <w:tabs>
          <w:tab w:val="left" w:pos="284"/>
        </w:tabs>
        <w:rPr>
          <w:rFonts w:ascii="Calibri" w:hAnsi="Calibri" w:cs="Calibri"/>
          <w:sz w:val="22"/>
          <w:szCs w:val="22"/>
        </w:rPr>
      </w:pPr>
      <w:r>
        <w:rPr>
          <w:b/>
          <w:sz w:val="22"/>
          <w:szCs w:val="22"/>
        </w:rPr>
        <w:t>4.</w:t>
      </w:r>
      <w:r w:rsidR="00D5211C">
        <w:rPr>
          <w:sz w:val="22"/>
          <w:szCs w:val="22"/>
        </w:rPr>
        <w:tab/>
      </w:r>
      <w:r w:rsidR="0067636A">
        <w:rPr>
          <w:b/>
          <w:sz w:val="22"/>
          <w:szCs w:val="22"/>
        </w:rPr>
        <w:t>Legislation a</w:t>
      </w:r>
      <w:r w:rsidR="0067636A" w:rsidRPr="0004284F">
        <w:rPr>
          <w:b/>
          <w:sz w:val="22"/>
          <w:szCs w:val="22"/>
        </w:rPr>
        <w:t>nd Guidance</w:t>
      </w:r>
      <w:r w:rsidR="0067636A" w:rsidRPr="0004284F">
        <w:rPr>
          <w:rFonts w:ascii="Calibri" w:hAnsi="Calibri" w:cs="Calibri"/>
          <w:b/>
          <w:bCs/>
          <w:sz w:val="22"/>
          <w:szCs w:val="22"/>
        </w:rPr>
        <w:t xml:space="preserve">: </w:t>
      </w:r>
    </w:p>
    <w:p w:rsidR="0004284F" w:rsidRDefault="0004284F" w:rsidP="0004284F">
      <w:pPr>
        <w:autoSpaceDE w:val="0"/>
        <w:autoSpaceDN w:val="0"/>
        <w:adjustRightInd w:val="0"/>
        <w:rPr>
          <w:rFonts w:ascii="Calibri" w:hAnsi="Calibri" w:cs="Calibri"/>
          <w:color w:val="000000"/>
          <w:sz w:val="22"/>
          <w:szCs w:val="22"/>
          <w:lang w:eastAsia="en-GB"/>
        </w:rPr>
      </w:pPr>
    </w:p>
    <w:p w:rsidR="008073A5" w:rsidRPr="004C37B3" w:rsidRDefault="0004284F" w:rsidP="0004284F">
      <w:pPr>
        <w:autoSpaceDE w:val="0"/>
        <w:autoSpaceDN w:val="0"/>
        <w:adjustRightInd w:val="0"/>
        <w:rPr>
          <w:rFonts w:ascii="Arial" w:hAnsi="Arial" w:cs="Arial"/>
          <w:b/>
          <w:bCs/>
          <w:color w:val="000000"/>
          <w:sz w:val="22"/>
          <w:szCs w:val="22"/>
          <w:lang w:eastAsia="en-GB"/>
        </w:rPr>
      </w:pPr>
      <w:r w:rsidRPr="0004284F">
        <w:rPr>
          <w:rFonts w:ascii="Arial" w:hAnsi="Arial" w:cs="Arial"/>
          <w:color w:val="000000"/>
          <w:sz w:val="22"/>
          <w:szCs w:val="22"/>
          <w:lang w:eastAsia="en-GB"/>
        </w:rPr>
        <w:t xml:space="preserve">Schools and colleges </w:t>
      </w:r>
      <w:r w:rsidRPr="0004284F">
        <w:rPr>
          <w:rFonts w:ascii="Arial" w:hAnsi="Arial" w:cs="Arial"/>
          <w:b/>
          <w:bCs/>
          <w:color w:val="000000"/>
          <w:sz w:val="22"/>
          <w:szCs w:val="22"/>
          <w:lang w:eastAsia="en-GB"/>
        </w:rPr>
        <w:t xml:space="preserve">must have regard </w:t>
      </w:r>
      <w:r w:rsidRPr="0004284F">
        <w:rPr>
          <w:rFonts w:ascii="Arial" w:hAnsi="Arial" w:cs="Arial"/>
          <w:color w:val="000000"/>
          <w:sz w:val="22"/>
          <w:szCs w:val="22"/>
          <w:lang w:eastAsia="en-GB"/>
        </w:rPr>
        <w:t xml:space="preserve">for the DfE statutory guidance </w:t>
      </w:r>
      <w:r w:rsidRPr="0004284F">
        <w:rPr>
          <w:rFonts w:ascii="Arial" w:hAnsi="Arial" w:cs="Arial"/>
          <w:b/>
          <w:bCs/>
          <w:color w:val="000000"/>
          <w:sz w:val="22"/>
          <w:szCs w:val="22"/>
          <w:lang w:eastAsia="en-GB"/>
        </w:rPr>
        <w:t>‘Keeping Chil</w:t>
      </w:r>
      <w:r w:rsidR="00192EF8">
        <w:rPr>
          <w:rFonts w:ascii="Arial" w:hAnsi="Arial" w:cs="Arial"/>
          <w:b/>
          <w:bCs/>
          <w:color w:val="000000"/>
          <w:sz w:val="22"/>
          <w:szCs w:val="22"/>
          <w:lang w:eastAsia="en-GB"/>
        </w:rPr>
        <w:t>dren Safe in Education (</w:t>
      </w:r>
      <w:r w:rsidR="00192EF8" w:rsidRPr="004C37B3">
        <w:rPr>
          <w:rFonts w:ascii="Arial" w:hAnsi="Arial" w:cs="Arial"/>
          <w:b/>
          <w:bCs/>
          <w:color w:val="000000"/>
          <w:sz w:val="22"/>
          <w:szCs w:val="22"/>
          <w:lang w:eastAsia="en-GB"/>
        </w:rPr>
        <w:t>DfE2019</w:t>
      </w:r>
      <w:r w:rsidRPr="004C37B3">
        <w:rPr>
          <w:rFonts w:ascii="Arial" w:hAnsi="Arial" w:cs="Arial"/>
          <w:b/>
          <w:bCs/>
          <w:color w:val="000000"/>
          <w:sz w:val="22"/>
          <w:szCs w:val="22"/>
          <w:lang w:eastAsia="en-GB"/>
        </w:rPr>
        <w:t>).</w:t>
      </w:r>
      <w:r w:rsidR="00054121" w:rsidRPr="004C37B3">
        <w:rPr>
          <w:rFonts w:ascii="Arial" w:hAnsi="Arial" w:cs="Arial"/>
          <w:b/>
          <w:bCs/>
          <w:color w:val="000000"/>
          <w:sz w:val="22"/>
          <w:szCs w:val="22"/>
          <w:lang w:eastAsia="en-GB"/>
        </w:rPr>
        <w:t xml:space="preserve"> </w:t>
      </w:r>
      <w:hyperlink r:id="rId24" w:history="1">
        <w:r w:rsidR="00054121" w:rsidRPr="004C37B3">
          <w:rPr>
            <w:rStyle w:val="Hyperlink"/>
            <w:rFonts w:ascii="Arial" w:hAnsi="Arial" w:cs="Arial"/>
            <w:b/>
            <w:i/>
          </w:rPr>
          <w:t>‘Keeping Children Safe in Education’</w:t>
        </w:r>
        <w:r w:rsidR="00054121" w:rsidRPr="004C37B3">
          <w:rPr>
            <w:rStyle w:val="Hyperlink"/>
            <w:rFonts w:ascii="Arial" w:hAnsi="Arial" w:cs="Arial"/>
            <w:b/>
          </w:rPr>
          <w:t>,</w:t>
        </w:r>
      </w:hyperlink>
    </w:p>
    <w:p w:rsidR="008073A5" w:rsidRPr="004C37B3" w:rsidRDefault="008073A5" w:rsidP="0004284F">
      <w:pPr>
        <w:autoSpaceDE w:val="0"/>
        <w:autoSpaceDN w:val="0"/>
        <w:adjustRightInd w:val="0"/>
        <w:rPr>
          <w:rFonts w:ascii="Arial" w:hAnsi="Arial" w:cs="Arial"/>
          <w:b/>
          <w:bCs/>
          <w:color w:val="000000"/>
          <w:sz w:val="22"/>
          <w:szCs w:val="22"/>
          <w:lang w:eastAsia="en-GB"/>
        </w:rPr>
      </w:pPr>
    </w:p>
    <w:p w:rsidR="0004284F" w:rsidRPr="004C37B3" w:rsidRDefault="0004284F" w:rsidP="0004284F">
      <w:pPr>
        <w:autoSpaceDE w:val="0"/>
        <w:autoSpaceDN w:val="0"/>
        <w:adjustRightInd w:val="0"/>
        <w:rPr>
          <w:rFonts w:ascii="Arial" w:hAnsi="Arial" w:cs="Arial"/>
          <w:b/>
          <w:bCs/>
          <w:color w:val="000000"/>
          <w:sz w:val="22"/>
          <w:szCs w:val="22"/>
          <w:lang w:eastAsia="en-GB"/>
        </w:rPr>
      </w:pPr>
      <w:r w:rsidRPr="004C37B3">
        <w:rPr>
          <w:rFonts w:ascii="Arial" w:hAnsi="Arial" w:cs="Arial"/>
          <w:color w:val="000000"/>
          <w:sz w:val="22"/>
          <w:szCs w:val="22"/>
          <w:lang w:eastAsia="en-GB"/>
        </w:rPr>
        <w:t xml:space="preserve">This child protection policy should be read alongside this statutory guidance and all staff must read and understand </w:t>
      </w:r>
      <w:r w:rsidRPr="004C37B3">
        <w:rPr>
          <w:rFonts w:ascii="Arial" w:hAnsi="Arial" w:cs="Arial"/>
          <w:b/>
          <w:bCs/>
          <w:color w:val="000000"/>
          <w:sz w:val="22"/>
          <w:szCs w:val="22"/>
          <w:lang w:eastAsia="en-GB"/>
        </w:rPr>
        <w:t xml:space="preserve">at least part 1 of this guidance. </w:t>
      </w:r>
    </w:p>
    <w:p w:rsidR="0004284F" w:rsidRPr="004C37B3" w:rsidRDefault="0004284F" w:rsidP="0004284F">
      <w:pPr>
        <w:autoSpaceDE w:val="0"/>
        <w:autoSpaceDN w:val="0"/>
        <w:adjustRightInd w:val="0"/>
        <w:rPr>
          <w:rFonts w:ascii="Arial" w:hAnsi="Arial" w:cs="Arial"/>
          <w:color w:val="000000"/>
          <w:sz w:val="22"/>
          <w:szCs w:val="22"/>
          <w:lang w:eastAsia="en-GB"/>
        </w:rPr>
      </w:pPr>
    </w:p>
    <w:p w:rsidR="0004284F" w:rsidRPr="004C37B3" w:rsidRDefault="0004284F" w:rsidP="0004284F">
      <w:pPr>
        <w:autoSpaceDE w:val="0"/>
        <w:autoSpaceDN w:val="0"/>
        <w:adjustRightInd w:val="0"/>
        <w:rPr>
          <w:rFonts w:ascii="Arial" w:hAnsi="Arial" w:cs="Arial"/>
          <w:b/>
          <w:color w:val="000000"/>
          <w:sz w:val="22"/>
          <w:szCs w:val="22"/>
          <w:lang w:eastAsia="en-GB"/>
        </w:rPr>
      </w:pPr>
      <w:r w:rsidRPr="004C37B3">
        <w:rPr>
          <w:rFonts w:ascii="Arial" w:hAnsi="Arial" w:cs="Arial"/>
          <w:color w:val="000000"/>
          <w:sz w:val="22"/>
          <w:szCs w:val="22"/>
          <w:lang w:eastAsia="en-GB"/>
        </w:rPr>
        <w:t xml:space="preserve">Local authorities have a duty to make enquiries under section 47 of the Children Act 1989 if they have reasonable cause to suspect that a child is suffering, or is likely to suffer, </w:t>
      </w:r>
      <w:r w:rsidRPr="004C37B3">
        <w:rPr>
          <w:rFonts w:ascii="Arial" w:hAnsi="Arial" w:cs="Arial"/>
          <w:b/>
          <w:bCs/>
          <w:iCs/>
          <w:color w:val="000000"/>
          <w:sz w:val="22"/>
          <w:szCs w:val="22"/>
          <w:lang w:eastAsia="en-GB"/>
        </w:rPr>
        <w:t>significant harm</w:t>
      </w:r>
      <w:r w:rsidRPr="004C37B3">
        <w:rPr>
          <w:rFonts w:ascii="Arial" w:hAnsi="Arial" w:cs="Arial"/>
          <w:color w:val="000000"/>
          <w:sz w:val="22"/>
          <w:szCs w:val="22"/>
          <w:lang w:eastAsia="en-GB"/>
        </w:rPr>
        <w:t xml:space="preserve">, to enable them to decide whether they should take any action to safeguard and promote the child's welfare. There may be a need for immediate protection whilst the assessment is carried out. </w:t>
      </w:r>
      <w:r w:rsidR="000B67E3" w:rsidRPr="004C37B3">
        <w:rPr>
          <w:rFonts w:ascii="Arial" w:hAnsi="Arial" w:cs="Arial"/>
          <w:b/>
          <w:color w:val="000000"/>
          <w:sz w:val="22"/>
          <w:szCs w:val="22"/>
          <w:lang w:eastAsia="en-GB"/>
        </w:rPr>
        <w:t>(</w:t>
      </w:r>
      <w:r w:rsidR="00D5211C" w:rsidRPr="004C37B3">
        <w:rPr>
          <w:rFonts w:ascii="Arial" w:hAnsi="Arial" w:cs="Arial"/>
          <w:b/>
          <w:color w:val="000000"/>
          <w:sz w:val="22"/>
          <w:szCs w:val="22"/>
          <w:lang w:eastAsia="en-GB"/>
        </w:rPr>
        <w:t>See Appendices 1 and 2</w:t>
      </w:r>
      <w:r w:rsidR="000B67E3" w:rsidRPr="004C37B3">
        <w:rPr>
          <w:rFonts w:ascii="Arial" w:hAnsi="Arial" w:cs="Arial"/>
          <w:b/>
          <w:color w:val="000000"/>
          <w:sz w:val="22"/>
          <w:szCs w:val="22"/>
          <w:lang w:eastAsia="en-GB"/>
        </w:rPr>
        <w:t>)</w:t>
      </w:r>
    </w:p>
    <w:p w:rsidR="00C24F47" w:rsidRPr="004C37B3" w:rsidRDefault="00C24F47" w:rsidP="0004284F">
      <w:pPr>
        <w:autoSpaceDE w:val="0"/>
        <w:autoSpaceDN w:val="0"/>
        <w:adjustRightInd w:val="0"/>
        <w:rPr>
          <w:rFonts w:ascii="Arial" w:hAnsi="Arial" w:cs="Arial"/>
          <w:b/>
          <w:color w:val="000000"/>
          <w:sz w:val="22"/>
          <w:szCs w:val="22"/>
          <w:lang w:eastAsia="en-GB"/>
        </w:rPr>
      </w:pPr>
    </w:p>
    <w:p w:rsidR="0004284F" w:rsidRPr="004C37B3" w:rsidRDefault="0004284F" w:rsidP="0004284F">
      <w:pPr>
        <w:autoSpaceDE w:val="0"/>
        <w:autoSpaceDN w:val="0"/>
        <w:adjustRightInd w:val="0"/>
        <w:rPr>
          <w:rFonts w:ascii="Arial" w:hAnsi="Arial" w:cs="Arial"/>
          <w:color w:val="000000"/>
          <w:sz w:val="22"/>
          <w:szCs w:val="22"/>
          <w:lang w:eastAsia="en-GB"/>
        </w:rPr>
      </w:pPr>
      <w:r w:rsidRPr="004C37B3">
        <w:rPr>
          <w:rFonts w:ascii="Arial" w:hAnsi="Arial" w:cs="Arial"/>
          <w:color w:val="000000"/>
          <w:sz w:val="22"/>
          <w:szCs w:val="22"/>
          <w:lang w:eastAsia="en-GB"/>
        </w:rPr>
        <w:t xml:space="preserve">A </w:t>
      </w:r>
      <w:r w:rsidRPr="004C37B3">
        <w:rPr>
          <w:rFonts w:ascii="Arial" w:hAnsi="Arial" w:cs="Arial"/>
          <w:b/>
          <w:bCs/>
          <w:iCs/>
          <w:color w:val="000000"/>
          <w:sz w:val="22"/>
          <w:szCs w:val="22"/>
          <w:lang w:eastAsia="en-GB"/>
        </w:rPr>
        <w:t>child in need</w:t>
      </w:r>
      <w:r w:rsidRPr="004C37B3">
        <w:rPr>
          <w:rFonts w:ascii="Arial" w:hAnsi="Arial" w:cs="Arial"/>
          <w:b/>
          <w:bCs/>
          <w:i/>
          <w:iCs/>
          <w:color w:val="000000"/>
          <w:sz w:val="22"/>
          <w:szCs w:val="22"/>
          <w:lang w:eastAsia="en-GB"/>
        </w:rPr>
        <w:t xml:space="preserve"> </w:t>
      </w:r>
      <w:r w:rsidRPr="004C37B3">
        <w:rPr>
          <w:rFonts w:ascii="Arial" w:hAnsi="Arial" w:cs="Arial"/>
          <w:color w:val="000000"/>
          <w:sz w:val="22"/>
          <w:szCs w:val="22"/>
          <w:lang w:eastAsia="en-GB"/>
        </w:rPr>
        <w:t>is defined under the Children Act 1989</w:t>
      </w:r>
      <w:r w:rsidR="00DE50AE" w:rsidRPr="004C37B3">
        <w:rPr>
          <w:rFonts w:ascii="Arial" w:hAnsi="Arial" w:cs="Arial"/>
          <w:color w:val="000000"/>
          <w:sz w:val="22"/>
          <w:szCs w:val="22"/>
          <w:lang w:eastAsia="en-GB"/>
        </w:rPr>
        <w:t>,</w:t>
      </w:r>
      <w:r w:rsidRPr="004C37B3">
        <w:rPr>
          <w:rFonts w:ascii="Arial" w:hAnsi="Arial" w:cs="Arial"/>
          <w:color w:val="000000"/>
          <w:sz w:val="22"/>
          <w:szCs w:val="22"/>
          <w:lang w:eastAsia="en-GB"/>
        </w:rPr>
        <w:t xml:space="preserve"> as a child who is unlikely to achieve or maintain a satisfactory level of health or development, or their health and development will be significantly impaired, without the provision of services; or a child who is disabled. A social worker will lead and co-ordinate any assessment under section 17 of the Children Act 1989. </w:t>
      </w:r>
      <w:r w:rsidR="000B67E3" w:rsidRPr="004C37B3">
        <w:rPr>
          <w:rFonts w:ascii="Arial" w:hAnsi="Arial" w:cs="Arial"/>
          <w:b/>
          <w:color w:val="000000"/>
          <w:sz w:val="22"/>
          <w:szCs w:val="22"/>
          <w:lang w:eastAsia="en-GB"/>
        </w:rPr>
        <w:t>(</w:t>
      </w:r>
      <w:r w:rsidR="00D5211C" w:rsidRPr="004C37B3">
        <w:rPr>
          <w:rFonts w:ascii="Arial" w:hAnsi="Arial" w:cs="Arial"/>
          <w:b/>
          <w:color w:val="000000"/>
          <w:sz w:val="22"/>
          <w:szCs w:val="22"/>
          <w:lang w:eastAsia="en-GB"/>
        </w:rPr>
        <w:t>See Appendices 1 and 2</w:t>
      </w:r>
      <w:r w:rsidR="000B67E3" w:rsidRPr="004C37B3">
        <w:rPr>
          <w:rFonts w:ascii="Arial" w:hAnsi="Arial" w:cs="Arial"/>
          <w:b/>
          <w:color w:val="000000"/>
          <w:sz w:val="22"/>
          <w:szCs w:val="22"/>
          <w:lang w:eastAsia="en-GB"/>
        </w:rPr>
        <w:t>)</w:t>
      </w:r>
    </w:p>
    <w:p w:rsidR="0004284F" w:rsidRPr="004C37B3" w:rsidRDefault="0004284F" w:rsidP="0004284F">
      <w:pPr>
        <w:autoSpaceDE w:val="0"/>
        <w:autoSpaceDN w:val="0"/>
        <w:adjustRightInd w:val="0"/>
        <w:rPr>
          <w:rFonts w:ascii="Arial" w:hAnsi="Arial" w:cs="Arial"/>
          <w:color w:val="000000"/>
          <w:sz w:val="22"/>
          <w:szCs w:val="22"/>
          <w:lang w:eastAsia="en-GB"/>
        </w:rPr>
      </w:pPr>
    </w:p>
    <w:p w:rsidR="00131778" w:rsidRPr="004C37B3" w:rsidRDefault="0004284F" w:rsidP="0004284F">
      <w:pPr>
        <w:autoSpaceDE w:val="0"/>
        <w:autoSpaceDN w:val="0"/>
        <w:adjustRightInd w:val="0"/>
        <w:rPr>
          <w:rFonts w:ascii="Arial" w:hAnsi="Arial" w:cs="Arial"/>
          <w:color w:val="000000"/>
          <w:sz w:val="22"/>
          <w:szCs w:val="22"/>
          <w:lang w:eastAsia="en-GB"/>
        </w:rPr>
      </w:pPr>
      <w:r w:rsidRPr="004C37B3">
        <w:rPr>
          <w:rFonts w:ascii="Arial" w:hAnsi="Arial" w:cs="Arial"/>
          <w:color w:val="000000"/>
          <w:sz w:val="22"/>
          <w:szCs w:val="22"/>
          <w:lang w:eastAsia="en-GB"/>
        </w:rPr>
        <w:t xml:space="preserve">Section 175 of the Education Act 2002 places a duty on local authorities (in relation to their education functions, and governing bodies of maintained schools and further education institutions, which include sixth-form colleges) </w:t>
      </w:r>
      <w:r w:rsidRPr="004C37B3">
        <w:rPr>
          <w:rFonts w:ascii="Arial" w:hAnsi="Arial" w:cs="Arial"/>
          <w:b/>
          <w:bCs/>
          <w:iCs/>
          <w:color w:val="000000"/>
          <w:sz w:val="22"/>
          <w:szCs w:val="22"/>
          <w:lang w:eastAsia="en-GB"/>
        </w:rPr>
        <w:t>to exercise their functions</w:t>
      </w:r>
      <w:r w:rsidRPr="004C37B3">
        <w:rPr>
          <w:rFonts w:ascii="Arial" w:hAnsi="Arial" w:cs="Arial"/>
          <w:b/>
          <w:bCs/>
          <w:i/>
          <w:iCs/>
          <w:color w:val="000000"/>
          <w:sz w:val="22"/>
          <w:szCs w:val="22"/>
          <w:lang w:eastAsia="en-GB"/>
        </w:rPr>
        <w:t xml:space="preserve"> </w:t>
      </w:r>
      <w:r w:rsidRPr="004C37B3">
        <w:rPr>
          <w:rFonts w:ascii="Arial" w:hAnsi="Arial" w:cs="Arial"/>
          <w:color w:val="000000"/>
          <w:sz w:val="22"/>
          <w:szCs w:val="22"/>
          <w:lang w:eastAsia="en-GB"/>
        </w:rPr>
        <w:t>with a view to safeguarding and promoting the welfare of children who are pupils at a school, or who are students under 18 years of age attending further education institutions. The same duty applies to independent schools (which include Academies and free schools) by virtue of regulations made under section 157 of the same Act.</w:t>
      </w:r>
    </w:p>
    <w:p w:rsidR="000F1AF3" w:rsidRPr="004C37B3" w:rsidRDefault="000F1AF3" w:rsidP="00A842F1">
      <w:pPr>
        <w:spacing w:after="200" w:line="276" w:lineRule="auto"/>
        <w:rPr>
          <w:rFonts w:ascii="Arial" w:eastAsia="Calibri" w:hAnsi="Arial" w:cs="Arial"/>
          <w:b/>
          <w:sz w:val="22"/>
          <w:szCs w:val="22"/>
        </w:rPr>
      </w:pPr>
    </w:p>
    <w:p w:rsidR="00A842F1" w:rsidRPr="004C37B3" w:rsidRDefault="00054121" w:rsidP="00A842F1">
      <w:pPr>
        <w:spacing w:after="200" w:line="276" w:lineRule="auto"/>
        <w:rPr>
          <w:rFonts w:ascii="Arial" w:eastAsia="Calibri" w:hAnsi="Arial" w:cs="Arial"/>
          <w:b/>
          <w:sz w:val="22"/>
          <w:szCs w:val="22"/>
        </w:rPr>
      </w:pPr>
      <w:r w:rsidRPr="004C37B3">
        <w:rPr>
          <w:rFonts w:ascii="Arial" w:eastAsia="Calibri" w:hAnsi="Arial" w:cs="Arial"/>
          <w:b/>
          <w:sz w:val="22"/>
          <w:szCs w:val="22"/>
        </w:rPr>
        <w:t>5.</w:t>
      </w:r>
      <w:r w:rsidR="00403814" w:rsidRPr="004C37B3">
        <w:rPr>
          <w:rFonts w:ascii="Arial" w:eastAsia="Calibri" w:hAnsi="Arial" w:cs="Arial"/>
          <w:b/>
          <w:sz w:val="22"/>
          <w:szCs w:val="22"/>
        </w:rPr>
        <w:t xml:space="preserve"> </w:t>
      </w:r>
      <w:r w:rsidR="0094006A" w:rsidRPr="004C37B3">
        <w:rPr>
          <w:rFonts w:ascii="Arial" w:eastAsia="Calibri" w:hAnsi="Arial" w:cs="Arial"/>
          <w:b/>
          <w:sz w:val="22"/>
          <w:szCs w:val="22"/>
        </w:rPr>
        <w:t xml:space="preserve"> </w:t>
      </w:r>
      <w:r w:rsidR="00D5211C" w:rsidRPr="004C37B3">
        <w:rPr>
          <w:rFonts w:ascii="Arial" w:eastAsia="Calibri" w:hAnsi="Arial" w:cs="Arial"/>
          <w:b/>
          <w:sz w:val="22"/>
          <w:szCs w:val="22"/>
        </w:rPr>
        <w:t>Roles</w:t>
      </w:r>
      <w:r w:rsidR="00A842F1" w:rsidRPr="004C37B3">
        <w:rPr>
          <w:rFonts w:ascii="Arial" w:eastAsia="Calibri" w:hAnsi="Arial" w:cs="Arial"/>
          <w:b/>
          <w:sz w:val="22"/>
          <w:szCs w:val="22"/>
        </w:rPr>
        <w:t xml:space="preserve"> and </w:t>
      </w:r>
      <w:r w:rsidR="00D5211C" w:rsidRPr="004C37B3">
        <w:rPr>
          <w:rFonts w:ascii="Arial" w:eastAsia="Calibri" w:hAnsi="Arial" w:cs="Arial"/>
          <w:b/>
          <w:sz w:val="22"/>
          <w:szCs w:val="22"/>
        </w:rPr>
        <w:t>Responsibilities</w:t>
      </w:r>
    </w:p>
    <w:p w:rsidR="00A842F1" w:rsidRPr="004C37B3" w:rsidRDefault="00DE50AE" w:rsidP="00A842F1">
      <w:pPr>
        <w:spacing w:after="200" w:line="276" w:lineRule="auto"/>
        <w:rPr>
          <w:rFonts w:ascii="Arial" w:eastAsia="Calibri" w:hAnsi="Arial" w:cs="Arial"/>
          <w:b/>
          <w:sz w:val="22"/>
          <w:szCs w:val="22"/>
        </w:rPr>
      </w:pPr>
      <w:r w:rsidRPr="004C37B3">
        <w:rPr>
          <w:rFonts w:ascii="Arial" w:eastAsia="Calibri" w:hAnsi="Arial" w:cs="Arial"/>
          <w:b/>
          <w:sz w:val="22"/>
          <w:szCs w:val="22"/>
        </w:rPr>
        <w:t>Designated and Deputy Safeguarding Leads</w:t>
      </w:r>
    </w:p>
    <w:p w:rsidR="00A842F1" w:rsidRDefault="00A842F1" w:rsidP="00D5211C">
      <w:pPr>
        <w:spacing w:after="200"/>
        <w:rPr>
          <w:rFonts w:ascii="Arial" w:hAnsi="Arial" w:cs="Arial"/>
          <w:b/>
          <w:i/>
        </w:rPr>
      </w:pPr>
      <w:r w:rsidRPr="004C37B3">
        <w:rPr>
          <w:rFonts w:ascii="Arial" w:eastAsia="Calibri" w:hAnsi="Arial" w:cs="Arial"/>
          <w:sz w:val="22"/>
          <w:szCs w:val="22"/>
        </w:rPr>
        <w:t xml:space="preserve">The Designated </w:t>
      </w:r>
      <w:r w:rsidR="00537C55" w:rsidRPr="004C37B3">
        <w:rPr>
          <w:rFonts w:ascii="Arial" w:eastAsia="Calibri" w:hAnsi="Arial" w:cs="Arial"/>
          <w:sz w:val="22"/>
          <w:szCs w:val="22"/>
        </w:rPr>
        <w:t xml:space="preserve">and Deputy </w:t>
      </w:r>
      <w:r w:rsidR="008F24ED" w:rsidRPr="004C37B3">
        <w:rPr>
          <w:rFonts w:ascii="Arial" w:eastAsia="Calibri" w:hAnsi="Arial" w:cs="Arial"/>
          <w:sz w:val="22"/>
          <w:szCs w:val="22"/>
        </w:rPr>
        <w:t>Safeguarding Le</w:t>
      </w:r>
      <w:r w:rsidR="00775784" w:rsidRPr="004C37B3">
        <w:rPr>
          <w:rFonts w:ascii="Arial" w:eastAsia="Calibri" w:hAnsi="Arial" w:cs="Arial"/>
          <w:sz w:val="22"/>
          <w:szCs w:val="22"/>
        </w:rPr>
        <w:t>ad</w:t>
      </w:r>
      <w:r w:rsidR="00537C55" w:rsidRPr="004C37B3">
        <w:rPr>
          <w:rFonts w:ascii="Arial" w:eastAsia="Calibri" w:hAnsi="Arial" w:cs="Arial"/>
          <w:sz w:val="22"/>
          <w:szCs w:val="22"/>
        </w:rPr>
        <w:t>s</w:t>
      </w:r>
      <w:r w:rsidR="00C56F3D" w:rsidRPr="004C37B3">
        <w:rPr>
          <w:rFonts w:ascii="Arial" w:eastAsia="Calibri" w:hAnsi="Arial" w:cs="Arial"/>
          <w:sz w:val="22"/>
          <w:szCs w:val="22"/>
        </w:rPr>
        <w:t xml:space="preserve"> (DSL and DDSL)</w:t>
      </w:r>
      <w:r w:rsidRPr="004C37B3">
        <w:rPr>
          <w:rFonts w:ascii="Arial" w:eastAsia="Calibri" w:hAnsi="Arial" w:cs="Arial"/>
          <w:sz w:val="22"/>
          <w:szCs w:val="22"/>
        </w:rPr>
        <w:t xml:space="preserve"> will carry out their roles in accordance with keeping Children Safe in Education 201</w:t>
      </w:r>
      <w:r w:rsidR="00192EF8" w:rsidRPr="004C37B3">
        <w:rPr>
          <w:rFonts w:ascii="Arial" w:eastAsia="Calibri" w:hAnsi="Arial" w:cs="Arial"/>
          <w:sz w:val="22"/>
          <w:szCs w:val="22"/>
        </w:rPr>
        <w:t>9</w:t>
      </w:r>
      <w:r w:rsidRPr="004C37B3">
        <w:rPr>
          <w:rFonts w:ascii="Arial" w:eastAsia="Calibri" w:hAnsi="Arial" w:cs="Arial"/>
          <w:sz w:val="22"/>
          <w:szCs w:val="22"/>
        </w:rPr>
        <w:t xml:space="preserve">. </w:t>
      </w:r>
      <w:hyperlink r:id="rId25" w:history="1">
        <w:r w:rsidR="008F24ED" w:rsidRPr="004C37B3">
          <w:rPr>
            <w:rStyle w:val="Hyperlink"/>
            <w:rFonts w:ascii="Arial" w:hAnsi="Arial" w:cs="Arial"/>
            <w:b/>
            <w:i/>
          </w:rPr>
          <w:t>‘Keeping Children Safe in Education’</w:t>
        </w:r>
        <w:r w:rsidR="008F24ED" w:rsidRPr="004C37B3">
          <w:rPr>
            <w:rStyle w:val="Hyperlink"/>
            <w:rFonts w:ascii="Arial" w:hAnsi="Arial" w:cs="Arial"/>
            <w:b/>
          </w:rPr>
          <w:t>,</w:t>
        </w:r>
      </w:hyperlink>
    </w:p>
    <w:p w:rsidR="00364996" w:rsidRPr="00364996" w:rsidRDefault="00364996" w:rsidP="00D5211C">
      <w:pPr>
        <w:spacing w:after="200"/>
        <w:rPr>
          <w:rFonts w:ascii="Arial" w:eastAsia="Calibri" w:hAnsi="Arial" w:cs="Arial"/>
          <w:sz w:val="22"/>
          <w:szCs w:val="22"/>
        </w:rPr>
      </w:pPr>
      <w:r w:rsidRPr="00364996">
        <w:rPr>
          <w:rFonts w:ascii="Arial" w:hAnsi="Arial" w:cs="Arial"/>
          <w:sz w:val="22"/>
          <w:szCs w:val="22"/>
        </w:rPr>
        <w:t>The DSL/DDSL</w:t>
      </w:r>
      <w:r>
        <w:rPr>
          <w:rFonts w:ascii="Arial" w:hAnsi="Arial" w:cs="Arial"/>
          <w:sz w:val="22"/>
          <w:szCs w:val="22"/>
        </w:rPr>
        <w:t xml:space="preserve"> will undergo appropriate Safeguarding Training to provide them with the knowledge and skills to carry out their role. This training should be updated at least every 2 years, in line with Staffordshire Safeguarding Childrens Board requirements. In addition to the formal training, their knowledge and skills should be refreshed at regular intervals, at least annually through SCC DSL Briefings, meeting other DSL’s, emails and reading statutory guidance</w:t>
      </w:r>
    </w:p>
    <w:p w:rsidR="00A842F1" w:rsidRPr="00A842F1" w:rsidRDefault="00775784" w:rsidP="00D5211C">
      <w:pPr>
        <w:spacing w:after="200"/>
        <w:rPr>
          <w:rFonts w:ascii="Arial" w:eastAsia="Calibri" w:hAnsi="Arial" w:cs="Arial"/>
          <w:sz w:val="22"/>
          <w:szCs w:val="22"/>
        </w:rPr>
      </w:pPr>
      <w:r>
        <w:rPr>
          <w:rFonts w:ascii="Arial" w:eastAsia="Calibri" w:hAnsi="Arial" w:cs="Arial"/>
          <w:sz w:val="22"/>
          <w:szCs w:val="22"/>
        </w:rPr>
        <w:t xml:space="preserve">The </w:t>
      </w:r>
      <w:r w:rsidR="008F24ED">
        <w:rPr>
          <w:rFonts w:ascii="Arial" w:eastAsia="Calibri" w:hAnsi="Arial" w:cs="Arial"/>
          <w:sz w:val="22"/>
          <w:szCs w:val="22"/>
        </w:rPr>
        <w:t>DSL</w:t>
      </w:r>
      <w:r>
        <w:rPr>
          <w:rFonts w:ascii="Arial" w:eastAsia="Calibri" w:hAnsi="Arial" w:cs="Arial"/>
          <w:sz w:val="22"/>
          <w:szCs w:val="22"/>
        </w:rPr>
        <w:t xml:space="preserve"> continually develops an</w:t>
      </w:r>
      <w:r w:rsidR="00A842F1" w:rsidRPr="00A842F1">
        <w:rPr>
          <w:rFonts w:ascii="Arial" w:eastAsia="Calibri" w:hAnsi="Arial" w:cs="Arial"/>
          <w:sz w:val="22"/>
          <w:szCs w:val="22"/>
        </w:rPr>
        <w:t xml:space="preserve"> u</w:t>
      </w:r>
      <w:r>
        <w:rPr>
          <w:rFonts w:ascii="Arial" w:eastAsia="Calibri" w:hAnsi="Arial" w:cs="Arial"/>
          <w:sz w:val="22"/>
          <w:szCs w:val="22"/>
        </w:rPr>
        <w:t>nderstanding of the community the school</w:t>
      </w:r>
      <w:r w:rsidR="00A842F1" w:rsidRPr="00A842F1">
        <w:rPr>
          <w:rFonts w:ascii="Arial" w:eastAsia="Calibri" w:hAnsi="Arial" w:cs="Arial"/>
          <w:sz w:val="22"/>
          <w:szCs w:val="22"/>
        </w:rPr>
        <w:t xml:space="preserve"> serves, </w:t>
      </w:r>
      <w:r>
        <w:rPr>
          <w:rFonts w:ascii="Arial" w:eastAsia="Calibri" w:hAnsi="Arial" w:cs="Arial"/>
          <w:sz w:val="22"/>
          <w:szCs w:val="22"/>
        </w:rPr>
        <w:t xml:space="preserve">the </w:t>
      </w:r>
      <w:r w:rsidR="00A842F1" w:rsidRPr="00A842F1">
        <w:rPr>
          <w:rFonts w:ascii="Arial" w:eastAsia="Calibri" w:hAnsi="Arial" w:cs="Arial"/>
          <w:sz w:val="22"/>
          <w:szCs w:val="22"/>
        </w:rPr>
        <w:t xml:space="preserve">risks and resilience. </w:t>
      </w:r>
    </w:p>
    <w:p w:rsidR="00A842F1" w:rsidRPr="00A842F1" w:rsidRDefault="008F24ED" w:rsidP="00D5211C">
      <w:pPr>
        <w:spacing w:after="200"/>
        <w:rPr>
          <w:rFonts w:ascii="Arial" w:eastAsia="Calibri" w:hAnsi="Arial" w:cs="Arial"/>
          <w:sz w:val="22"/>
          <w:szCs w:val="22"/>
        </w:rPr>
      </w:pPr>
      <w:r>
        <w:rPr>
          <w:rFonts w:ascii="Arial" w:eastAsia="Calibri" w:hAnsi="Arial" w:cs="Arial"/>
          <w:sz w:val="22"/>
          <w:szCs w:val="22"/>
        </w:rPr>
        <w:t>DSL/Deputy DSL will r</w:t>
      </w:r>
      <w:r w:rsidR="00A842F1" w:rsidRPr="00A842F1">
        <w:rPr>
          <w:rFonts w:ascii="Arial" w:eastAsia="Calibri" w:hAnsi="Arial" w:cs="Arial"/>
          <w:sz w:val="22"/>
          <w:szCs w:val="22"/>
        </w:rPr>
        <w:t>efer cases of suspected abuse to the local authority chi</w:t>
      </w:r>
      <w:r w:rsidR="00C56F3D">
        <w:rPr>
          <w:rFonts w:ascii="Arial" w:eastAsia="Calibri" w:hAnsi="Arial" w:cs="Arial"/>
          <w:sz w:val="22"/>
          <w:szCs w:val="22"/>
        </w:rPr>
        <w:t>ldren’s social care as required. T</w:t>
      </w:r>
      <w:r>
        <w:rPr>
          <w:rFonts w:ascii="Arial" w:eastAsia="Calibri" w:hAnsi="Arial" w:cs="Arial"/>
          <w:sz w:val="22"/>
          <w:szCs w:val="22"/>
        </w:rPr>
        <w:t>hey</w:t>
      </w:r>
      <w:r w:rsidR="00A842F1" w:rsidRPr="00A842F1">
        <w:rPr>
          <w:rFonts w:ascii="Arial" w:eastAsia="Calibri" w:hAnsi="Arial" w:cs="Arial"/>
          <w:sz w:val="22"/>
          <w:szCs w:val="22"/>
        </w:rPr>
        <w:t xml:space="preserve"> will represent School at child protection conferences and core group meetings. The </w:t>
      </w:r>
      <w:r w:rsidR="006F6F26">
        <w:rPr>
          <w:rFonts w:ascii="Arial" w:eastAsia="Calibri" w:hAnsi="Arial" w:cs="Arial"/>
          <w:sz w:val="22"/>
          <w:szCs w:val="22"/>
        </w:rPr>
        <w:t>DSL</w:t>
      </w:r>
      <w:r w:rsidR="00A842F1" w:rsidRPr="00A842F1">
        <w:rPr>
          <w:rFonts w:ascii="Arial" w:eastAsia="Calibri" w:hAnsi="Arial" w:cs="Arial"/>
          <w:sz w:val="22"/>
          <w:szCs w:val="22"/>
        </w:rPr>
        <w:t xml:space="preserve"> will be the expert within the school to support staff in liaising with other agencies, making assessments and referrals. Any staff member maybe required to be part of strategy discussions with other interagency meetings and contribute to the assessment of child</w:t>
      </w:r>
      <w:r w:rsidR="00775784">
        <w:rPr>
          <w:rFonts w:ascii="Arial" w:eastAsia="Calibri" w:hAnsi="Arial" w:cs="Arial"/>
          <w:sz w:val="22"/>
          <w:szCs w:val="22"/>
        </w:rPr>
        <w:t>/</w:t>
      </w:r>
      <w:r w:rsidR="00A842F1" w:rsidRPr="00A842F1">
        <w:rPr>
          <w:rFonts w:ascii="Arial" w:eastAsia="Calibri" w:hAnsi="Arial" w:cs="Arial"/>
          <w:sz w:val="22"/>
          <w:szCs w:val="22"/>
        </w:rPr>
        <w:t>ren.</w:t>
      </w:r>
    </w:p>
    <w:p w:rsidR="00A842F1" w:rsidRPr="00A842F1" w:rsidRDefault="008F24ED" w:rsidP="00D5211C">
      <w:pPr>
        <w:autoSpaceDE w:val="0"/>
        <w:autoSpaceDN w:val="0"/>
        <w:adjustRightInd w:val="0"/>
        <w:spacing w:after="238"/>
        <w:rPr>
          <w:rFonts w:ascii="Arial" w:eastAsia="Calibri" w:hAnsi="Arial" w:cs="Arial"/>
          <w:color w:val="000000"/>
          <w:sz w:val="22"/>
          <w:szCs w:val="22"/>
        </w:rPr>
      </w:pPr>
      <w:r>
        <w:rPr>
          <w:rFonts w:ascii="Arial" w:eastAsia="Calibri" w:hAnsi="Arial" w:cs="Arial"/>
          <w:color w:val="000000"/>
          <w:sz w:val="22"/>
          <w:szCs w:val="22"/>
        </w:rPr>
        <w:t>The DSL will s</w:t>
      </w:r>
      <w:r w:rsidR="00A842F1" w:rsidRPr="00A842F1">
        <w:rPr>
          <w:rFonts w:ascii="Arial" w:eastAsia="Calibri" w:hAnsi="Arial" w:cs="Arial"/>
          <w:color w:val="000000"/>
          <w:sz w:val="22"/>
          <w:szCs w:val="22"/>
        </w:rPr>
        <w:t xml:space="preserve">upport staff </w:t>
      </w:r>
      <w:r w:rsidR="00C3077B" w:rsidRPr="00A842F1">
        <w:rPr>
          <w:rFonts w:ascii="Arial" w:eastAsia="Calibri" w:hAnsi="Arial" w:cs="Arial"/>
          <w:color w:val="000000"/>
          <w:sz w:val="22"/>
          <w:szCs w:val="22"/>
        </w:rPr>
        <w:t>that</w:t>
      </w:r>
      <w:r w:rsidR="00A842F1" w:rsidRPr="00A842F1">
        <w:rPr>
          <w:rFonts w:ascii="Arial" w:eastAsia="Calibri" w:hAnsi="Arial" w:cs="Arial"/>
          <w:color w:val="000000"/>
          <w:sz w:val="22"/>
          <w:szCs w:val="22"/>
        </w:rPr>
        <w:t xml:space="preserve"> </w:t>
      </w:r>
      <w:r w:rsidR="00054121">
        <w:rPr>
          <w:rFonts w:ascii="Arial" w:eastAsia="Calibri" w:hAnsi="Arial" w:cs="Arial"/>
          <w:color w:val="000000"/>
          <w:sz w:val="22"/>
          <w:szCs w:val="22"/>
        </w:rPr>
        <w:t>make</w:t>
      </w:r>
      <w:r w:rsidR="00A842F1" w:rsidRPr="00A842F1">
        <w:rPr>
          <w:rFonts w:ascii="Arial" w:eastAsia="Calibri" w:hAnsi="Arial" w:cs="Arial"/>
          <w:color w:val="000000"/>
          <w:sz w:val="22"/>
          <w:szCs w:val="22"/>
        </w:rPr>
        <w:t xml:space="preserve"> referrals </w:t>
      </w:r>
      <w:r>
        <w:rPr>
          <w:rFonts w:ascii="Arial" w:eastAsia="Calibri" w:hAnsi="Arial" w:cs="Arial"/>
          <w:color w:val="000000"/>
          <w:sz w:val="22"/>
          <w:szCs w:val="22"/>
        </w:rPr>
        <w:t xml:space="preserve">to </w:t>
      </w:r>
      <w:r w:rsidR="00C3077B">
        <w:rPr>
          <w:rFonts w:ascii="Arial" w:eastAsia="Calibri" w:hAnsi="Arial" w:cs="Arial"/>
          <w:color w:val="000000"/>
          <w:sz w:val="22"/>
          <w:szCs w:val="22"/>
        </w:rPr>
        <w:t>First Response</w:t>
      </w:r>
      <w:r w:rsidR="00A842F1" w:rsidRPr="00A842F1">
        <w:rPr>
          <w:rFonts w:ascii="Arial" w:eastAsia="Calibri" w:hAnsi="Arial" w:cs="Arial"/>
          <w:color w:val="000000"/>
          <w:sz w:val="22"/>
          <w:szCs w:val="22"/>
        </w:rPr>
        <w:t xml:space="preserve"> </w:t>
      </w:r>
    </w:p>
    <w:p w:rsidR="00A842F1" w:rsidRPr="00A842F1" w:rsidRDefault="008F24ED" w:rsidP="00D5211C">
      <w:pPr>
        <w:autoSpaceDE w:val="0"/>
        <w:autoSpaceDN w:val="0"/>
        <w:adjustRightInd w:val="0"/>
        <w:spacing w:after="238"/>
        <w:rPr>
          <w:rFonts w:ascii="Arial" w:eastAsia="Calibri" w:hAnsi="Arial" w:cs="Arial"/>
          <w:color w:val="000000"/>
          <w:sz w:val="22"/>
          <w:szCs w:val="22"/>
        </w:rPr>
      </w:pPr>
      <w:r>
        <w:rPr>
          <w:rFonts w:ascii="Arial" w:eastAsia="Calibri" w:hAnsi="Arial" w:cs="Arial"/>
          <w:color w:val="000000"/>
          <w:sz w:val="22"/>
          <w:szCs w:val="22"/>
        </w:rPr>
        <w:t>The DSL will</w:t>
      </w:r>
      <w:r w:rsidR="00DA54D1">
        <w:rPr>
          <w:rFonts w:ascii="Arial" w:eastAsia="Calibri" w:hAnsi="Arial" w:cs="Arial"/>
          <w:color w:val="000000"/>
          <w:sz w:val="22"/>
          <w:szCs w:val="22"/>
        </w:rPr>
        <w:t xml:space="preserve"> </w:t>
      </w:r>
      <w:r>
        <w:rPr>
          <w:rFonts w:ascii="Arial" w:eastAsia="Calibri" w:hAnsi="Arial" w:cs="Arial"/>
          <w:color w:val="000000"/>
          <w:sz w:val="22"/>
          <w:szCs w:val="22"/>
        </w:rPr>
        <w:t>r</w:t>
      </w:r>
      <w:r w:rsidR="00A842F1" w:rsidRPr="00A842F1">
        <w:rPr>
          <w:rFonts w:ascii="Arial" w:eastAsia="Calibri" w:hAnsi="Arial" w:cs="Arial"/>
          <w:color w:val="000000"/>
          <w:sz w:val="22"/>
          <w:szCs w:val="22"/>
        </w:rPr>
        <w:t>efer cases to the Channel programme where there is a radicalisation concern as required</w:t>
      </w:r>
      <w:r w:rsidR="00D5211C">
        <w:rPr>
          <w:rFonts w:ascii="Arial" w:eastAsia="Calibri" w:hAnsi="Arial" w:cs="Arial"/>
          <w:color w:val="000000"/>
          <w:sz w:val="22"/>
          <w:szCs w:val="22"/>
        </w:rPr>
        <w:t>,</w:t>
      </w:r>
      <w:r>
        <w:rPr>
          <w:rFonts w:ascii="Arial" w:eastAsia="Calibri" w:hAnsi="Arial" w:cs="Arial"/>
          <w:color w:val="000000"/>
          <w:sz w:val="22"/>
          <w:szCs w:val="22"/>
        </w:rPr>
        <w:t xml:space="preserve"> and </w:t>
      </w:r>
      <w:r w:rsidR="00A842F1" w:rsidRPr="00A842F1">
        <w:rPr>
          <w:rFonts w:ascii="Arial" w:eastAsia="Calibri" w:hAnsi="Arial" w:cs="Arial"/>
          <w:color w:val="000000"/>
          <w:sz w:val="22"/>
          <w:szCs w:val="22"/>
        </w:rPr>
        <w:t xml:space="preserve">also support staff </w:t>
      </w:r>
      <w:r w:rsidR="00C3077B" w:rsidRPr="00A842F1">
        <w:rPr>
          <w:rFonts w:ascii="Arial" w:eastAsia="Calibri" w:hAnsi="Arial" w:cs="Arial"/>
          <w:color w:val="000000"/>
          <w:sz w:val="22"/>
          <w:szCs w:val="22"/>
        </w:rPr>
        <w:t>that</w:t>
      </w:r>
      <w:r w:rsidR="00A842F1" w:rsidRPr="00A842F1">
        <w:rPr>
          <w:rFonts w:ascii="Arial" w:eastAsia="Calibri" w:hAnsi="Arial" w:cs="Arial"/>
          <w:color w:val="000000"/>
          <w:sz w:val="22"/>
          <w:szCs w:val="22"/>
        </w:rPr>
        <w:t xml:space="preserve"> make ref</w:t>
      </w:r>
      <w:r w:rsidR="00054121">
        <w:rPr>
          <w:rFonts w:ascii="Arial" w:eastAsia="Calibri" w:hAnsi="Arial" w:cs="Arial"/>
          <w:color w:val="000000"/>
          <w:sz w:val="22"/>
          <w:szCs w:val="22"/>
        </w:rPr>
        <w:t>errals to the Channel programme</w:t>
      </w:r>
      <w:r w:rsidR="00A842F1" w:rsidRPr="00A842F1">
        <w:rPr>
          <w:rFonts w:ascii="Arial" w:eastAsia="Calibri" w:hAnsi="Arial" w:cs="Arial"/>
          <w:color w:val="000000"/>
          <w:sz w:val="22"/>
          <w:szCs w:val="22"/>
        </w:rPr>
        <w:t xml:space="preserve"> </w:t>
      </w:r>
    </w:p>
    <w:p w:rsidR="00A842F1" w:rsidRPr="00A842F1" w:rsidRDefault="008F24ED" w:rsidP="00D5211C">
      <w:pPr>
        <w:autoSpaceDE w:val="0"/>
        <w:autoSpaceDN w:val="0"/>
        <w:adjustRightInd w:val="0"/>
        <w:spacing w:after="238"/>
        <w:rPr>
          <w:rFonts w:ascii="Arial" w:eastAsia="Calibri" w:hAnsi="Arial" w:cs="Arial"/>
          <w:color w:val="000000"/>
          <w:sz w:val="22"/>
          <w:szCs w:val="22"/>
        </w:rPr>
      </w:pPr>
      <w:r>
        <w:rPr>
          <w:rFonts w:ascii="Arial" w:eastAsia="Calibri" w:hAnsi="Arial" w:cs="Arial"/>
          <w:color w:val="000000"/>
          <w:sz w:val="22"/>
          <w:szCs w:val="22"/>
        </w:rPr>
        <w:lastRenderedPageBreak/>
        <w:t>The DSL (if the Headteacher) will</w:t>
      </w:r>
      <w:r w:rsidR="00DA54D1">
        <w:rPr>
          <w:rFonts w:ascii="Arial" w:eastAsia="Calibri" w:hAnsi="Arial" w:cs="Arial"/>
          <w:color w:val="000000"/>
          <w:sz w:val="22"/>
          <w:szCs w:val="22"/>
        </w:rPr>
        <w:t xml:space="preserve"> </w:t>
      </w:r>
      <w:r>
        <w:rPr>
          <w:rFonts w:ascii="Arial" w:eastAsia="Calibri" w:hAnsi="Arial" w:cs="Arial"/>
          <w:color w:val="000000"/>
          <w:sz w:val="22"/>
          <w:szCs w:val="22"/>
        </w:rPr>
        <w:t>r</w:t>
      </w:r>
      <w:r w:rsidR="00A842F1" w:rsidRPr="00A842F1">
        <w:rPr>
          <w:rFonts w:ascii="Arial" w:eastAsia="Calibri" w:hAnsi="Arial" w:cs="Arial"/>
          <w:color w:val="000000"/>
          <w:sz w:val="22"/>
          <w:szCs w:val="22"/>
        </w:rPr>
        <w:t>efer cases where a person is dismissed or left due to risk/harm to a child to the Disclosure and Barring Service as required</w:t>
      </w:r>
      <w:r>
        <w:rPr>
          <w:rFonts w:ascii="Arial" w:eastAsia="Calibri" w:hAnsi="Arial" w:cs="Arial"/>
          <w:color w:val="000000"/>
          <w:sz w:val="22"/>
          <w:szCs w:val="22"/>
        </w:rPr>
        <w:t>.</w:t>
      </w:r>
      <w:r w:rsidR="00A842F1" w:rsidRPr="00A842F1">
        <w:rPr>
          <w:rFonts w:ascii="Arial" w:eastAsia="Calibri" w:hAnsi="Arial" w:cs="Arial"/>
          <w:color w:val="000000"/>
          <w:sz w:val="22"/>
          <w:szCs w:val="22"/>
        </w:rPr>
        <w:t xml:space="preserve"> </w:t>
      </w:r>
    </w:p>
    <w:p w:rsidR="00A842F1" w:rsidRPr="00A842F1" w:rsidRDefault="008F24ED" w:rsidP="00D5211C">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The DSL will</w:t>
      </w:r>
      <w:r w:rsidR="00DA54D1">
        <w:rPr>
          <w:rFonts w:ascii="Arial" w:eastAsia="Calibri" w:hAnsi="Arial" w:cs="Arial"/>
          <w:color w:val="000000"/>
          <w:sz w:val="22"/>
          <w:szCs w:val="22"/>
        </w:rPr>
        <w:t xml:space="preserve"> </w:t>
      </w:r>
      <w:r>
        <w:rPr>
          <w:rFonts w:ascii="Arial" w:eastAsia="Calibri" w:hAnsi="Arial" w:cs="Arial"/>
          <w:color w:val="000000"/>
          <w:sz w:val="22"/>
          <w:szCs w:val="22"/>
        </w:rPr>
        <w:t>r</w:t>
      </w:r>
      <w:r w:rsidR="00A842F1" w:rsidRPr="00A842F1">
        <w:rPr>
          <w:rFonts w:ascii="Arial" w:eastAsia="Calibri" w:hAnsi="Arial" w:cs="Arial"/>
          <w:color w:val="000000"/>
          <w:sz w:val="22"/>
          <w:szCs w:val="22"/>
        </w:rPr>
        <w:t xml:space="preserve">efer cases where a crime may have been committed to the Police as required. </w:t>
      </w:r>
    </w:p>
    <w:p w:rsidR="00A842F1" w:rsidRPr="00A842F1" w:rsidRDefault="00A842F1" w:rsidP="00A842F1">
      <w:pPr>
        <w:autoSpaceDE w:val="0"/>
        <w:autoSpaceDN w:val="0"/>
        <w:adjustRightInd w:val="0"/>
        <w:rPr>
          <w:rFonts w:ascii="Arial" w:eastAsia="Calibri" w:hAnsi="Arial" w:cs="Arial"/>
          <w:color w:val="000000"/>
          <w:sz w:val="22"/>
          <w:szCs w:val="22"/>
        </w:rPr>
      </w:pPr>
    </w:p>
    <w:p w:rsidR="00A842F1" w:rsidRPr="00A842F1" w:rsidRDefault="008F24ED" w:rsidP="00A842F1">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The DSL/Deputy DSL will</w:t>
      </w:r>
      <w:r w:rsidR="00DA54D1">
        <w:rPr>
          <w:rFonts w:ascii="Arial" w:eastAsia="Calibri" w:hAnsi="Arial" w:cs="Arial"/>
          <w:color w:val="000000"/>
          <w:sz w:val="22"/>
          <w:szCs w:val="22"/>
        </w:rPr>
        <w:t xml:space="preserve"> </w:t>
      </w:r>
      <w:r>
        <w:rPr>
          <w:rFonts w:ascii="Arial" w:eastAsia="Calibri" w:hAnsi="Arial" w:cs="Arial"/>
          <w:color w:val="000000"/>
          <w:sz w:val="22"/>
          <w:szCs w:val="22"/>
        </w:rPr>
        <w:t>m</w:t>
      </w:r>
      <w:r w:rsidR="00775784">
        <w:rPr>
          <w:rFonts w:ascii="Arial" w:eastAsia="Calibri" w:hAnsi="Arial" w:cs="Arial"/>
          <w:color w:val="000000"/>
          <w:sz w:val="22"/>
          <w:szCs w:val="22"/>
        </w:rPr>
        <w:t>aintain robust systems</w:t>
      </w:r>
      <w:r w:rsidR="00A842F1" w:rsidRPr="00A842F1">
        <w:rPr>
          <w:rFonts w:ascii="Arial" w:eastAsia="Calibri" w:hAnsi="Arial" w:cs="Arial"/>
          <w:color w:val="000000"/>
          <w:sz w:val="22"/>
          <w:szCs w:val="22"/>
        </w:rPr>
        <w:t xml:space="preserve"> to monitor and record training of all staff</w:t>
      </w:r>
      <w:r w:rsidR="002159A4">
        <w:rPr>
          <w:rFonts w:ascii="Arial" w:eastAsia="Calibri" w:hAnsi="Arial" w:cs="Arial"/>
          <w:color w:val="000000"/>
          <w:sz w:val="22"/>
          <w:szCs w:val="22"/>
        </w:rPr>
        <w:t>, volunteers, supply</w:t>
      </w:r>
      <w:r w:rsidR="00775784">
        <w:rPr>
          <w:rFonts w:ascii="Arial" w:eastAsia="Calibri" w:hAnsi="Arial" w:cs="Arial"/>
          <w:color w:val="000000"/>
          <w:sz w:val="22"/>
          <w:szCs w:val="22"/>
        </w:rPr>
        <w:t xml:space="preserve"> annually</w:t>
      </w:r>
      <w:r w:rsidR="00A842F1" w:rsidRPr="00A842F1">
        <w:rPr>
          <w:rFonts w:ascii="Arial" w:eastAsia="Calibri" w:hAnsi="Arial" w:cs="Arial"/>
          <w:color w:val="000000"/>
          <w:sz w:val="22"/>
          <w:szCs w:val="22"/>
        </w:rPr>
        <w:t>, refresher time scales are evident. Training is delivered in-lin</w:t>
      </w:r>
      <w:r w:rsidR="00775784">
        <w:rPr>
          <w:rFonts w:ascii="Arial" w:eastAsia="Calibri" w:hAnsi="Arial" w:cs="Arial"/>
          <w:color w:val="000000"/>
          <w:sz w:val="22"/>
          <w:szCs w:val="22"/>
        </w:rPr>
        <w:t>e with S</w:t>
      </w:r>
      <w:r w:rsidR="00A842F1" w:rsidRPr="00A842F1">
        <w:rPr>
          <w:rFonts w:ascii="Arial" w:eastAsia="Calibri" w:hAnsi="Arial" w:cs="Arial"/>
          <w:color w:val="000000"/>
          <w:sz w:val="22"/>
          <w:szCs w:val="22"/>
        </w:rPr>
        <w:t>SCB training strategy</w:t>
      </w:r>
      <w:r w:rsidR="00C56F3D">
        <w:rPr>
          <w:rFonts w:ascii="Arial" w:eastAsia="Calibri" w:hAnsi="Arial" w:cs="Arial"/>
          <w:color w:val="000000"/>
          <w:sz w:val="22"/>
          <w:szCs w:val="22"/>
        </w:rPr>
        <w:t xml:space="preserve"> </w:t>
      </w:r>
      <w:r w:rsidR="00C56F3D" w:rsidRPr="004C37B3">
        <w:rPr>
          <w:rFonts w:ascii="Arial" w:eastAsia="Calibri" w:hAnsi="Arial" w:cs="Arial"/>
          <w:color w:val="000000"/>
          <w:sz w:val="22"/>
          <w:szCs w:val="22"/>
        </w:rPr>
        <w:t>a</w:t>
      </w:r>
      <w:r w:rsidR="00192EF8" w:rsidRPr="004C37B3">
        <w:rPr>
          <w:rFonts w:ascii="Arial" w:eastAsia="Calibri" w:hAnsi="Arial" w:cs="Arial"/>
          <w:color w:val="000000"/>
          <w:sz w:val="22"/>
          <w:szCs w:val="22"/>
        </w:rPr>
        <w:t>nd KCSIE 2019</w:t>
      </w:r>
      <w:r>
        <w:rPr>
          <w:rFonts w:ascii="Arial" w:eastAsia="Calibri" w:hAnsi="Arial" w:cs="Arial"/>
          <w:color w:val="000000"/>
          <w:sz w:val="22"/>
          <w:szCs w:val="22"/>
        </w:rPr>
        <w:t xml:space="preserve"> recommendations</w:t>
      </w:r>
      <w:r w:rsidR="00A842F1" w:rsidRPr="00A842F1">
        <w:rPr>
          <w:rFonts w:ascii="Arial" w:eastAsia="Calibri" w:hAnsi="Arial" w:cs="Arial"/>
          <w:color w:val="000000"/>
          <w:sz w:val="22"/>
          <w:szCs w:val="22"/>
        </w:rPr>
        <w:t>.</w:t>
      </w:r>
      <w:r w:rsidR="00775784">
        <w:rPr>
          <w:rFonts w:ascii="Arial" w:eastAsia="Calibri" w:hAnsi="Arial" w:cs="Arial"/>
          <w:color w:val="000000"/>
          <w:sz w:val="22"/>
          <w:szCs w:val="22"/>
        </w:rPr>
        <w:t xml:space="preserve"> This will include bulletins, briefings and inset day training as we</w:t>
      </w:r>
      <w:r w:rsidR="002159A4">
        <w:rPr>
          <w:rFonts w:ascii="Arial" w:eastAsia="Calibri" w:hAnsi="Arial" w:cs="Arial"/>
          <w:color w:val="000000"/>
          <w:sz w:val="22"/>
          <w:szCs w:val="22"/>
        </w:rPr>
        <w:t xml:space="preserve">ll as external events attended. Regular updates to be shared </w:t>
      </w:r>
      <w:r w:rsidR="00C3077B">
        <w:rPr>
          <w:rFonts w:ascii="Arial" w:eastAsia="Calibri" w:hAnsi="Arial" w:cs="Arial"/>
          <w:color w:val="000000"/>
          <w:sz w:val="22"/>
          <w:szCs w:val="22"/>
        </w:rPr>
        <w:t>with staff and</w:t>
      </w:r>
      <w:r w:rsidR="002159A4">
        <w:rPr>
          <w:rFonts w:ascii="Arial" w:eastAsia="Calibri" w:hAnsi="Arial" w:cs="Arial"/>
          <w:color w:val="000000"/>
          <w:sz w:val="22"/>
          <w:szCs w:val="22"/>
        </w:rPr>
        <w:t xml:space="preserve"> </w:t>
      </w:r>
      <w:r w:rsidR="00320C67">
        <w:rPr>
          <w:rFonts w:ascii="Arial" w:eastAsia="Calibri" w:hAnsi="Arial" w:cs="Arial"/>
          <w:color w:val="000000"/>
          <w:sz w:val="22"/>
          <w:szCs w:val="22"/>
        </w:rPr>
        <w:t>a system to record</w:t>
      </w:r>
      <w:r w:rsidR="00C3077B">
        <w:rPr>
          <w:rFonts w:ascii="Arial" w:eastAsia="Calibri" w:hAnsi="Arial" w:cs="Arial"/>
          <w:color w:val="000000"/>
          <w:sz w:val="22"/>
          <w:szCs w:val="22"/>
        </w:rPr>
        <w:t xml:space="preserve"> these communications</w:t>
      </w:r>
      <w:r w:rsidR="00364996">
        <w:rPr>
          <w:rFonts w:ascii="Arial" w:eastAsia="Calibri" w:hAnsi="Arial" w:cs="Arial"/>
          <w:color w:val="000000"/>
          <w:sz w:val="22"/>
          <w:szCs w:val="22"/>
        </w:rPr>
        <w:t xml:space="preserve"> should be in place</w:t>
      </w:r>
    </w:p>
    <w:p w:rsidR="00A842F1" w:rsidRPr="00A842F1" w:rsidRDefault="00A842F1" w:rsidP="00A842F1">
      <w:pPr>
        <w:autoSpaceDE w:val="0"/>
        <w:autoSpaceDN w:val="0"/>
        <w:adjustRightInd w:val="0"/>
        <w:rPr>
          <w:rFonts w:ascii="Arial" w:eastAsia="Calibri" w:hAnsi="Arial" w:cs="Arial"/>
          <w:color w:val="000000"/>
          <w:sz w:val="22"/>
          <w:szCs w:val="22"/>
        </w:rPr>
      </w:pPr>
    </w:p>
    <w:p w:rsidR="00A842F1" w:rsidRPr="00A842F1" w:rsidRDefault="008F24ED" w:rsidP="00A842F1">
      <w:pPr>
        <w:autoSpaceDE w:val="0"/>
        <w:autoSpaceDN w:val="0"/>
        <w:adjustRightInd w:val="0"/>
        <w:rPr>
          <w:rFonts w:ascii="Arial" w:eastAsia="Calibri" w:hAnsi="Arial" w:cs="Arial"/>
          <w:color w:val="000000"/>
          <w:sz w:val="22"/>
          <w:szCs w:val="22"/>
        </w:rPr>
      </w:pPr>
      <w:r>
        <w:rPr>
          <w:rFonts w:ascii="Arial" w:eastAsia="Calibri" w:hAnsi="Arial" w:cs="Arial"/>
          <w:sz w:val="22"/>
          <w:szCs w:val="22"/>
        </w:rPr>
        <w:t>The DSL</w:t>
      </w:r>
      <w:r w:rsidR="00775784" w:rsidRPr="00A842F1">
        <w:rPr>
          <w:rFonts w:ascii="Arial" w:eastAsia="Calibri" w:hAnsi="Arial" w:cs="Arial"/>
          <w:sz w:val="22"/>
          <w:szCs w:val="22"/>
        </w:rPr>
        <w:t xml:space="preserve"> </w:t>
      </w:r>
      <w:r w:rsidR="00775784">
        <w:rPr>
          <w:rFonts w:ascii="Arial" w:eastAsia="Calibri" w:hAnsi="Arial" w:cs="Arial"/>
          <w:sz w:val="22"/>
          <w:szCs w:val="22"/>
        </w:rPr>
        <w:t>will ensure a</w:t>
      </w:r>
      <w:r w:rsidR="00A842F1" w:rsidRPr="00A842F1">
        <w:rPr>
          <w:rFonts w:ascii="Arial" w:eastAsia="Calibri" w:hAnsi="Arial" w:cs="Arial"/>
          <w:color w:val="000000"/>
          <w:sz w:val="22"/>
          <w:szCs w:val="22"/>
        </w:rPr>
        <w:t>ll</w:t>
      </w:r>
      <w:r w:rsidR="00775784">
        <w:rPr>
          <w:rFonts w:ascii="Arial" w:eastAsia="Calibri" w:hAnsi="Arial" w:cs="Arial"/>
          <w:color w:val="000000"/>
          <w:sz w:val="22"/>
          <w:szCs w:val="22"/>
        </w:rPr>
        <w:t xml:space="preserve"> staff and </w:t>
      </w:r>
      <w:r w:rsidR="00775784" w:rsidRPr="00C56F3D">
        <w:rPr>
          <w:rFonts w:ascii="Arial" w:eastAsia="Calibri" w:hAnsi="Arial" w:cs="Arial"/>
          <w:color w:val="000000"/>
          <w:sz w:val="22"/>
          <w:szCs w:val="22"/>
        </w:rPr>
        <w:t>regular visitors</w:t>
      </w:r>
      <w:r w:rsidR="00A842F1" w:rsidRPr="00A842F1">
        <w:rPr>
          <w:rFonts w:ascii="Arial" w:eastAsia="Calibri" w:hAnsi="Arial" w:cs="Arial"/>
          <w:color w:val="000000"/>
          <w:sz w:val="22"/>
          <w:szCs w:val="22"/>
        </w:rPr>
        <w:t xml:space="preserve"> have training on how to recognise indicators of concern, how to respond to a disclosure from a child and how to record and report this information accurately. Staff/volunteers will not make promises to any child and will not keep secrets. Every child will know what the adult will have to do with any information they have chosen to disclose to a staff member/volunteers.</w:t>
      </w:r>
    </w:p>
    <w:p w:rsidR="00A842F1" w:rsidRPr="00A842F1" w:rsidRDefault="00A842F1" w:rsidP="00A842F1">
      <w:pPr>
        <w:autoSpaceDE w:val="0"/>
        <w:autoSpaceDN w:val="0"/>
        <w:adjustRightInd w:val="0"/>
        <w:rPr>
          <w:rFonts w:ascii="Arial" w:eastAsia="Calibri" w:hAnsi="Arial" w:cs="Arial"/>
          <w:color w:val="000000"/>
          <w:sz w:val="22"/>
          <w:szCs w:val="22"/>
        </w:rPr>
      </w:pPr>
    </w:p>
    <w:p w:rsidR="00775784" w:rsidRDefault="008F24ED" w:rsidP="00A842F1">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The DSL</w:t>
      </w:r>
      <w:r w:rsidR="00775784" w:rsidRPr="00A842F1">
        <w:rPr>
          <w:rFonts w:ascii="Arial" w:eastAsia="Calibri" w:hAnsi="Arial" w:cs="Arial"/>
          <w:sz w:val="22"/>
          <w:szCs w:val="22"/>
        </w:rPr>
        <w:t xml:space="preserve"> </w:t>
      </w:r>
      <w:r w:rsidR="00A842F1" w:rsidRPr="00A842F1">
        <w:rPr>
          <w:rFonts w:ascii="Arial" w:eastAsia="Calibri" w:hAnsi="Arial" w:cs="Arial"/>
          <w:color w:val="000000"/>
          <w:sz w:val="22"/>
          <w:szCs w:val="22"/>
        </w:rPr>
        <w:t xml:space="preserve">monitors the paper/electronic </w:t>
      </w:r>
      <w:r w:rsidR="00775784">
        <w:rPr>
          <w:rFonts w:ascii="Arial" w:eastAsia="Calibri" w:hAnsi="Arial" w:cs="Arial"/>
          <w:color w:val="000000"/>
          <w:sz w:val="22"/>
          <w:szCs w:val="22"/>
        </w:rPr>
        <w:t xml:space="preserve">case management </w:t>
      </w:r>
      <w:r w:rsidR="00A842F1" w:rsidRPr="00A842F1">
        <w:rPr>
          <w:rFonts w:ascii="Arial" w:eastAsia="Calibri" w:hAnsi="Arial" w:cs="Arial"/>
          <w:color w:val="000000"/>
          <w:sz w:val="22"/>
          <w:szCs w:val="22"/>
        </w:rPr>
        <w:t>systems set up to record cause for concerns on students to ensure the quality of information is accurate</w:t>
      </w:r>
      <w:r w:rsidR="00775784">
        <w:rPr>
          <w:rFonts w:ascii="Arial" w:eastAsia="Calibri" w:hAnsi="Arial" w:cs="Arial"/>
          <w:color w:val="000000"/>
          <w:sz w:val="22"/>
          <w:szCs w:val="22"/>
        </w:rPr>
        <w:t>,</w:t>
      </w:r>
      <w:r w:rsidR="00A842F1" w:rsidRPr="00A842F1">
        <w:rPr>
          <w:rFonts w:ascii="Arial" w:eastAsia="Calibri" w:hAnsi="Arial" w:cs="Arial"/>
          <w:color w:val="000000"/>
          <w:sz w:val="22"/>
          <w:szCs w:val="22"/>
        </w:rPr>
        <w:t xml:space="preserve"> proportionate</w:t>
      </w:r>
      <w:r w:rsidR="00775784">
        <w:rPr>
          <w:rFonts w:ascii="Arial" w:eastAsia="Calibri" w:hAnsi="Arial" w:cs="Arial"/>
          <w:color w:val="000000"/>
          <w:sz w:val="22"/>
          <w:szCs w:val="22"/>
        </w:rPr>
        <w:t xml:space="preserve">, timely and assessment/referrals are made </w:t>
      </w:r>
      <w:r w:rsidR="00D15F50">
        <w:rPr>
          <w:rFonts w:ascii="Arial" w:eastAsia="Calibri" w:hAnsi="Arial" w:cs="Arial"/>
          <w:color w:val="000000"/>
          <w:sz w:val="22"/>
          <w:szCs w:val="22"/>
        </w:rPr>
        <w:t>appropriately</w:t>
      </w:r>
      <w:r w:rsidR="00A842F1" w:rsidRPr="00A842F1">
        <w:rPr>
          <w:rFonts w:ascii="Arial" w:eastAsia="Calibri" w:hAnsi="Arial" w:cs="Arial"/>
          <w:color w:val="000000"/>
          <w:sz w:val="22"/>
          <w:szCs w:val="22"/>
        </w:rPr>
        <w:t xml:space="preserve">. The recording and storing of information is kept in-line with </w:t>
      </w:r>
      <w:r>
        <w:rPr>
          <w:rFonts w:ascii="Arial" w:eastAsia="Calibri" w:hAnsi="Arial" w:cs="Arial"/>
          <w:color w:val="000000"/>
          <w:sz w:val="22"/>
          <w:szCs w:val="22"/>
        </w:rPr>
        <w:t xml:space="preserve">the </w:t>
      </w:r>
      <w:r w:rsidR="00C56F3D">
        <w:rPr>
          <w:rFonts w:ascii="Arial" w:eastAsia="Calibri" w:hAnsi="Arial" w:cs="Arial"/>
          <w:color w:val="000000"/>
          <w:sz w:val="22"/>
          <w:szCs w:val="22"/>
        </w:rPr>
        <w:t xml:space="preserve">General </w:t>
      </w:r>
      <w:r>
        <w:rPr>
          <w:rFonts w:ascii="Arial" w:eastAsia="Calibri" w:hAnsi="Arial" w:cs="Arial"/>
          <w:color w:val="000000"/>
          <w:sz w:val="22"/>
          <w:szCs w:val="22"/>
        </w:rPr>
        <w:t xml:space="preserve">Data Protection Act. </w:t>
      </w:r>
      <w:r w:rsidR="00A842F1" w:rsidRPr="00A842F1">
        <w:rPr>
          <w:rFonts w:ascii="Arial" w:eastAsia="Calibri" w:hAnsi="Arial" w:cs="Arial"/>
          <w:color w:val="000000"/>
          <w:sz w:val="22"/>
          <w:szCs w:val="22"/>
        </w:rPr>
        <w:t xml:space="preserve"> Safeguarding and child protection records are kept</w:t>
      </w:r>
      <w:r>
        <w:rPr>
          <w:rFonts w:ascii="Arial" w:eastAsia="Calibri" w:hAnsi="Arial" w:cs="Arial"/>
          <w:color w:val="000000"/>
          <w:sz w:val="22"/>
          <w:szCs w:val="22"/>
        </w:rPr>
        <w:t xml:space="preserve"> separate from academic records and that there</w:t>
      </w:r>
      <w:r w:rsidR="00A842F1" w:rsidRPr="00A842F1">
        <w:rPr>
          <w:rFonts w:ascii="Arial" w:eastAsia="Calibri" w:hAnsi="Arial" w:cs="Arial"/>
          <w:color w:val="000000"/>
          <w:sz w:val="22"/>
          <w:szCs w:val="22"/>
        </w:rPr>
        <w:t xml:space="preserve"> is a clear recorded process of transfer of records to </w:t>
      </w:r>
      <w:r w:rsidR="00D5211C" w:rsidRPr="00960F48">
        <w:rPr>
          <w:rFonts w:ascii="Arial" w:eastAsia="Calibri" w:hAnsi="Arial" w:cs="Arial"/>
          <w:b/>
          <w:color w:val="000000"/>
          <w:sz w:val="22"/>
          <w:szCs w:val="22"/>
        </w:rPr>
        <w:t>all new</w:t>
      </w:r>
      <w:r w:rsidR="00D5211C">
        <w:rPr>
          <w:rFonts w:ascii="Arial" w:eastAsia="Calibri" w:hAnsi="Arial" w:cs="Arial"/>
          <w:color w:val="000000"/>
          <w:sz w:val="22"/>
          <w:szCs w:val="22"/>
        </w:rPr>
        <w:t xml:space="preserve"> education settings (e.g.</w:t>
      </w:r>
      <w:r w:rsidR="00C56F3D">
        <w:rPr>
          <w:rFonts w:ascii="Arial" w:eastAsia="Calibri" w:hAnsi="Arial" w:cs="Arial"/>
          <w:color w:val="000000"/>
          <w:sz w:val="22"/>
          <w:szCs w:val="22"/>
        </w:rPr>
        <w:t xml:space="preserve"> nurseries, schools, colleges, pupil referral units).</w:t>
      </w:r>
      <w:r w:rsidR="00A842F1" w:rsidRPr="00A842F1">
        <w:rPr>
          <w:rFonts w:ascii="Arial" w:eastAsia="Calibri" w:hAnsi="Arial" w:cs="Arial"/>
          <w:color w:val="000000"/>
          <w:sz w:val="22"/>
          <w:szCs w:val="22"/>
        </w:rPr>
        <w:t xml:space="preserve"> </w:t>
      </w:r>
      <w:r w:rsidR="00C56F3D">
        <w:rPr>
          <w:rFonts w:ascii="Arial" w:eastAsia="Calibri" w:hAnsi="Arial" w:cs="Arial"/>
          <w:color w:val="000000"/>
          <w:sz w:val="22"/>
          <w:szCs w:val="22"/>
        </w:rPr>
        <w:t>Chronology</w:t>
      </w:r>
      <w:r w:rsidR="00320C67">
        <w:rPr>
          <w:rFonts w:ascii="Arial" w:eastAsia="Calibri" w:hAnsi="Arial" w:cs="Arial"/>
          <w:color w:val="000000"/>
          <w:sz w:val="22"/>
          <w:szCs w:val="22"/>
        </w:rPr>
        <w:t xml:space="preserve"> case management systems at the front of all children/young people’s files are there to give clarity on summary/recognition of cumulative low level concerns which need to be monitored.</w:t>
      </w:r>
    </w:p>
    <w:p w:rsidR="00055397" w:rsidRDefault="00055397" w:rsidP="00A842F1">
      <w:pPr>
        <w:autoSpaceDE w:val="0"/>
        <w:autoSpaceDN w:val="0"/>
        <w:adjustRightInd w:val="0"/>
        <w:rPr>
          <w:rFonts w:ascii="Arial" w:eastAsia="Calibri" w:hAnsi="Arial" w:cs="Arial"/>
          <w:color w:val="000000"/>
          <w:sz w:val="22"/>
          <w:szCs w:val="22"/>
        </w:rPr>
      </w:pPr>
    </w:p>
    <w:p w:rsidR="00055397" w:rsidRDefault="006F6F26" w:rsidP="00055397">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DSL</w:t>
      </w:r>
      <w:r w:rsidR="00055397" w:rsidRPr="00A842F1">
        <w:rPr>
          <w:rFonts w:ascii="Arial" w:eastAsia="Calibri" w:hAnsi="Arial" w:cs="Arial"/>
          <w:color w:val="000000"/>
          <w:sz w:val="22"/>
          <w:szCs w:val="22"/>
        </w:rPr>
        <w:t xml:space="preserve"> has </w:t>
      </w:r>
      <w:r w:rsidR="00055397">
        <w:rPr>
          <w:rFonts w:ascii="Arial" w:eastAsia="Calibri" w:hAnsi="Arial" w:cs="Arial"/>
          <w:color w:val="000000"/>
          <w:sz w:val="22"/>
          <w:szCs w:val="22"/>
        </w:rPr>
        <w:t xml:space="preserve">developed </w:t>
      </w:r>
      <w:r w:rsidR="00055397" w:rsidRPr="00A842F1">
        <w:rPr>
          <w:rFonts w:ascii="Arial" w:eastAsia="Calibri" w:hAnsi="Arial" w:cs="Arial"/>
          <w:color w:val="000000"/>
          <w:sz w:val="22"/>
          <w:szCs w:val="22"/>
        </w:rPr>
        <w:t>system</w:t>
      </w:r>
      <w:r w:rsidR="00055397">
        <w:rPr>
          <w:rFonts w:ascii="Arial" w:eastAsia="Calibri" w:hAnsi="Arial" w:cs="Arial"/>
          <w:color w:val="000000"/>
          <w:sz w:val="22"/>
          <w:szCs w:val="22"/>
        </w:rPr>
        <w:t>s</w:t>
      </w:r>
      <w:r w:rsidR="00055397" w:rsidRPr="00A842F1">
        <w:rPr>
          <w:rFonts w:ascii="Arial" w:eastAsia="Calibri" w:hAnsi="Arial" w:cs="Arial"/>
          <w:color w:val="000000"/>
          <w:sz w:val="22"/>
          <w:szCs w:val="22"/>
        </w:rPr>
        <w:t xml:space="preserve"> </w:t>
      </w:r>
      <w:r w:rsidR="00055397">
        <w:rPr>
          <w:rFonts w:ascii="Arial" w:eastAsia="Calibri" w:hAnsi="Arial" w:cs="Arial"/>
          <w:color w:val="000000"/>
          <w:sz w:val="22"/>
          <w:szCs w:val="22"/>
        </w:rPr>
        <w:t xml:space="preserve">for case management </w:t>
      </w:r>
      <w:r w:rsidR="00055397" w:rsidRPr="00A842F1">
        <w:rPr>
          <w:rFonts w:ascii="Arial" w:eastAsia="Calibri" w:hAnsi="Arial" w:cs="Arial"/>
          <w:color w:val="000000"/>
          <w:sz w:val="22"/>
          <w:szCs w:val="22"/>
        </w:rPr>
        <w:t>which is detailed, accurate, secure written/electronic records of concerns and referrals</w:t>
      </w:r>
      <w:r w:rsidR="00C56F3D">
        <w:rPr>
          <w:rFonts w:ascii="Arial" w:eastAsia="Calibri" w:hAnsi="Arial" w:cs="Arial"/>
          <w:color w:val="000000"/>
          <w:sz w:val="22"/>
          <w:szCs w:val="22"/>
        </w:rPr>
        <w:t xml:space="preserve"> and</w:t>
      </w:r>
      <w:r w:rsidR="00055397" w:rsidRPr="00A842F1">
        <w:rPr>
          <w:rFonts w:ascii="Arial" w:eastAsia="Calibri" w:hAnsi="Arial" w:cs="Arial"/>
          <w:color w:val="000000"/>
          <w:sz w:val="22"/>
          <w:szCs w:val="22"/>
        </w:rPr>
        <w:t xml:space="preserve"> also a system to monitor the quality through auditing case files regularly.</w:t>
      </w:r>
      <w:r w:rsidR="00055397">
        <w:rPr>
          <w:rFonts w:ascii="Arial" w:eastAsia="Calibri" w:hAnsi="Arial" w:cs="Arial"/>
          <w:color w:val="000000"/>
          <w:sz w:val="22"/>
          <w:szCs w:val="22"/>
        </w:rPr>
        <w:t xml:space="preserve"> Systems are compliant with</w:t>
      </w:r>
      <w:r w:rsidR="00C56F3D">
        <w:rPr>
          <w:rFonts w:ascii="Arial" w:eastAsia="Calibri" w:hAnsi="Arial" w:cs="Arial"/>
          <w:color w:val="000000"/>
          <w:sz w:val="22"/>
          <w:szCs w:val="22"/>
        </w:rPr>
        <w:t xml:space="preserve"> General</w:t>
      </w:r>
      <w:r w:rsidR="00055397">
        <w:rPr>
          <w:rFonts w:ascii="Arial" w:eastAsia="Calibri" w:hAnsi="Arial" w:cs="Arial"/>
          <w:color w:val="000000"/>
          <w:sz w:val="22"/>
          <w:szCs w:val="22"/>
        </w:rPr>
        <w:t xml:space="preserve"> Data Protection Act.</w:t>
      </w:r>
    </w:p>
    <w:p w:rsidR="00055397" w:rsidRDefault="00055397" w:rsidP="00A842F1">
      <w:pPr>
        <w:autoSpaceDE w:val="0"/>
        <w:autoSpaceDN w:val="0"/>
        <w:adjustRightInd w:val="0"/>
        <w:rPr>
          <w:rFonts w:ascii="Arial" w:eastAsia="Calibri" w:hAnsi="Arial" w:cs="Arial"/>
          <w:color w:val="000000"/>
          <w:sz w:val="22"/>
          <w:szCs w:val="22"/>
        </w:rPr>
      </w:pPr>
    </w:p>
    <w:p w:rsidR="00A842F1" w:rsidRPr="00A842F1" w:rsidRDefault="006F6F26" w:rsidP="00A842F1">
      <w:pPr>
        <w:autoSpaceDE w:val="0"/>
        <w:autoSpaceDN w:val="0"/>
        <w:adjustRightInd w:val="0"/>
        <w:rPr>
          <w:rFonts w:ascii="Arial" w:eastAsia="Calibri" w:hAnsi="Arial" w:cs="Arial"/>
          <w:color w:val="000000"/>
          <w:sz w:val="22"/>
          <w:szCs w:val="22"/>
        </w:rPr>
      </w:pPr>
      <w:r>
        <w:rPr>
          <w:rFonts w:ascii="Arial" w:eastAsia="Calibri" w:hAnsi="Arial" w:cs="Arial"/>
          <w:sz w:val="22"/>
          <w:szCs w:val="22"/>
        </w:rPr>
        <w:t>DSL</w:t>
      </w:r>
      <w:r w:rsidR="00775784" w:rsidRPr="00A842F1">
        <w:rPr>
          <w:rFonts w:ascii="Arial" w:eastAsia="Calibri" w:hAnsi="Arial" w:cs="Arial"/>
          <w:sz w:val="22"/>
          <w:szCs w:val="22"/>
        </w:rPr>
        <w:t xml:space="preserve"> </w:t>
      </w:r>
      <w:r w:rsidR="00A842F1" w:rsidRPr="00A842F1">
        <w:rPr>
          <w:rFonts w:ascii="Arial" w:eastAsia="Calibri" w:hAnsi="Arial" w:cs="Arial"/>
          <w:color w:val="000000"/>
          <w:sz w:val="22"/>
          <w:szCs w:val="22"/>
        </w:rPr>
        <w:t>has a clear system for C</w:t>
      </w:r>
      <w:r w:rsidR="00775784">
        <w:rPr>
          <w:rFonts w:ascii="Arial" w:eastAsia="Calibri" w:hAnsi="Arial" w:cs="Arial"/>
          <w:color w:val="000000"/>
          <w:sz w:val="22"/>
          <w:szCs w:val="22"/>
        </w:rPr>
        <w:t xml:space="preserve">hild </w:t>
      </w:r>
      <w:r w:rsidR="00A842F1" w:rsidRPr="00A842F1">
        <w:rPr>
          <w:rFonts w:ascii="Arial" w:eastAsia="Calibri" w:hAnsi="Arial" w:cs="Arial"/>
          <w:color w:val="000000"/>
          <w:sz w:val="22"/>
          <w:szCs w:val="22"/>
        </w:rPr>
        <w:t>P</w:t>
      </w:r>
      <w:r w:rsidR="00775784">
        <w:rPr>
          <w:rFonts w:ascii="Arial" w:eastAsia="Calibri" w:hAnsi="Arial" w:cs="Arial"/>
          <w:color w:val="000000"/>
          <w:sz w:val="22"/>
          <w:szCs w:val="22"/>
        </w:rPr>
        <w:t>rotection (</w:t>
      </w:r>
      <w:r w:rsidR="00D15F50">
        <w:rPr>
          <w:rFonts w:ascii="Arial" w:eastAsia="Calibri" w:hAnsi="Arial" w:cs="Arial"/>
          <w:color w:val="000000"/>
          <w:sz w:val="22"/>
          <w:szCs w:val="22"/>
        </w:rPr>
        <w:t>section</w:t>
      </w:r>
      <w:r w:rsidR="00775784">
        <w:rPr>
          <w:rFonts w:ascii="Arial" w:eastAsia="Calibri" w:hAnsi="Arial" w:cs="Arial"/>
          <w:color w:val="000000"/>
          <w:sz w:val="22"/>
          <w:szCs w:val="22"/>
        </w:rPr>
        <w:t xml:space="preserve"> 47)</w:t>
      </w:r>
      <w:r w:rsidR="00A842F1" w:rsidRPr="00A842F1">
        <w:rPr>
          <w:rFonts w:ascii="Arial" w:eastAsia="Calibri" w:hAnsi="Arial" w:cs="Arial"/>
          <w:color w:val="000000"/>
          <w:sz w:val="22"/>
          <w:szCs w:val="22"/>
        </w:rPr>
        <w:t>, C</w:t>
      </w:r>
      <w:r w:rsidR="00775784">
        <w:rPr>
          <w:rFonts w:ascii="Arial" w:eastAsia="Calibri" w:hAnsi="Arial" w:cs="Arial"/>
          <w:color w:val="000000"/>
          <w:sz w:val="22"/>
          <w:szCs w:val="22"/>
        </w:rPr>
        <w:t xml:space="preserve">hild </w:t>
      </w:r>
      <w:r w:rsidR="00A842F1" w:rsidRPr="00A842F1">
        <w:rPr>
          <w:rFonts w:ascii="Arial" w:eastAsia="Calibri" w:hAnsi="Arial" w:cs="Arial"/>
          <w:color w:val="000000"/>
          <w:sz w:val="22"/>
          <w:szCs w:val="22"/>
        </w:rPr>
        <w:t>i</w:t>
      </w:r>
      <w:r w:rsidR="00775784">
        <w:rPr>
          <w:rFonts w:ascii="Arial" w:eastAsia="Calibri" w:hAnsi="Arial" w:cs="Arial"/>
          <w:color w:val="000000"/>
          <w:sz w:val="22"/>
          <w:szCs w:val="22"/>
        </w:rPr>
        <w:t xml:space="preserve">n </w:t>
      </w:r>
      <w:r w:rsidR="00A842F1" w:rsidRPr="00A842F1">
        <w:rPr>
          <w:rFonts w:ascii="Arial" w:eastAsia="Calibri" w:hAnsi="Arial" w:cs="Arial"/>
          <w:color w:val="000000"/>
          <w:sz w:val="22"/>
          <w:szCs w:val="22"/>
        </w:rPr>
        <w:t>N</w:t>
      </w:r>
      <w:r w:rsidR="00775784">
        <w:rPr>
          <w:rFonts w:ascii="Arial" w:eastAsia="Calibri" w:hAnsi="Arial" w:cs="Arial"/>
          <w:color w:val="000000"/>
          <w:sz w:val="22"/>
          <w:szCs w:val="22"/>
        </w:rPr>
        <w:t>eed (section 17)</w:t>
      </w:r>
      <w:r w:rsidR="00A842F1" w:rsidRPr="00A842F1">
        <w:rPr>
          <w:rFonts w:ascii="Arial" w:eastAsia="Calibri" w:hAnsi="Arial" w:cs="Arial"/>
          <w:color w:val="000000"/>
          <w:sz w:val="22"/>
          <w:szCs w:val="22"/>
        </w:rPr>
        <w:t xml:space="preserve">, </w:t>
      </w:r>
      <w:r w:rsidR="00775784">
        <w:rPr>
          <w:rFonts w:ascii="Arial" w:eastAsia="Calibri" w:hAnsi="Arial" w:cs="Arial"/>
          <w:color w:val="000000"/>
          <w:sz w:val="22"/>
          <w:szCs w:val="22"/>
        </w:rPr>
        <w:t>Early Help Assessment (EHA)</w:t>
      </w:r>
      <w:r w:rsidR="00A842F1" w:rsidRPr="00A842F1">
        <w:rPr>
          <w:rFonts w:ascii="Arial" w:eastAsia="Calibri" w:hAnsi="Arial" w:cs="Arial"/>
          <w:color w:val="000000"/>
          <w:sz w:val="22"/>
          <w:szCs w:val="22"/>
        </w:rPr>
        <w:t xml:space="preserve"> files being remo</w:t>
      </w:r>
      <w:r w:rsidR="008F24ED">
        <w:rPr>
          <w:rFonts w:ascii="Arial" w:eastAsia="Calibri" w:hAnsi="Arial" w:cs="Arial"/>
          <w:color w:val="000000"/>
          <w:sz w:val="22"/>
          <w:szCs w:val="22"/>
        </w:rPr>
        <w:t>ved from school and returned</w:t>
      </w:r>
      <w:r w:rsidR="00A842F1" w:rsidRPr="00A842F1">
        <w:rPr>
          <w:rFonts w:ascii="Arial" w:eastAsia="Calibri" w:hAnsi="Arial" w:cs="Arial"/>
          <w:color w:val="000000"/>
          <w:sz w:val="22"/>
          <w:szCs w:val="22"/>
        </w:rPr>
        <w:t xml:space="preserve"> </w:t>
      </w:r>
      <w:r w:rsidR="008F24ED">
        <w:rPr>
          <w:rFonts w:ascii="Arial" w:eastAsia="Calibri" w:hAnsi="Arial" w:cs="Arial"/>
          <w:color w:val="000000"/>
          <w:sz w:val="22"/>
          <w:szCs w:val="22"/>
        </w:rPr>
        <w:t>the purpose of</w:t>
      </w:r>
      <w:r w:rsidR="00A842F1" w:rsidRPr="00A842F1">
        <w:rPr>
          <w:rFonts w:ascii="Arial" w:eastAsia="Calibri" w:hAnsi="Arial" w:cs="Arial"/>
          <w:color w:val="000000"/>
          <w:sz w:val="22"/>
          <w:szCs w:val="22"/>
        </w:rPr>
        <w:t xml:space="preserve"> e.g. </w:t>
      </w:r>
      <w:r w:rsidR="00775784">
        <w:rPr>
          <w:rFonts w:ascii="Arial" w:eastAsia="Calibri" w:hAnsi="Arial" w:cs="Arial"/>
          <w:color w:val="000000"/>
          <w:sz w:val="22"/>
          <w:szCs w:val="22"/>
        </w:rPr>
        <w:t xml:space="preserve">case </w:t>
      </w:r>
      <w:r w:rsidR="00A842F1" w:rsidRPr="00A842F1">
        <w:rPr>
          <w:rFonts w:ascii="Arial" w:eastAsia="Calibri" w:hAnsi="Arial" w:cs="Arial"/>
          <w:color w:val="000000"/>
          <w:sz w:val="22"/>
          <w:szCs w:val="22"/>
        </w:rPr>
        <w:t>review</w:t>
      </w:r>
      <w:r w:rsidR="00775784">
        <w:rPr>
          <w:rFonts w:ascii="Arial" w:eastAsia="Calibri" w:hAnsi="Arial" w:cs="Arial"/>
          <w:color w:val="000000"/>
          <w:sz w:val="22"/>
          <w:szCs w:val="22"/>
        </w:rPr>
        <w:t xml:space="preserve"> meeting</w:t>
      </w:r>
      <w:r w:rsidR="00A842F1" w:rsidRPr="00A842F1">
        <w:rPr>
          <w:rFonts w:ascii="Arial" w:eastAsia="Calibri" w:hAnsi="Arial" w:cs="Arial"/>
          <w:color w:val="000000"/>
          <w:sz w:val="22"/>
          <w:szCs w:val="22"/>
        </w:rPr>
        <w:t>, SCR (Serious case reviews), DOH (Domestic Homicide Reviews)</w:t>
      </w:r>
    </w:p>
    <w:p w:rsidR="00A842F1" w:rsidRPr="00A842F1" w:rsidRDefault="00A842F1" w:rsidP="00A842F1">
      <w:pPr>
        <w:autoSpaceDE w:val="0"/>
        <w:autoSpaceDN w:val="0"/>
        <w:adjustRightInd w:val="0"/>
        <w:rPr>
          <w:rFonts w:ascii="Arial" w:eastAsia="Calibri" w:hAnsi="Arial" w:cs="Arial"/>
          <w:color w:val="000000"/>
          <w:sz w:val="22"/>
          <w:szCs w:val="22"/>
        </w:rPr>
      </w:pPr>
    </w:p>
    <w:p w:rsidR="00A842F1" w:rsidRDefault="006F6F26" w:rsidP="00A842F1">
      <w:pPr>
        <w:autoSpaceDE w:val="0"/>
        <w:autoSpaceDN w:val="0"/>
        <w:adjustRightInd w:val="0"/>
        <w:rPr>
          <w:rFonts w:ascii="Arial" w:eastAsia="Calibri" w:hAnsi="Arial" w:cs="Arial"/>
          <w:color w:val="000000"/>
          <w:sz w:val="22"/>
          <w:szCs w:val="22"/>
        </w:rPr>
      </w:pPr>
      <w:r>
        <w:rPr>
          <w:rFonts w:ascii="Arial" w:eastAsia="Calibri" w:hAnsi="Arial" w:cs="Arial"/>
          <w:sz w:val="22"/>
          <w:szCs w:val="22"/>
        </w:rPr>
        <w:t>DSL</w:t>
      </w:r>
      <w:r w:rsidR="00775784" w:rsidRPr="00A842F1">
        <w:rPr>
          <w:rFonts w:ascii="Arial" w:eastAsia="Calibri" w:hAnsi="Arial" w:cs="Arial"/>
          <w:sz w:val="22"/>
          <w:szCs w:val="22"/>
        </w:rPr>
        <w:t xml:space="preserve"> </w:t>
      </w:r>
      <w:r w:rsidR="00775784">
        <w:rPr>
          <w:rFonts w:ascii="Arial" w:eastAsia="Calibri" w:hAnsi="Arial" w:cs="Arial"/>
          <w:sz w:val="22"/>
          <w:szCs w:val="22"/>
        </w:rPr>
        <w:t>will share ri</w:t>
      </w:r>
      <w:r w:rsidR="00A842F1" w:rsidRPr="00A842F1">
        <w:rPr>
          <w:rFonts w:ascii="Arial" w:eastAsia="Calibri" w:hAnsi="Arial" w:cs="Arial"/>
          <w:color w:val="000000"/>
          <w:sz w:val="22"/>
          <w:szCs w:val="22"/>
        </w:rPr>
        <w:t xml:space="preserve">sks and </w:t>
      </w:r>
      <w:r w:rsidR="00D15F50">
        <w:rPr>
          <w:rFonts w:ascii="Arial" w:eastAsia="Calibri" w:hAnsi="Arial" w:cs="Arial"/>
          <w:color w:val="000000"/>
          <w:sz w:val="22"/>
          <w:szCs w:val="22"/>
        </w:rPr>
        <w:t>resilience of pupil/student</w:t>
      </w:r>
      <w:r w:rsidR="00A842F1" w:rsidRPr="00A842F1">
        <w:rPr>
          <w:rFonts w:ascii="Arial" w:eastAsia="Calibri" w:hAnsi="Arial" w:cs="Arial"/>
          <w:color w:val="000000"/>
          <w:sz w:val="22"/>
          <w:szCs w:val="22"/>
        </w:rPr>
        <w:t xml:space="preserve"> proportionately with staff members/volunteers on a </w:t>
      </w:r>
      <w:r w:rsidR="00D15F50">
        <w:rPr>
          <w:rFonts w:ascii="Arial" w:eastAsia="Calibri" w:hAnsi="Arial" w:cs="Arial"/>
          <w:color w:val="000000"/>
          <w:sz w:val="22"/>
          <w:szCs w:val="22"/>
        </w:rPr>
        <w:t xml:space="preserve">“need to know and in </w:t>
      </w:r>
      <w:r w:rsidR="00A842F1" w:rsidRPr="00A842F1">
        <w:rPr>
          <w:rFonts w:ascii="Arial" w:eastAsia="Calibri" w:hAnsi="Arial" w:cs="Arial"/>
          <w:color w:val="000000"/>
          <w:sz w:val="22"/>
          <w:szCs w:val="22"/>
        </w:rPr>
        <w:t>the child’s best interest</w:t>
      </w:r>
      <w:r w:rsidR="00D15F50">
        <w:rPr>
          <w:rFonts w:ascii="Arial" w:eastAsia="Calibri" w:hAnsi="Arial" w:cs="Arial"/>
          <w:color w:val="000000"/>
          <w:sz w:val="22"/>
          <w:szCs w:val="22"/>
        </w:rPr>
        <w:t>”</w:t>
      </w:r>
      <w:r w:rsidR="00A842F1" w:rsidRPr="00A842F1">
        <w:rPr>
          <w:rFonts w:ascii="Arial" w:eastAsia="Calibri" w:hAnsi="Arial" w:cs="Arial"/>
          <w:color w:val="000000"/>
          <w:sz w:val="22"/>
          <w:szCs w:val="22"/>
        </w:rPr>
        <w:t xml:space="preserve"> and this is recorded and monitored to ensure risks/progress</w:t>
      </w:r>
      <w:r w:rsidR="00D15F50">
        <w:rPr>
          <w:rFonts w:ascii="Arial" w:eastAsia="Calibri" w:hAnsi="Arial" w:cs="Arial"/>
          <w:color w:val="000000"/>
          <w:sz w:val="22"/>
          <w:szCs w:val="22"/>
        </w:rPr>
        <w:t xml:space="preserve"> of pupil/student</w:t>
      </w:r>
      <w:r w:rsidR="00A842F1" w:rsidRPr="00A842F1">
        <w:rPr>
          <w:rFonts w:ascii="Arial" w:eastAsia="Calibri" w:hAnsi="Arial" w:cs="Arial"/>
          <w:color w:val="000000"/>
          <w:sz w:val="22"/>
          <w:szCs w:val="22"/>
        </w:rPr>
        <w:t xml:space="preserve"> is understood. The </w:t>
      </w:r>
      <w:r>
        <w:rPr>
          <w:rFonts w:ascii="Arial" w:eastAsia="Calibri" w:hAnsi="Arial" w:cs="Arial"/>
          <w:sz w:val="22"/>
          <w:szCs w:val="22"/>
        </w:rPr>
        <w:t>DSL</w:t>
      </w:r>
      <w:r w:rsidR="00D15F50">
        <w:rPr>
          <w:rFonts w:ascii="Arial" w:eastAsia="Calibri" w:hAnsi="Arial" w:cs="Arial"/>
          <w:sz w:val="22"/>
          <w:szCs w:val="22"/>
        </w:rPr>
        <w:t xml:space="preserve"> will </w:t>
      </w:r>
      <w:r w:rsidR="00A842F1" w:rsidRPr="00A842F1">
        <w:rPr>
          <w:rFonts w:ascii="Arial" w:eastAsia="Calibri" w:hAnsi="Arial" w:cs="Arial"/>
          <w:color w:val="000000"/>
          <w:sz w:val="22"/>
          <w:szCs w:val="22"/>
        </w:rPr>
        <w:t>clear</w:t>
      </w:r>
      <w:r w:rsidR="00D15F50">
        <w:rPr>
          <w:rFonts w:ascii="Arial" w:eastAsia="Calibri" w:hAnsi="Arial" w:cs="Arial"/>
          <w:color w:val="000000"/>
          <w:sz w:val="22"/>
          <w:szCs w:val="22"/>
        </w:rPr>
        <w:t>ly state reasons for</w:t>
      </w:r>
      <w:r w:rsidR="00A842F1" w:rsidRPr="00A842F1">
        <w:rPr>
          <w:rFonts w:ascii="Arial" w:eastAsia="Calibri" w:hAnsi="Arial" w:cs="Arial"/>
          <w:color w:val="000000"/>
          <w:sz w:val="22"/>
          <w:szCs w:val="22"/>
        </w:rPr>
        <w:t xml:space="preserve"> sharing this i</w:t>
      </w:r>
      <w:r w:rsidR="00D15F50">
        <w:rPr>
          <w:rFonts w:ascii="Arial" w:eastAsia="Calibri" w:hAnsi="Arial" w:cs="Arial"/>
          <w:color w:val="000000"/>
          <w:sz w:val="22"/>
          <w:szCs w:val="22"/>
        </w:rPr>
        <w:t>nformation and that this is carried out in</w:t>
      </w:r>
      <w:r w:rsidR="00A842F1" w:rsidRPr="00A842F1">
        <w:rPr>
          <w:rFonts w:ascii="Arial" w:eastAsia="Calibri" w:hAnsi="Arial" w:cs="Arial"/>
          <w:color w:val="000000"/>
          <w:sz w:val="22"/>
          <w:szCs w:val="22"/>
        </w:rPr>
        <w:t xml:space="preserve"> </w:t>
      </w:r>
      <w:r w:rsidR="00D15F50">
        <w:rPr>
          <w:rFonts w:ascii="Arial" w:eastAsia="Calibri" w:hAnsi="Arial" w:cs="Arial"/>
          <w:color w:val="000000"/>
          <w:sz w:val="22"/>
          <w:szCs w:val="22"/>
        </w:rPr>
        <w:t xml:space="preserve">strict </w:t>
      </w:r>
      <w:r w:rsidR="00D15F50" w:rsidRPr="00A842F1">
        <w:rPr>
          <w:rFonts w:ascii="Arial" w:eastAsia="Calibri" w:hAnsi="Arial" w:cs="Arial"/>
          <w:color w:val="000000"/>
          <w:sz w:val="22"/>
          <w:szCs w:val="22"/>
        </w:rPr>
        <w:t>confidentiality</w:t>
      </w:r>
      <w:r w:rsidR="00A842F1" w:rsidRPr="00A842F1">
        <w:rPr>
          <w:rFonts w:ascii="Arial" w:eastAsia="Calibri" w:hAnsi="Arial" w:cs="Arial"/>
          <w:color w:val="000000"/>
          <w:sz w:val="22"/>
          <w:szCs w:val="22"/>
        </w:rPr>
        <w:t>.</w:t>
      </w:r>
      <w:r w:rsidR="00EB5AC3">
        <w:rPr>
          <w:rFonts w:ascii="Arial" w:eastAsia="Calibri" w:hAnsi="Arial" w:cs="Arial"/>
          <w:color w:val="000000"/>
          <w:sz w:val="22"/>
          <w:szCs w:val="22"/>
        </w:rPr>
        <w:t xml:space="preserve"> </w:t>
      </w:r>
    </w:p>
    <w:p w:rsidR="00C56F3D" w:rsidRPr="00A842F1" w:rsidRDefault="00C56F3D" w:rsidP="00A842F1">
      <w:pPr>
        <w:autoSpaceDE w:val="0"/>
        <w:autoSpaceDN w:val="0"/>
        <w:adjustRightInd w:val="0"/>
        <w:rPr>
          <w:rFonts w:ascii="Arial" w:eastAsia="Calibri" w:hAnsi="Arial" w:cs="Arial"/>
          <w:color w:val="000000"/>
          <w:sz w:val="22"/>
          <w:szCs w:val="22"/>
        </w:rPr>
      </w:pPr>
    </w:p>
    <w:p w:rsidR="00A842F1" w:rsidRPr="00A842F1" w:rsidRDefault="006F6F26" w:rsidP="00A842F1">
      <w:pPr>
        <w:autoSpaceDE w:val="0"/>
        <w:autoSpaceDN w:val="0"/>
        <w:adjustRightInd w:val="0"/>
        <w:rPr>
          <w:rFonts w:ascii="Arial" w:eastAsia="Calibri" w:hAnsi="Arial" w:cs="Arial"/>
          <w:color w:val="000000"/>
          <w:sz w:val="22"/>
          <w:szCs w:val="22"/>
        </w:rPr>
      </w:pPr>
      <w:r>
        <w:rPr>
          <w:rFonts w:ascii="Arial" w:eastAsia="Calibri" w:hAnsi="Arial" w:cs="Arial"/>
          <w:sz w:val="22"/>
          <w:szCs w:val="22"/>
        </w:rPr>
        <w:t>DSL</w:t>
      </w:r>
      <w:r w:rsidR="00D15F50" w:rsidRPr="00A842F1">
        <w:rPr>
          <w:rFonts w:ascii="Arial" w:eastAsia="Calibri" w:hAnsi="Arial" w:cs="Arial"/>
          <w:sz w:val="22"/>
          <w:szCs w:val="22"/>
        </w:rPr>
        <w:t xml:space="preserve"> </w:t>
      </w:r>
      <w:r w:rsidR="00D15F50">
        <w:rPr>
          <w:rFonts w:ascii="Arial" w:eastAsia="Calibri" w:hAnsi="Arial" w:cs="Arial"/>
          <w:sz w:val="22"/>
          <w:szCs w:val="22"/>
        </w:rPr>
        <w:t>ensures</w:t>
      </w:r>
      <w:r w:rsidR="00A842F1" w:rsidRPr="00A842F1">
        <w:rPr>
          <w:rFonts w:ascii="Arial" w:eastAsia="Calibri" w:hAnsi="Arial" w:cs="Arial"/>
          <w:color w:val="000000"/>
          <w:sz w:val="22"/>
          <w:szCs w:val="22"/>
        </w:rPr>
        <w:t xml:space="preserve"> systems </w:t>
      </w:r>
      <w:r w:rsidR="00D15F50">
        <w:rPr>
          <w:rFonts w:ascii="Arial" w:eastAsia="Calibri" w:hAnsi="Arial" w:cs="Arial"/>
          <w:color w:val="000000"/>
          <w:sz w:val="22"/>
          <w:szCs w:val="22"/>
        </w:rPr>
        <w:t xml:space="preserve">are </w:t>
      </w:r>
      <w:r w:rsidR="00A842F1" w:rsidRPr="00A842F1">
        <w:rPr>
          <w:rFonts w:ascii="Arial" w:eastAsia="Calibri" w:hAnsi="Arial" w:cs="Arial"/>
          <w:color w:val="000000"/>
          <w:sz w:val="22"/>
          <w:szCs w:val="22"/>
        </w:rPr>
        <w:t>in place to induct new staff/governors is robust and monitored and non-com</w:t>
      </w:r>
      <w:r w:rsidR="00D15F50">
        <w:rPr>
          <w:rFonts w:ascii="Arial" w:eastAsia="Calibri" w:hAnsi="Arial" w:cs="Arial"/>
          <w:color w:val="000000"/>
          <w:sz w:val="22"/>
          <w:szCs w:val="22"/>
        </w:rPr>
        <w:t>pliance shared with Senior Leadership Team/Governance</w:t>
      </w:r>
      <w:r w:rsidR="00A842F1" w:rsidRPr="00A842F1">
        <w:rPr>
          <w:rFonts w:ascii="Arial" w:eastAsia="Calibri" w:hAnsi="Arial" w:cs="Arial"/>
          <w:color w:val="000000"/>
          <w:sz w:val="22"/>
          <w:szCs w:val="22"/>
        </w:rPr>
        <w:t xml:space="preserve"> body. </w:t>
      </w:r>
      <w:r w:rsidR="00AC4ED0">
        <w:rPr>
          <w:rFonts w:ascii="Arial" w:eastAsia="Calibri" w:hAnsi="Arial" w:cs="Arial"/>
          <w:color w:val="000000"/>
          <w:sz w:val="22"/>
          <w:szCs w:val="22"/>
        </w:rPr>
        <w:t xml:space="preserve"> </w:t>
      </w:r>
      <w:r>
        <w:rPr>
          <w:rFonts w:ascii="Arial" w:eastAsia="Calibri" w:hAnsi="Arial" w:cs="Arial"/>
          <w:sz w:val="22"/>
          <w:szCs w:val="22"/>
        </w:rPr>
        <w:t>DSL</w:t>
      </w:r>
      <w:r w:rsidR="00D15F50" w:rsidRPr="00A842F1">
        <w:rPr>
          <w:rFonts w:ascii="Arial" w:eastAsia="Calibri" w:hAnsi="Arial" w:cs="Arial"/>
          <w:sz w:val="22"/>
          <w:szCs w:val="22"/>
        </w:rPr>
        <w:t xml:space="preserve"> </w:t>
      </w:r>
      <w:r w:rsidR="00D15F50" w:rsidRPr="00A842F1">
        <w:rPr>
          <w:rFonts w:ascii="Arial" w:eastAsia="Calibri" w:hAnsi="Arial" w:cs="Arial"/>
          <w:color w:val="000000"/>
          <w:sz w:val="22"/>
          <w:szCs w:val="22"/>
        </w:rPr>
        <w:t>to ensure induction policy is updated annually in-line with Keeping Children Safe in Education.</w:t>
      </w:r>
    </w:p>
    <w:p w:rsidR="00A842F1" w:rsidRPr="00A842F1" w:rsidRDefault="00A842F1" w:rsidP="00A842F1">
      <w:pPr>
        <w:autoSpaceDE w:val="0"/>
        <w:autoSpaceDN w:val="0"/>
        <w:adjustRightInd w:val="0"/>
        <w:rPr>
          <w:rFonts w:ascii="Arial" w:eastAsia="Calibri" w:hAnsi="Arial" w:cs="Arial"/>
          <w:color w:val="000000"/>
          <w:sz w:val="22"/>
          <w:szCs w:val="22"/>
        </w:rPr>
      </w:pPr>
    </w:p>
    <w:p w:rsidR="00A842F1" w:rsidRPr="00A842F1" w:rsidRDefault="006F6F26" w:rsidP="00A842F1">
      <w:pPr>
        <w:autoSpaceDE w:val="0"/>
        <w:autoSpaceDN w:val="0"/>
        <w:adjustRightInd w:val="0"/>
        <w:spacing w:after="238"/>
        <w:rPr>
          <w:rFonts w:ascii="Arial" w:eastAsia="Calibri" w:hAnsi="Arial" w:cs="Arial"/>
          <w:color w:val="000000"/>
          <w:sz w:val="22"/>
          <w:szCs w:val="22"/>
        </w:rPr>
      </w:pPr>
      <w:r>
        <w:rPr>
          <w:rFonts w:ascii="Arial" w:eastAsia="Calibri" w:hAnsi="Arial" w:cs="Arial"/>
          <w:sz w:val="22"/>
          <w:szCs w:val="22"/>
        </w:rPr>
        <w:t>DSL</w:t>
      </w:r>
      <w:r w:rsidR="00D15F50" w:rsidRPr="00A842F1">
        <w:rPr>
          <w:rFonts w:ascii="Arial" w:eastAsia="Calibri" w:hAnsi="Arial" w:cs="Arial"/>
          <w:sz w:val="22"/>
          <w:szCs w:val="22"/>
        </w:rPr>
        <w:t xml:space="preserve"> </w:t>
      </w:r>
      <w:r w:rsidR="00D15F50">
        <w:rPr>
          <w:rFonts w:ascii="Arial" w:eastAsia="Calibri" w:hAnsi="Arial" w:cs="Arial"/>
          <w:color w:val="000000"/>
          <w:sz w:val="22"/>
          <w:szCs w:val="22"/>
        </w:rPr>
        <w:t>e</w:t>
      </w:r>
      <w:r w:rsidR="00A842F1" w:rsidRPr="00A842F1">
        <w:rPr>
          <w:rFonts w:ascii="Arial" w:eastAsia="Calibri" w:hAnsi="Arial" w:cs="Arial"/>
          <w:color w:val="000000"/>
          <w:sz w:val="22"/>
          <w:szCs w:val="22"/>
        </w:rPr>
        <w:t>nsure</w:t>
      </w:r>
      <w:r w:rsidR="00AC4ED0">
        <w:rPr>
          <w:rFonts w:ascii="Arial" w:eastAsia="Calibri" w:hAnsi="Arial" w:cs="Arial"/>
          <w:color w:val="000000"/>
          <w:sz w:val="22"/>
          <w:szCs w:val="22"/>
        </w:rPr>
        <w:t>s</w:t>
      </w:r>
      <w:r w:rsidR="00A842F1" w:rsidRPr="00A842F1">
        <w:rPr>
          <w:rFonts w:ascii="Arial" w:eastAsia="Calibri" w:hAnsi="Arial" w:cs="Arial"/>
          <w:color w:val="000000"/>
          <w:sz w:val="22"/>
          <w:szCs w:val="22"/>
        </w:rPr>
        <w:t xml:space="preserve"> each member of staff has access to and understands the school’s or college’s child protection policy and procedures, esp</w:t>
      </w:r>
      <w:r w:rsidR="00D15F50">
        <w:rPr>
          <w:rFonts w:ascii="Arial" w:eastAsia="Calibri" w:hAnsi="Arial" w:cs="Arial"/>
          <w:color w:val="000000"/>
          <w:sz w:val="22"/>
          <w:szCs w:val="22"/>
        </w:rPr>
        <w:t>ecially new and part time staff.</w:t>
      </w:r>
      <w:r w:rsidR="00A842F1" w:rsidRPr="00A842F1">
        <w:rPr>
          <w:rFonts w:ascii="Arial" w:eastAsia="Calibri" w:hAnsi="Arial" w:cs="Arial"/>
          <w:color w:val="000000"/>
          <w:sz w:val="22"/>
          <w:szCs w:val="22"/>
        </w:rPr>
        <w:t xml:space="preserve"> </w:t>
      </w:r>
    </w:p>
    <w:p w:rsidR="00A842F1" w:rsidRPr="00A842F1" w:rsidRDefault="006F6F26" w:rsidP="00A842F1">
      <w:pPr>
        <w:autoSpaceDE w:val="0"/>
        <w:autoSpaceDN w:val="0"/>
        <w:adjustRightInd w:val="0"/>
        <w:spacing w:after="238"/>
        <w:rPr>
          <w:rFonts w:ascii="Arial" w:eastAsia="Calibri" w:hAnsi="Arial" w:cs="Arial"/>
          <w:color w:val="000000"/>
          <w:sz w:val="22"/>
          <w:szCs w:val="22"/>
        </w:rPr>
      </w:pPr>
      <w:r>
        <w:rPr>
          <w:rFonts w:ascii="Arial" w:eastAsia="Calibri" w:hAnsi="Arial" w:cs="Arial"/>
          <w:color w:val="000000"/>
          <w:sz w:val="22"/>
          <w:szCs w:val="22"/>
        </w:rPr>
        <w:t>DSL</w:t>
      </w:r>
      <w:r w:rsidR="00D15F50">
        <w:rPr>
          <w:rFonts w:ascii="Arial" w:eastAsia="Calibri" w:hAnsi="Arial" w:cs="Arial"/>
          <w:color w:val="000000"/>
          <w:sz w:val="22"/>
          <w:szCs w:val="22"/>
        </w:rPr>
        <w:t xml:space="preserve"> u</w:t>
      </w:r>
      <w:r w:rsidR="00A842F1" w:rsidRPr="00A842F1">
        <w:rPr>
          <w:rFonts w:ascii="Arial" w:eastAsia="Calibri" w:hAnsi="Arial" w:cs="Arial"/>
          <w:color w:val="000000"/>
          <w:sz w:val="22"/>
          <w:szCs w:val="22"/>
        </w:rPr>
        <w:t>nderstand</w:t>
      </w:r>
      <w:r w:rsidR="00D15F50">
        <w:rPr>
          <w:rFonts w:ascii="Arial" w:eastAsia="Calibri" w:hAnsi="Arial" w:cs="Arial"/>
          <w:color w:val="000000"/>
          <w:sz w:val="22"/>
          <w:szCs w:val="22"/>
        </w:rPr>
        <w:t>s</w:t>
      </w:r>
      <w:r w:rsidR="00A842F1" w:rsidRPr="00A842F1">
        <w:rPr>
          <w:rFonts w:ascii="Arial" w:eastAsia="Calibri" w:hAnsi="Arial" w:cs="Arial"/>
          <w:color w:val="000000"/>
          <w:sz w:val="22"/>
          <w:szCs w:val="22"/>
        </w:rPr>
        <w:t xml:space="preserve"> and support</w:t>
      </w:r>
      <w:r w:rsidR="00D15F50">
        <w:rPr>
          <w:rFonts w:ascii="Arial" w:eastAsia="Calibri" w:hAnsi="Arial" w:cs="Arial"/>
          <w:color w:val="000000"/>
          <w:sz w:val="22"/>
          <w:szCs w:val="22"/>
        </w:rPr>
        <w:t>s the school/</w:t>
      </w:r>
      <w:r w:rsidR="00A842F1" w:rsidRPr="00A842F1">
        <w:rPr>
          <w:rFonts w:ascii="Arial" w:eastAsia="Calibri" w:hAnsi="Arial" w:cs="Arial"/>
          <w:color w:val="000000"/>
          <w:sz w:val="22"/>
          <w:szCs w:val="22"/>
        </w:rPr>
        <w:t>college with regards to the requirem</w:t>
      </w:r>
      <w:r w:rsidR="00D15F50">
        <w:rPr>
          <w:rFonts w:ascii="Arial" w:eastAsia="Calibri" w:hAnsi="Arial" w:cs="Arial"/>
          <w:color w:val="000000"/>
          <w:sz w:val="22"/>
          <w:szCs w:val="22"/>
        </w:rPr>
        <w:t>ents of the Prevent duty and is</w:t>
      </w:r>
      <w:r w:rsidR="00A842F1" w:rsidRPr="00A842F1">
        <w:rPr>
          <w:rFonts w:ascii="Arial" w:eastAsia="Calibri" w:hAnsi="Arial" w:cs="Arial"/>
          <w:color w:val="000000"/>
          <w:sz w:val="22"/>
          <w:szCs w:val="22"/>
        </w:rPr>
        <w:t xml:space="preserve"> able to provide advice and support to staff on protecting children </w:t>
      </w:r>
      <w:r w:rsidR="00D15F50">
        <w:rPr>
          <w:rFonts w:ascii="Arial" w:eastAsia="Calibri" w:hAnsi="Arial" w:cs="Arial"/>
          <w:color w:val="000000"/>
          <w:sz w:val="22"/>
          <w:szCs w:val="22"/>
        </w:rPr>
        <w:t>from the risk of radicalisation. Schools on-line safety policy</w:t>
      </w:r>
      <w:r w:rsidR="00A842F1" w:rsidRPr="00A842F1">
        <w:rPr>
          <w:rFonts w:ascii="Arial" w:eastAsia="Calibri" w:hAnsi="Arial" w:cs="Arial"/>
          <w:color w:val="000000"/>
          <w:sz w:val="22"/>
          <w:szCs w:val="22"/>
        </w:rPr>
        <w:t xml:space="preserve"> </w:t>
      </w:r>
      <w:r w:rsidR="00D15F50">
        <w:rPr>
          <w:rFonts w:ascii="Arial" w:eastAsia="Calibri" w:hAnsi="Arial" w:cs="Arial"/>
          <w:color w:val="000000"/>
          <w:sz w:val="22"/>
          <w:szCs w:val="22"/>
        </w:rPr>
        <w:t xml:space="preserve">links with this </w:t>
      </w:r>
      <w:r w:rsidR="00D15F50" w:rsidRPr="005F1B18">
        <w:rPr>
          <w:rFonts w:ascii="Arial" w:eastAsia="Calibri" w:hAnsi="Arial" w:cs="Arial"/>
          <w:sz w:val="22"/>
          <w:szCs w:val="22"/>
        </w:rPr>
        <w:t xml:space="preserve">policy </w:t>
      </w:r>
      <w:r w:rsidR="005F1B18" w:rsidRPr="005F1B18">
        <w:rPr>
          <w:rFonts w:ascii="Arial" w:eastAsia="Calibri" w:hAnsi="Arial" w:cs="Arial"/>
          <w:sz w:val="22"/>
          <w:szCs w:val="22"/>
        </w:rPr>
        <w:t>(</w:t>
      </w:r>
      <w:r w:rsidR="005F1B18" w:rsidRPr="004C37B3">
        <w:rPr>
          <w:rFonts w:ascii="Arial" w:eastAsia="Calibri" w:hAnsi="Arial" w:cs="Arial"/>
          <w:sz w:val="22"/>
          <w:szCs w:val="22"/>
        </w:rPr>
        <w:t xml:space="preserve">see </w:t>
      </w:r>
      <w:r w:rsidR="002C359A" w:rsidRPr="004C37B3">
        <w:rPr>
          <w:rFonts w:ascii="Arial" w:eastAsia="Calibri" w:hAnsi="Arial" w:cs="Arial"/>
          <w:sz w:val="22"/>
          <w:szCs w:val="22"/>
        </w:rPr>
        <w:t>Online S</w:t>
      </w:r>
      <w:r w:rsidR="005F1B18" w:rsidRPr="004C37B3">
        <w:rPr>
          <w:rFonts w:ascii="Arial" w:eastAsia="Calibri" w:hAnsi="Arial" w:cs="Arial"/>
          <w:sz w:val="22"/>
          <w:szCs w:val="22"/>
        </w:rPr>
        <w:t>afety Policy).</w:t>
      </w:r>
    </w:p>
    <w:p w:rsidR="00A842F1" w:rsidRPr="00A842F1" w:rsidRDefault="009C26B3" w:rsidP="00EB5AC3">
      <w:pPr>
        <w:autoSpaceDE w:val="0"/>
        <w:autoSpaceDN w:val="0"/>
        <w:adjustRightInd w:val="0"/>
        <w:spacing w:after="238"/>
        <w:rPr>
          <w:rFonts w:ascii="Arial" w:eastAsia="Calibri" w:hAnsi="Arial" w:cs="Arial"/>
          <w:color w:val="000000"/>
          <w:sz w:val="22"/>
          <w:szCs w:val="22"/>
        </w:rPr>
      </w:pPr>
      <w:r>
        <w:rPr>
          <w:rFonts w:ascii="Arial" w:eastAsia="Calibri" w:hAnsi="Arial" w:cs="Arial"/>
          <w:color w:val="000000"/>
          <w:sz w:val="22"/>
          <w:szCs w:val="22"/>
        </w:rPr>
        <w:t>Designated Safeguarding Lead/Govern</w:t>
      </w:r>
      <w:r w:rsidR="00EB5AC3">
        <w:rPr>
          <w:rFonts w:ascii="Arial" w:eastAsia="Calibri" w:hAnsi="Arial" w:cs="Arial"/>
          <w:color w:val="000000"/>
          <w:sz w:val="22"/>
          <w:szCs w:val="22"/>
        </w:rPr>
        <w:t>ing</w:t>
      </w:r>
      <w:r>
        <w:rPr>
          <w:rFonts w:ascii="Arial" w:eastAsia="Calibri" w:hAnsi="Arial" w:cs="Arial"/>
          <w:color w:val="000000"/>
          <w:sz w:val="22"/>
          <w:szCs w:val="22"/>
        </w:rPr>
        <w:t xml:space="preserve"> </w:t>
      </w:r>
      <w:r w:rsidR="00EB5AC3">
        <w:rPr>
          <w:rFonts w:ascii="Arial" w:eastAsia="Calibri" w:hAnsi="Arial" w:cs="Arial"/>
          <w:color w:val="000000"/>
          <w:sz w:val="22"/>
          <w:szCs w:val="22"/>
        </w:rPr>
        <w:t>B</w:t>
      </w:r>
      <w:r>
        <w:rPr>
          <w:rFonts w:ascii="Arial" w:eastAsia="Calibri" w:hAnsi="Arial" w:cs="Arial"/>
          <w:color w:val="000000"/>
          <w:sz w:val="22"/>
          <w:szCs w:val="22"/>
        </w:rPr>
        <w:t>ody/Head Teacher e</w:t>
      </w:r>
      <w:r w:rsidR="00A842F1" w:rsidRPr="00A842F1">
        <w:rPr>
          <w:rFonts w:ascii="Arial" w:eastAsia="Calibri" w:hAnsi="Arial" w:cs="Arial"/>
          <w:color w:val="000000"/>
          <w:sz w:val="22"/>
          <w:szCs w:val="22"/>
        </w:rPr>
        <w:t>ncourage</w:t>
      </w:r>
      <w:r>
        <w:rPr>
          <w:rFonts w:ascii="Arial" w:eastAsia="Calibri" w:hAnsi="Arial" w:cs="Arial"/>
          <w:color w:val="000000"/>
          <w:sz w:val="22"/>
          <w:szCs w:val="22"/>
        </w:rPr>
        <w:t>s</w:t>
      </w:r>
      <w:r w:rsidR="00A842F1" w:rsidRPr="00A842F1">
        <w:rPr>
          <w:rFonts w:ascii="Arial" w:eastAsia="Calibri" w:hAnsi="Arial" w:cs="Arial"/>
          <w:color w:val="000000"/>
          <w:sz w:val="22"/>
          <w:szCs w:val="22"/>
        </w:rPr>
        <w:t xml:space="preserve"> a culture of listening to children and taking account of their wishes and feelings, among all staff, in any</w:t>
      </w:r>
      <w:r>
        <w:rPr>
          <w:rFonts w:ascii="Arial" w:eastAsia="Calibri" w:hAnsi="Arial" w:cs="Arial"/>
          <w:color w:val="000000"/>
          <w:sz w:val="22"/>
          <w:szCs w:val="22"/>
        </w:rPr>
        <w:t xml:space="preserve"> measures the school/</w:t>
      </w:r>
      <w:r w:rsidR="00A842F1" w:rsidRPr="00A842F1">
        <w:rPr>
          <w:rFonts w:ascii="Arial" w:eastAsia="Calibri" w:hAnsi="Arial" w:cs="Arial"/>
          <w:color w:val="000000"/>
          <w:sz w:val="22"/>
          <w:szCs w:val="22"/>
        </w:rPr>
        <w:t xml:space="preserve">college may put in place to protect them. </w:t>
      </w:r>
      <w:r w:rsidR="006F6F26">
        <w:rPr>
          <w:rFonts w:ascii="Arial" w:eastAsia="Calibri" w:hAnsi="Arial" w:cs="Arial"/>
          <w:color w:val="000000"/>
          <w:sz w:val="22"/>
          <w:szCs w:val="22"/>
        </w:rPr>
        <w:t>DSL</w:t>
      </w:r>
      <w:r>
        <w:rPr>
          <w:rFonts w:ascii="Arial" w:eastAsia="Calibri" w:hAnsi="Arial" w:cs="Arial"/>
          <w:color w:val="000000"/>
          <w:sz w:val="22"/>
          <w:szCs w:val="22"/>
        </w:rPr>
        <w:t xml:space="preserve"> has developed </w:t>
      </w:r>
      <w:r w:rsidR="00A842F1" w:rsidRPr="00A842F1">
        <w:rPr>
          <w:rFonts w:ascii="Arial" w:eastAsia="Calibri" w:hAnsi="Arial" w:cs="Arial"/>
          <w:color w:val="000000"/>
          <w:sz w:val="22"/>
          <w:szCs w:val="22"/>
        </w:rPr>
        <w:t xml:space="preserve">systems to record these and ensure through case reviews the child/rens voice have been heard/recorded. </w:t>
      </w:r>
    </w:p>
    <w:p w:rsidR="00A842F1" w:rsidRPr="00A842F1" w:rsidRDefault="006F6F26" w:rsidP="00A842F1">
      <w:pPr>
        <w:autoSpaceDE w:val="0"/>
        <w:autoSpaceDN w:val="0"/>
        <w:adjustRightInd w:val="0"/>
        <w:spacing w:after="238"/>
        <w:rPr>
          <w:rFonts w:ascii="Arial" w:eastAsia="Calibri" w:hAnsi="Arial" w:cs="Arial"/>
          <w:color w:val="000000"/>
          <w:sz w:val="22"/>
          <w:szCs w:val="22"/>
        </w:rPr>
      </w:pPr>
      <w:r>
        <w:rPr>
          <w:rFonts w:ascii="Arial" w:eastAsia="Calibri" w:hAnsi="Arial" w:cs="Arial"/>
          <w:color w:val="000000"/>
          <w:sz w:val="22"/>
          <w:szCs w:val="22"/>
        </w:rPr>
        <w:t>DSL</w:t>
      </w:r>
      <w:r w:rsidR="00A842F1" w:rsidRPr="00A842F1">
        <w:rPr>
          <w:rFonts w:ascii="Arial" w:eastAsia="Calibri" w:hAnsi="Arial" w:cs="Arial"/>
          <w:color w:val="000000"/>
          <w:sz w:val="22"/>
          <w:szCs w:val="22"/>
        </w:rPr>
        <w:t xml:space="preserve"> </w:t>
      </w:r>
      <w:r w:rsidR="009C26B3">
        <w:rPr>
          <w:rFonts w:ascii="Arial" w:eastAsia="Calibri" w:hAnsi="Arial" w:cs="Arial"/>
          <w:color w:val="000000"/>
          <w:sz w:val="22"/>
          <w:szCs w:val="22"/>
        </w:rPr>
        <w:t>will l</w:t>
      </w:r>
      <w:r w:rsidR="00A842F1" w:rsidRPr="00A842F1">
        <w:rPr>
          <w:rFonts w:ascii="Arial" w:eastAsia="Calibri" w:hAnsi="Arial" w:cs="Arial"/>
          <w:color w:val="000000"/>
          <w:sz w:val="22"/>
          <w:szCs w:val="22"/>
        </w:rPr>
        <w:t xml:space="preserve">iaise with the </w:t>
      </w:r>
      <w:r w:rsidR="00EB5AC3">
        <w:rPr>
          <w:rFonts w:ascii="Arial" w:eastAsia="Calibri" w:hAnsi="Arial" w:cs="Arial"/>
          <w:color w:val="000000"/>
          <w:sz w:val="22"/>
          <w:szCs w:val="22"/>
        </w:rPr>
        <w:t>H</w:t>
      </w:r>
      <w:r w:rsidR="00A842F1" w:rsidRPr="00A842F1">
        <w:rPr>
          <w:rFonts w:ascii="Arial" w:eastAsia="Calibri" w:hAnsi="Arial" w:cs="Arial"/>
          <w:color w:val="000000"/>
          <w:sz w:val="22"/>
          <w:szCs w:val="22"/>
        </w:rPr>
        <w:t>eadteacher/</w:t>
      </w:r>
      <w:r w:rsidR="00EB5AC3">
        <w:rPr>
          <w:rFonts w:ascii="Arial" w:eastAsia="Calibri" w:hAnsi="Arial" w:cs="Arial"/>
          <w:color w:val="000000"/>
          <w:sz w:val="22"/>
          <w:szCs w:val="22"/>
        </w:rPr>
        <w:t>D</w:t>
      </w:r>
      <w:r w:rsidR="00A842F1" w:rsidRPr="00A842F1">
        <w:rPr>
          <w:rFonts w:ascii="Arial" w:eastAsia="Calibri" w:hAnsi="Arial" w:cs="Arial"/>
          <w:color w:val="000000"/>
          <w:sz w:val="22"/>
          <w:szCs w:val="22"/>
        </w:rPr>
        <w:t xml:space="preserve">irector or </w:t>
      </w:r>
      <w:r w:rsidR="00EB5AC3">
        <w:rPr>
          <w:rFonts w:ascii="Arial" w:eastAsia="Calibri" w:hAnsi="Arial" w:cs="Arial"/>
          <w:color w:val="000000"/>
          <w:sz w:val="22"/>
          <w:szCs w:val="22"/>
        </w:rPr>
        <w:t>P</w:t>
      </w:r>
      <w:r w:rsidR="00A842F1" w:rsidRPr="00A842F1">
        <w:rPr>
          <w:rFonts w:ascii="Arial" w:eastAsia="Calibri" w:hAnsi="Arial" w:cs="Arial"/>
          <w:color w:val="000000"/>
          <w:sz w:val="22"/>
          <w:szCs w:val="22"/>
        </w:rPr>
        <w:t xml:space="preserve">rincipal to inform him or her of issues especially ongoing enquiries under section 47 of the Children Act 1989 and police investigations; </w:t>
      </w:r>
    </w:p>
    <w:p w:rsidR="00A842F1" w:rsidRPr="00A842F1" w:rsidRDefault="006F6F26" w:rsidP="00A842F1">
      <w:pPr>
        <w:autoSpaceDE w:val="0"/>
        <w:autoSpaceDN w:val="0"/>
        <w:adjustRightInd w:val="0"/>
        <w:spacing w:after="238"/>
        <w:rPr>
          <w:rFonts w:ascii="Arial" w:eastAsia="Calibri" w:hAnsi="Arial" w:cs="Arial"/>
          <w:color w:val="000000"/>
          <w:sz w:val="22"/>
          <w:szCs w:val="22"/>
        </w:rPr>
      </w:pPr>
      <w:r>
        <w:rPr>
          <w:rFonts w:ascii="Arial" w:eastAsia="Calibri" w:hAnsi="Arial" w:cs="Arial"/>
          <w:color w:val="000000"/>
          <w:sz w:val="22"/>
          <w:szCs w:val="22"/>
        </w:rPr>
        <w:lastRenderedPageBreak/>
        <w:t>DSL</w:t>
      </w:r>
      <w:r w:rsidR="009C26B3">
        <w:rPr>
          <w:rFonts w:ascii="Arial" w:eastAsia="Calibri" w:hAnsi="Arial" w:cs="Arial"/>
          <w:color w:val="000000"/>
          <w:sz w:val="22"/>
          <w:szCs w:val="22"/>
        </w:rPr>
        <w:t xml:space="preserve"> </w:t>
      </w:r>
      <w:r w:rsidR="00A842F1" w:rsidRPr="00A842F1">
        <w:rPr>
          <w:rFonts w:ascii="Arial" w:eastAsia="Calibri" w:hAnsi="Arial" w:cs="Arial"/>
          <w:color w:val="000000"/>
          <w:sz w:val="22"/>
          <w:szCs w:val="22"/>
        </w:rPr>
        <w:t>notifies children’s social care if a child with a child protection plan is absent for more than two days without explanation.</w:t>
      </w:r>
    </w:p>
    <w:p w:rsidR="00A842F1" w:rsidRPr="00A842F1" w:rsidRDefault="006F6F26" w:rsidP="00A842F1">
      <w:pPr>
        <w:autoSpaceDE w:val="0"/>
        <w:autoSpaceDN w:val="0"/>
        <w:adjustRightInd w:val="0"/>
        <w:spacing w:after="238"/>
        <w:rPr>
          <w:rFonts w:ascii="Arial" w:eastAsia="Calibri" w:hAnsi="Arial" w:cs="Arial"/>
          <w:color w:val="000000"/>
          <w:sz w:val="22"/>
          <w:szCs w:val="22"/>
        </w:rPr>
      </w:pPr>
      <w:r>
        <w:rPr>
          <w:rFonts w:ascii="Arial" w:eastAsia="Calibri" w:hAnsi="Arial" w:cs="Arial"/>
          <w:color w:val="000000"/>
          <w:sz w:val="22"/>
          <w:szCs w:val="22"/>
        </w:rPr>
        <w:t>DSL</w:t>
      </w:r>
      <w:r w:rsidR="009C26B3">
        <w:rPr>
          <w:rFonts w:ascii="Arial" w:eastAsia="Calibri" w:hAnsi="Arial" w:cs="Arial"/>
          <w:color w:val="000000"/>
          <w:sz w:val="22"/>
          <w:szCs w:val="22"/>
        </w:rPr>
        <w:t xml:space="preserve"> a</w:t>
      </w:r>
      <w:r w:rsidR="00A842F1" w:rsidRPr="00A842F1">
        <w:rPr>
          <w:rFonts w:ascii="Arial" w:eastAsia="Calibri" w:hAnsi="Arial" w:cs="Arial"/>
          <w:color w:val="000000"/>
          <w:sz w:val="22"/>
          <w:szCs w:val="22"/>
        </w:rPr>
        <w:t>s required, liaise with the “case manager” and the LADO (designated officer(s) at the local authority for child protection concerns (all cases which concern a staff member</w:t>
      </w:r>
      <w:r w:rsidR="00EB5AC3">
        <w:rPr>
          <w:rFonts w:ascii="Arial" w:eastAsia="Calibri" w:hAnsi="Arial" w:cs="Arial"/>
          <w:color w:val="000000"/>
          <w:sz w:val="22"/>
          <w:szCs w:val="22"/>
        </w:rPr>
        <w:t>)</w:t>
      </w:r>
    </w:p>
    <w:p w:rsidR="00A842F1" w:rsidRPr="00A842F1" w:rsidRDefault="006F6F26" w:rsidP="00A842F1">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DSL</w:t>
      </w:r>
      <w:r w:rsidR="009C26B3">
        <w:rPr>
          <w:rFonts w:ascii="Arial" w:eastAsia="Calibri" w:hAnsi="Arial" w:cs="Arial"/>
          <w:color w:val="000000"/>
          <w:sz w:val="22"/>
          <w:szCs w:val="22"/>
        </w:rPr>
        <w:t xml:space="preserve"> will l</w:t>
      </w:r>
      <w:r w:rsidR="00A842F1" w:rsidRPr="00A842F1">
        <w:rPr>
          <w:rFonts w:ascii="Arial" w:eastAsia="Calibri" w:hAnsi="Arial" w:cs="Arial"/>
          <w:color w:val="000000"/>
          <w:sz w:val="22"/>
          <w:szCs w:val="22"/>
        </w:rPr>
        <w:t>iaise with staff on matters of safety and safeguarding and when deciding whether to make a referral by liaising with relevant agencies. Act as a source of support, advice and expertise for staff. Risk assessments will be completed as required and should where appropriate involve other agencies.</w:t>
      </w:r>
    </w:p>
    <w:p w:rsidR="00A842F1" w:rsidRPr="00A842F1" w:rsidRDefault="00A842F1" w:rsidP="00A842F1">
      <w:pPr>
        <w:autoSpaceDE w:val="0"/>
        <w:autoSpaceDN w:val="0"/>
        <w:adjustRightInd w:val="0"/>
        <w:rPr>
          <w:rFonts w:ascii="Arial" w:eastAsia="Calibri" w:hAnsi="Arial" w:cs="Arial"/>
          <w:color w:val="000000"/>
          <w:sz w:val="22"/>
          <w:szCs w:val="22"/>
        </w:rPr>
      </w:pPr>
    </w:p>
    <w:p w:rsidR="00A842F1" w:rsidRDefault="00006B75" w:rsidP="00A842F1">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W</w:t>
      </w:r>
      <w:r w:rsidR="00A842F1" w:rsidRPr="00A842F1">
        <w:rPr>
          <w:rFonts w:ascii="Arial" w:eastAsia="Calibri" w:hAnsi="Arial" w:cs="Arial"/>
          <w:color w:val="000000"/>
          <w:sz w:val="22"/>
          <w:szCs w:val="22"/>
        </w:rPr>
        <w:t xml:space="preserve">here a parent chooses to </w:t>
      </w:r>
      <w:r w:rsidR="009C26B3">
        <w:rPr>
          <w:rFonts w:ascii="Arial" w:eastAsia="Calibri" w:hAnsi="Arial" w:cs="Arial"/>
          <w:color w:val="000000"/>
          <w:sz w:val="22"/>
          <w:szCs w:val="22"/>
        </w:rPr>
        <w:t xml:space="preserve">remove their child/ren from school to </w:t>
      </w:r>
      <w:r w:rsidR="00A842F1" w:rsidRPr="00EB5AC3">
        <w:rPr>
          <w:rFonts w:ascii="Arial" w:eastAsia="Calibri" w:hAnsi="Arial" w:cs="Arial"/>
          <w:b/>
          <w:color w:val="000000"/>
          <w:sz w:val="22"/>
          <w:szCs w:val="22"/>
        </w:rPr>
        <w:t>EHE (Elected Home Educators</w:t>
      </w:r>
      <w:r w:rsidR="00A842F1" w:rsidRPr="00A842F1">
        <w:rPr>
          <w:rFonts w:ascii="Arial" w:eastAsia="Calibri" w:hAnsi="Arial" w:cs="Arial"/>
          <w:color w:val="000000"/>
          <w:sz w:val="22"/>
          <w:szCs w:val="22"/>
        </w:rPr>
        <w:t>)</w:t>
      </w:r>
      <w:r>
        <w:rPr>
          <w:rFonts w:ascii="Arial" w:eastAsia="Calibri" w:hAnsi="Arial" w:cs="Arial"/>
          <w:color w:val="000000"/>
          <w:sz w:val="22"/>
          <w:szCs w:val="22"/>
        </w:rPr>
        <w:t>, the DSL</w:t>
      </w:r>
      <w:r w:rsidR="00A842F1" w:rsidRPr="00A842F1">
        <w:rPr>
          <w:rFonts w:ascii="Arial" w:eastAsia="Calibri" w:hAnsi="Arial" w:cs="Arial"/>
          <w:color w:val="000000"/>
          <w:sz w:val="22"/>
          <w:szCs w:val="22"/>
        </w:rPr>
        <w:t xml:space="preserve"> will make arrangements to pass any safeguarding concerns to the EHE Team within </w:t>
      </w:r>
      <w:r w:rsidR="009C26B3">
        <w:rPr>
          <w:rFonts w:ascii="Arial" w:eastAsia="Calibri" w:hAnsi="Arial" w:cs="Arial"/>
          <w:color w:val="000000"/>
          <w:sz w:val="22"/>
          <w:szCs w:val="22"/>
        </w:rPr>
        <w:t>Staffordshire County Counci</w:t>
      </w:r>
      <w:r w:rsidR="00B5718A">
        <w:rPr>
          <w:rFonts w:ascii="Arial" w:eastAsia="Calibri" w:hAnsi="Arial" w:cs="Arial"/>
          <w:color w:val="000000"/>
          <w:sz w:val="22"/>
          <w:szCs w:val="22"/>
        </w:rPr>
        <w:t>l</w:t>
      </w:r>
      <w:r w:rsidR="00EB5AC3">
        <w:rPr>
          <w:rFonts w:ascii="Arial" w:eastAsia="Calibri" w:hAnsi="Arial" w:cs="Arial"/>
          <w:color w:val="000000"/>
          <w:sz w:val="22"/>
          <w:szCs w:val="22"/>
        </w:rPr>
        <w:t>, and inform other professionals who may be involved with that child.</w:t>
      </w:r>
    </w:p>
    <w:p w:rsidR="00347C50" w:rsidRDefault="00347C50" w:rsidP="00A842F1">
      <w:pPr>
        <w:autoSpaceDE w:val="0"/>
        <w:autoSpaceDN w:val="0"/>
        <w:adjustRightInd w:val="0"/>
        <w:rPr>
          <w:rFonts w:ascii="Arial" w:eastAsia="Calibri" w:hAnsi="Arial" w:cs="Arial"/>
          <w:color w:val="000000"/>
          <w:sz w:val="22"/>
          <w:szCs w:val="22"/>
        </w:rPr>
      </w:pPr>
    </w:p>
    <w:p w:rsidR="00347C50" w:rsidRPr="00A842F1" w:rsidRDefault="00347C50" w:rsidP="00347C50">
      <w:pPr>
        <w:autoSpaceDE w:val="0"/>
        <w:autoSpaceDN w:val="0"/>
        <w:adjustRightInd w:val="0"/>
        <w:spacing w:after="238"/>
        <w:rPr>
          <w:rFonts w:ascii="Arial" w:eastAsia="Calibri" w:hAnsi="Arial" w:cs="Arial"/>
          <w:color w:val="000000"/>
          <w:sz w:val="22"/>
          <w:szCs w:val="22"/>
        </w:rPr>
      </w:pPr>
      <w:r>
        <w:rPr>
          <w:rFonts w:ascii="Arial" w:eastAsia="Calibri" w:hAnsi="Arial" w:cs="Arial"/>
          <w:color w:val="000000"/>
          <w:sz w:val="22"/>
          <w:szCs w:val="22"/>
        </w:rPr>
        <w:t>The DSL e</w:t>
      </w:r>
      <w:r w:rsidRPr="00A842F1">
        <w:rPr>
          <w:rFonts w:ascii="Arial" w:eastAsia="Calibri" w:hAnsi="Arial" w:cs="Arial"/>
          <w:color w:val="000000"/>
          <w:sz w:val="22"/>
          <w:szCs w:val="22"/>
        </w:rPr>
        <w:t>nsure</w:t>
      </w:r>
      <w:r>
        <w:rPr>
          <w:rFonts w:ascii="Arial" w:eastAsia="Calibri" w:hAnsi="Arial" w:cs="Arial"/>
          <w:color w:val="000000"/>
          <w:sz w:val="22"/>
          <w:szCs w:val="22"/>
        </w:rPr>
        <w:t>s</w:t>
      </w:r>
      <w:r w:rsidRPr="00A842F1">
        <w:rPr>
          <w:rFonts w:ascii="Arial" w:eastAsia="Calibri" w:hAnsi="Arial" w:cs="Arial"/>
          <w:color w:val="000000"/>
          <w:sz w:val="22"/>
          <w:szCs w:val="22"/>
        </w:rPr>
        <w:t xml:space="preserve"> the child protection policy is available publicly and parents are aware of the fact that referrals about suspected abuse or neglect may be made and the role of the school or college in this; </w:t>
      </w:r>
    </w:p>
    <w:p w:rsidR="00347C50" w:rsidRPr="00A842F1" w:rsidRDefault="00347C50" w:rsidP="00347C50">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 xml:space="preserve">The DSL </w:t>
      </w:r>
      <w:r w:rsidRPr="00A842F1">
        <w:rPr>
          <w:rFonts w:ascii="Arial" w:eastAsia="Calibri" w:hAnsi="Arial" w:cs="Arial"/>
          <w:color w:val="000000"/>
          <w:sz w:val="22"/>
          <w:szCs w:val="22"/>
        </w:rPr>
        <w:t xml:space="preserve">has links with the </w:t>
      </w:r>
      <w:r>
        <w:rPr>
          <w:rFonts w:ascii="Arial" w:eastAsia="Calibri" w:hAnsi="Arial" w:cs="Arial"/>
          <w:color w:val="000000"/>
          <w:sz w:val="22"/>
          <w:szCs w:val="22"/>
        </w:rPr>
        <w:t>SS</w:t>
      </w:r>
      <w:r w:rsidRPr="00A842F1">
        <w:rPr>
          <w:rFonts w:ascii="Arial" w:eastAsia="Calibri" w:hAnsi="Arial" w:cs="Arial"/>
          <w:color w:val="000000"/>
          <w:sz w:val="22"/>
          <w:szCs w:val="22"/>
        </w:rPr>
        <w:t>CB and has contact names of all school representatives on Board and sub groups and can influences the work of the Board. We also as a school adopt local policies on safeguarding and trai</w:t>
      </w:r>
      <w:r>
        <w:rPr>
          <w:rFonts w:ascii="Arial" w:eastAsia="Calibri" w:hAnsi="Arial" w:cs="Arial"/>
          <w:color w:val="000000"/>
          <w:sz w:val="22"/>
          <w:szCs w:val="22"/>
        </w:rPr>
        <w:t xml:space="preserve">ning opportunities. </w:t>
      </w:r>
    </w:p>
    <w:p w:rsidR="00347C50" w:rsidRPr="00A842F1" w:rsidRDefault="00347C50" w:rsidP="00347C50">
      <w:pPr>
        <w:autoSpaceDE w:val="0"/>
        <w:autoSpaceDN w:val="0"/>
        <w:adjustRightInd w:val="0"/>
        <w:rPr>
          <w:rFonts w:ascii="Arial" w:eastAsia="Calibri" w:hAnsi="Arial" w:cs="Arial"/>
          <w:color w:val="000000"/>
          <w:sz w:val="22"/>
          <w:szCs w:val="22"/>
        </w:rPr>
      </w:pPr>
    </w:p>
    <w:p w:rsidR="00347C50" w:rsidRPr="00A842F1" w:rsidRDefault="00347C50" w:rsidP="00347C50">
      <w:pPr>
        <w:autoSpaceDE w:val="0"/>
        <w:autoSpaceDN w:val="0"/>
        <w:adjustRightInd w:val="0"/>
        <w:spacing w:after="238"/>
        <w:rPr>
          <w:rFonts w:ascii="Arial" w:eastAsia="Calibri" w:hAnsi="Arial" w:cs="Arial"/>
          <w:color w:val="000000"/>
          <w:sz w:val="22"/>
          <w:szCs w:val="22"/>
        </w:rPr>
      </w:pPr>
      <w:r w:rsidRPr="00A842F1">
        <w:rPr>
          <w:rFonts w:ascii="Arial" w:eastAsia="Calibri" w:hAnsi="Arial" w:cs="Arial"/>
          <w:color w:val="000000"/>
          <w:sz w:val="22"/>
          <w:szCs w:val="22"/>
        </w:rPr>
        <w:t xml:space="preserve">During term time the </w:t>
      </w:r>
      <w:r>
        <w:rPr>
          <w:rFonts w:ascii="Arial" w:eastAsia="Calibri" w:hAnsi="Arial" w:cs="Arial"/>
          <w:color w:val="000000"/>
          <w:sz w:val="22"/>
          <w:szCs w:val="22"/>
        </w:rPr>
        <w:t>DSL</w:t>
      </w:r>
      <w:r w:rsidRPr="00A842F1">
        <w:rPr>
          <w:rFonts w:ascii="Arial" w:eastAsia="Calibri" w:hAnsi="Arial" w:cs="Arial"/>
          <w:color w:val="000000"/>
          <w:sz w:val="22"/>
          <w:szCs w:val="22"/>
        </w:rPr>
        <w:t xml:space="preserve"> </w:t>
      </w:r>
      <w:r>
        <w:rPr>
          <w:rFonts w:ascii="Arial" w:eastAsia="Calibri" w:hAnsi="Arial" w:cs="Arial"/>
          <w:color w:val="000000"/>
          <w:sz w:val="22"/>
          <w:szCs w:val="22"/>
        </w:rPr>
        <w:t>or DDSL</w:t>
      </w:r>
      <w:r w:rsidRPr="00A842F1">
        <w:rPr>
          <w:rFonts w:ascii="Arial" w:eastAsia="Calibri" w:hAnsi="Arial" w:cs="Arial"/>
          <w:color w:val="000000"/>
          <w:sz w:val="22"/>
          <w:szCs w:val="22"/>
        </w:rPr>
        <w:t xml:space="preserve"> is available (during school or college hours) for staff in the school or college to discuss any safeguarding concerns. As a school we have cover arrangements in place to cover any out of hours/out of term activities. This information is shared with the Local Authority.</w:t>
      </w:r>
    </w:p>
    <w:p w:rsidR="006F6F26" w:rsidRDefault="00B5718A" w:rsidP="00A842F1">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 xml:space="preserve">School at times may require further assistance from interpreters to support child and families. These services will be accessed with support of the </w:t>
      </w:r>
      <w:r w:rsidR="006F6F26">
        <w:rPr>
          <w:rFonts w:ascii="Arial" w:eastAsia="Calibri" w:hAnsi="Arial" w:cs="Arial"/>
          <w:color w:val="000000"/>
          <w:sz w:val="22"/>
          <w:szCs w:val="22"/>
        </w:rPr>
        <w:t>DSL</w:t>
      </w:r>
    </w:p>
    <w:p w:rsidR="006F6F26" w:rsidRDefault="006F6F26" w:rsidP="00A842F1">
      <w:pPr>
        <w:autoSpaceDE w:val="0"/>
        <w:autoSpaceDN w:val="0"/>
        <w:adjustRightInd w:val="0"/>
        <w:rPr>
          <w:rFonts w:ascii="Arial" w:eastAsia="Calibri" w:hAnsi="Arial" w:cs="Arial"/>
          <w:color w:val="000000"/>
          <w:sz w:val="22"/>
          <w:szCs w:val="22"/>
        </w:rPr>
      </w:pPr>
    </w:p>
    <w:p w:rsidR="006F6F26" w:rsidRDefault="006F6F26" w:rsidP="00A842F1">
      <w:pPr>
        <w:autoSpaceDE w:val="0"/>
        <w:autoSpaceDN w:val="0"/>
        <w:adjustRightInd w:val="0"/>
        <w:rPr>
          <w:rFonts w:ascii="Arial" w:eastAsia="Calibri" w:hAnsi="Arial" w:cs="Arial"/>
          <w:color w:val="000000"/>
          <w:sz w:val="22"/>
          <w:szCs w:val="22"/>
        </w:rPr>
      </w:pPr>
    </w:p>
    <w:p w:rsidR="00A842F1" w:rsidRDefault="00DE50AE" w:rsidP="006F6F26">
      <w:pPr>
        <w:autoSpaceDE w:val="0"/>
        <w:autoSpaceDN w:val="0"/>
        <w:adjustRightInd w:val="0"/>
        <w:rPr>
          <w:rFonts w:ascii="Arial" w:eastAsia="Calibri" w:hAnsi="Arial" w:cs="Arial"/>
          <w:color w:val="000000"/>
          <w:sz w:val="22"/>
          <w:szCs w:val="22"/>
        </w:rPr>
      </w:pPr>
      <w:r>
        <w:rPr>
          <w:rFonts w:ascii="Arial" w:eastAsia="Calibri" w:hAnsi="Arial" w:cs="Arial"/>
          <w:b/>
          <w:color w:val="000000"/>
          <w:sz w:val="22"/>
          <w:szCs w:val="22"/>
        </w:rPr>
        <w:t>Governing Body</w:t>
      </w:r>
    </w:p>
    <w:p w:rsidR="006F6F26" w:rsidRPr="00A842F1" w:rsidRDefault="006F6F26" w:rsidP="006F6F26">
      <w:pPr>
        <w:autoSpaceDE w:val="0"/>
        <w:autoSpaceDN w:val="0"/>
        <w:adjustRightInd w:val="0"/>
        <w:rPr>
          <w:rFonts w:ascii="Arial" w:eastAsia="Calibri" w:hAnsi="Arial" w:cs="Arial"/>
          <w:sz w:val="22"/>
          <w:szCs w:val="22"/>
        </w:rPr>
      </w:pPr>
    </w:p>
    <w:p w:rsidR="00537C55" w:rsidRDefault="00537C55" w:rsidP="00537C55">
      <w:pPr>
        <w:spacing w:after="200" w:line="276" w:lineRule="auto"/>
        <w:rPr>
          <w:rFonts w:ascii="Arial" w:eastAsia="Calibri" w:hAnsi="Arial" w:cs="Arial"/>
          <w:sz w:val="22"/>
          <w:szCs w:val="22"/>
        </w:rPr>
      </w:pPr>
      <w:r w:rsidRPr="00403814">
        <w:rPr>
          <w:rFonts w:ascii="Arial" w:eastAsia="Calibri" w:hAnsi="Arial" w:cs="Arial"/>
          <w:b/>
          <w:sz w:val="22"/>
          <w:szCs w:val="22"/>
        </w:rPr>
        <w:t>The Gov</w:t>
      </w:r>
      <w:r>
        <w:rPr>
          <w:rFonts w:ascii="Arial" w:eastAsia="Calibri" w:hAnsi="Arial" w:cs="Arial"/>
          <w:b/>
          <w:sz w:val="22"/>
          <w:szCs w:val="22"/>
        </w:rPr>
        <w:t>erning</w:t>
      </w:r>
      <w:r w:rsidRPr="00403814">
        <w:rPr>
          <w:rFonts w:ascii="Arial" w:eastAsia="Calibri" w:hAnsi="Arial" w:cs="Arial"/>
          <w:b/>
          <w:sz w:val="22"/>
          <w:szCs w:val="22"/>
        </w:rPr>
        <w:t xml:space="preserve"> body and Head Teacher is accountable for ensuring the effectiveness of this policy and school compliance</w:t>
      </w:r>
      <w:r w:rsidRPr="00A842F1">
        <w:rPr>
          <w:rFonts w:ascii="Arial" w:eastAsia="Calibri" w:hAnsi="Arial" w:cs="Arial"/>
          <w:sz w:val="22"/>
          <w:szCs w:val="22"/>
        </w:rPr>
        <w:t>. The Governors/director has a named champion within Safeguarding</w:t>
      </w:r>
      <w:r>
        <w:rPr>
          <w:rFonts w:ascii="Arial" w:eastAsia="Calibri" w:hAnsi="Arial" w:cs="Arial"/>
          <w:sz w:val="22"/>
          <w:szCs w:val="22"/>
        </w:rPr>
        <w:t xml:space="preserve">, this is </w:t>
      </w:r>
      <w:r w:rsidR="002C359A" w:rsidRPr="004C37B3">
        <w:rPr>
          <w:rFonts w:ascii="Arial" w:eastAsia="Calibri" w:hAnsi="Arial" w:cs="Arial"/>
          <w:sz w:val="22"/>
          <w:szCs w:val="22"/>
        </w:rPr>
        <w:t>Viv Evans</w:t>
      </w:r>
      <w:r w:rsidR="00006B75" w:rsidRPr="004C37B3">
        <w:rPr>
          <w:rFonts w:ascii="Arial" w:eastAsia="Calibri" w:hAnsi="Arial" w:cs="Arial"/>
          <w:sz w:val="22"/>
          <w:szCs w:val="22"/>
        </w:rPr>
        <w:t>.</w:t>
      </w:r>
    </w:p>
    <w:p w:rsidR="00537C55" w:rsidRDefault="00006B75" w:rsidP="00537C55">
      <w:pPr>
        <w:spacing w:after="200" w:line="276" w:lineRule="auto"/>
        <w:rPr>
          <w:rFonts w:ascii="Arial" w:eastAsia="Calibri" w:hAnsi="Arial" w:cs="Arial"/>
          <w:sz w:val="22"/>
          <w:szCs w:val="22"/>
        </w:rPr>
      </w:pPr>
      <w:r>
        <w:rPr>
          <w:rFonts w:ascii="Arial" w:eastAsia="Calibri" w:hAnsi="Arial" w:cs="Arial"/>
          <w:sz w:val="22"/>
          <w:szCs w:val="22"/>
        </w:rPr>
        <w:t>The Governing body</w:t>
      </w:r>
      <w:r w:rsidR="00537C55" w:rsidRPr="00403814">
        <w:rPr>
          <w:rFonts w:ascii="Arial" w:eastAsia="Calibri" w:hAnsi="Arial" w:cs="Arial"/>
          <w:b/>
          <w:sz w:val="22"/>
          <w:szCs w:val="22"/>
        </w:rPr>
        <w:t xml:space="preserve"> </w:t>
      </w:r>
      <w:r w:rsidR="00537C55" w:rsidRPr="00A842F1">
        <w:rPr>
          <w:rFonts w:ascii="Arial" w:eastAsia="Calibri" w:hAnsi="Arial" w:cs="Arial"/>
          <w:sz w:val="22"/>
          <w:szCs w:val="22"/>
        </w:rPr>
        <w:t xml:space="preserve">have </w:t>
      </w:r>
      <w:r w:rsidR="00537C55" w:rsidRPr="00006B75">
        <w:rPr>
          <w:rFonts w:ascii="Arial" w:eastAsia="Calibri" w:hAnsi="Arial" w:cs="Arial"/>
          <w:sz w:val="22"/>
          <w:szCs w:val="22"/>
        </w:rPr>
        <w:t xml:space="preserve">appointed </w:t>
      </w:r>
      <w:r w:rsidRPr="00006B75">
        <w:rPr>
          <w:rFonts w:ascii="Arial" w:eastAsia="Calibri" w:hAnsi="Arial" w:cs="Arial"/>
          <w:sz w:val="22"/>
          <w:szCs w:val="22"/>
        </w:rPr>
        <w:t xml:space="preserve">Richard Lycett </w:t>
      </w:r>
      <w:r w:rsidR="00537C55" w:rsidRPr="00006B75">
        <w:rPr>
          <w:rFonts w:ascii="Arial" w:eastAsia="Calibri" w:hAnsi="Arial" w:cs="Arial"/>
          <w:sz w:val="22"/>
          <w:szCs w:val="22"/>
        </w:rPr>
        <w:t xml:space="preserve">as </w:t>
      </w:r>
      <w:r w:rsidR="00537C55" w:rsidRPr="00C3077B">
        <w:rPr>
          <w:rFonts w:ascii="Arial" w:eastAsia="Calibri" w:hAnsi="Arial" w:cs="Arial"/>
          <w:sz w:val="22"/>
          <w:szCs w:val="22"/>
        </w:rPr>
        <w:t>the Designated Safeguarding Lead</w:t>
      </w:r>
      <w:r w:rsidR="00537C55">
        <w:rPr>
          <w:rFonts w:ascii="Arial" w:eastAsia="Calibri" w:hAnsi="Arial" w:cs="Arial"/>
          <w:sz w:val="22"/>
          <w:szCs w:val="22"/>
        </w:rPr>
        <w:t xml:space="preserve"> who is</w:t>
      </w:r>
      <w:r w:rsidR="00537C55" w:rsidRPr="00A842F1">
        <w:rPr>
          <w:rFonts w:ascii="Arial" w:eastAsia="Calibri" w:hAnsi="Arial" w:cs="Arial"/>
          <w:sz w:val="22"/>
          <w:szCs w:val="22"/>
        </w:rPr>
        <w:t xml:space="preserve"> par</w:t>
      </w:r>
      <w:r w:rsidR="00537C55">
        <w:rPr>
          <w:rFonts w:ascii="Arial" w:eastAsia="Calibri" w:hAnsi="Arial" w:cs="Arial"/>
          <w:sz w:val="22"/>
          <w:szCs w:val="22"/>
        </w:rPr>
        <w:t>t of the senior leadership team.</w:t>
      </w:r>
      <w:r w:rsidR="00537C55" w:rsidRPr="00A842F1">
        <w:rPr>
          <w:rFonts w:ascii="Arial" w:eastAsia="Calibri" w:hAnsi="Arial" w:cs="Arial"/>
          <w:sz w:val="22"/>
          <w:szCs w:val="22"/>
        </w:rPr>
        <w:t xml:space="preserve"> </w:t>
      </w:r>
      <w:r w:rsidR="00537C55">
        <w:rPr>
          <w:rFonts w:ascii="Arial" w:eastAsia="Calibri" w:hAnsi="Arial" w:cs="Arial"/>
          <w:sz w:val="22"/>
          <w:szCs w:val="22"/>
        </w:rPr>
        <w:t xml:space="preserve">The Governing Body </w:t>
      </w:r>
      <w:r w:rsidR="00537C55" w:rsidRPr="00A842F1">
        <w:rPr>
          <w:rFonts w:ascii="Arial" w:eastAsia="Calibri" w:hAnsi="Arial" w:cs="Arial"/>
          <w:sz w:val="22"/>
          <w:szCs w:val="22"/>
        </w:rPr>
        <w:t>will monitor this post to ensure post holder has the time and resources required to fulfil</w:t>
      </w:r>
      <w:r w:rsidR="00537C55">
        <w:rPr>
          <w:rFonts w:ascii="Arial" w:eastAsia="Calibri" w:hAnsi="Arial" w:cs="Arial"/>
          <w:sz w:val="22"/>
          <w:szCs w:val="22"/>
        </w:rPr>
        <w:t xml:space="preserve"> the </w:t>
      </w:r>
      <w:r w:rsidR="00537C55" w:rsidRPr="00A842F1">
        <w:rPr>
          <w:rFonts w:ascii="Arial" w:eastAsia="Calibri" w:hAnsi="Arial" w:cs="Arial"/>
          <w:sz w:val="22"/>
          <w:szCs w:val="22"/>
        </w:rPr>
        <w:t xml:space="preserve">duty. </w:t>
      </w:r>
    </w:p>
    <w:p w:rsidR="00537C55" w:rsidRPr="00403814" w:rsidRDefault="00006B75" w:rsidP="00537C55">
      <w:pPr>
        <w:spacing w:after="200" w:line="276" w:lineRule="auto"/>
        <w:rPr>
          <w:rFonts w:ascii="Arial" w:eastAsia="Calibri" w:hAnsi="Arial" w:cs="Arial"/>
          <w:sz w:val="22"/>
          <w:szCs w:val="22"/>
        </w:rPr>
      </w:pPr>
      <w:r>
        <w:rPr>
          <w:rFonts w:ascii="Arial" w:eastAsia="Calibri" w:hAnsi="Arial" w:cs="Arial"/>
          <w:sz w:val="22"/>
          <w:szCs w:val="22"/>
        </w:rPr>
        <w:t xml:space="preserve">The Governing body have identified Amanda Bradbury and Phil Manfredi </w:t>
      </w:r>
      <w:r w:rsidR="00537C55" w:rsidRPr="00403814">
        <w:rPr>
          <w:rFonts w:ascii="Arial" w:eastAsia="Calibri" w:hAnsi="Arial" w:cs="Arial"/>
          <w:sz w:val="22"/>
          <w:szCs w:val="22"/>
        </w:rPr>
        <w:t xml:space="preserve">as Deputy </w:t>
      </w:r>
      <w:r>
        <w:rPr>
          <w:rFonts w:ascii="Arial" w:eastAsia="Calibri" w:hAnsi="Arial" w:cs="Arial"/>
          <w:sz w:val="22"/>
          <w:szCs w:val="22"/>
        </w:rPr>
        <w:t>Designated Safeguarding Leads</w:t>
      </w:r>
      <w:r w:rsidR="00537C55">
        <w:rPr>
          <w:rFonts w:ascii="Arial" w:eastAsia="Calibri" w:hAnsi="Arial" w:cs="Arial"/>
          <w:sz w:val="22"/>
          <w:szCs w:val="22"/>
        </w:rPr>
        <w:t xml:space="preserve">, and they are trained to the same safeguarding standard as the DSL. The DSL can delegate activities to Deputy Designated Safeguarding Lead(s) yet the ultimate responsibility still remains with the DSL, the lead responsibility </w:t>
      </w:r>
      <w:r w:rsidR="006F6F26">
        <w:rPr>
          <w:rFonts w:ascii="Arial" w:eastAsia="Calibri" w:hAnsi="Arial" w:cs="Arial"/>
          <w:sz w:val="22"/>
          <w:szCs w:val="22"/>
        </w:rPr>
        <w:t>should not be</w:t>
      </w:r>
      <w:r w:rsidR="00537C55">
        <w:rPr>
          <w:rFonts w:ascii="Arial" w:eastAsia="Calibri" w:hAnsi="Arial" w:cs="Arial"/>
          <w:sz w:val="22"/>
          <w:szCs w:val="22"/>
        </w:rPr>
        <w:t xml:space="preserve"> delegated. In the absence of the DSL the Deputy DSL(s) will take lead on safeguarding with clear direction from the Senior Leadership Team.</w:t>
      </w:r>
    </w:p>
    <w:p w:rsidR="00537C55" w:rsidRDefault="00537C55" w:rsidP="00D5211C">
      <w:pPr>
        <w:rPr>
          <w:rFonts w:ascii="Arial" w:eastAsia="Calibri" w:hAnsi="Arial" w:cs="Arial"/>
          <w:sz w:val="22"/>
          <w:szCs w:val="22"/>
        </w:rPr>
      </w:pPr>
      <w:r w:rsidRPr="00A842F1">
        <w:rPr>
          <w:rFonts w:ascii="Arial" w:eastAsia="Calibri" w:hAnsi="Arial" w:cs="Arial"/>
          <w:sz w:val="22"/>
          <w:szCs w:val="22"/>
        </w:rPr>
        <w:t xml:space="preserve">The </w:t>
      </w:r>
      <w:r w:rsidR="006F6F26">
        <w:rPr>
          <w:rFonts w:ascii="Arial" w:eastAsia="Calibri" w:hAnsi="Arial" w:cs="Arial"/>
          <w:sz w:val="22"/>
          <w:szCs w:val="22"/>
        </w:rPr>
        <w:t>DSL</w:t>
      </w:r>
      <w:r>
        <w:rPr>
          <w:rFonts w:ascii="Arial" w:eastAsia="Calibri" w:hAnsi="Arial" w:cs="Arial"/>
          <w:sz w:val="22"/>
          <w:szCs w:val="22"/>
        </w:rPr>
        <w:t xml:space="preserve"> and </w:t>
      </w:r>
      <w:r w:rsidR="006F6F26">
        <w:rPr>
          <w:rFonts w:ascii="Arial" w:eastAsia="Calibri" w:hAnsi="Arial" w:cs="Arial"/>
          <w:sz w:val="22"/>
          <w:szCs w:val="22"/>
        </w:rPr>
        <w:t>DDSL</w:t>
      </w:r>
      <w:r w:rsidRPr="00A842F1">
        <w:rPr>
          <w:rFonts w:ascii="Arial" w:eastAsia="Calibri" w:hAnsi="Arial" w:cs="Arial"/>
          <w:sz w:val="22"/>
          <w:szCs w:val="22"/>
        </w:rPr>
        <w:t xml:space="preserve"> job description</w:t>
      </w:r>
      <w:r>
        <w:rPr>
          <w:rFonts w:ascii="Arial" w:eastAsia="Calibri" w:hAnsi="Arial" w:cs="Arial"/>
          <w:sz w:val="22"/>
          <w:szCs w:val="22"/>
        </w:rPr>
        <w:t xml:space="preserve"> </w:t>
      </w:r>
      <w:r w:rsidRPr="00A842F1">
        <w:rPr>
          <w:rFonts w:ascii="Arial" w:eastAsia="Calibri" w:hAnsi="Arial" w:cs="Arial"/>
          <w:sz w:val="22"/>
          <w:szCs w:val="22"/>
        </w:rPr>
        <w:t>(a</w:t>
      </w:r>
      <w:r>
        <w:rPr>
          <w:rFonts w:ascii="Arial" w:eastAsia="Calibri" w:hAnsi="Arial" w:cs="Arial"/>
          <w:sz w:val="22"/>
          <w:szCs w:val="22"/>
        </w:rPr>
        <w:t xml:space="preserve">ppendix B </w:t>
      </w:r>
      <w:r w:rsidRPr="004C37B3">
        <w:rPr>
          <w:rFonts w:ascii="Arial" w:eastAsia="Calibri" w:hAnsi="Arial" w:cs="Arial"/>
          <w:sz w:val="22"/>
          <w:szCs w:val="22"/>
        </w:rPr>
        <w:t>KCSIE 201</w:t>
      </w:r>
      <w:r w:rsidR="002C359A" w:rsidRPr="004C37B3">
        <w:rPr>
          <w:rFonts w:ascii="Arial" w:eastAsia="Calibri" w:hAnsi="Arial" w:cs="Arial"/>
          <w:sz w:val="22"/>
          <w:szCs w:val="22"/>
        </w:rPr>
        <w:t>9</w:t>
      </w:r>
      <w:r w:rsidRPr="004C37B3">
        <w:rPr>
          <w:rFonts w:ascii="Arial" w:eastAsia="Calibri" w:hAnsi="Arial" w:cs="Arial"/>
          <w:sz w:val="22"/>
          <w:szCs w:val="22"/>
        </w:rPr>
        <w:t>) has been added to each staff members Job descriptio</w:t>
      </w:r>
      <w:r w:rsidR="00006B75" w:rsidRPr="004C37B3">
        <w:rPr>
          <w:rFonts w:ascii="Arial" w:eastAsia="Calibri" w:hAnsi="Arial" w:cs="Arial"/>
          <w:sz w:val="22"/>
          <w:szCs w:val="22"/>
        </w:rPr>
        <w:t xml:space="preserve">n. The Governing body </w:t>
      </w:r>
      <w:r w:rsidRPr="004C37B3">
        <w:rPr>
          <w:rFonts w:ascii="Arial" w:eastAsia="Calibri" w:hAnsi="Arial" w:cs="Arial"/>
          <w:sz w:val="22"/>
          <w:szCs w:val="22"/>
        </w:rPr>
        <w:t>have shared the content of “Keeping Children Safe in Education” (</w:t>
      </w:r>
      <w:r w:rsidR="006F6F26" w:rsidRPr="004C37B3">
        <w:rPr>
          <w:rFonts w:ascii="Arial" w:eastAsia="Calibri" w:hAnsi="Arial" w:cs="Arial"/>
          <w:sz w:val="22"/>
          <w:szCs w:val="22"/>
        </w:rPr>
        <w:t>201</w:t>
      </w:r>
      <w:r w:rsidR="002C359A" w:rsidRPr="004C37B3">
        <w:rPr>
          <w:rFonts w:ascii="Arial" w:eastAsia="Calibri" w:hAnsi="Arial" w:cs="Arial"/>
          <w:sz w:val="22"/>
          <w:szCs w:val="22"/>
        </w:rPr>
        <w:t>9</w:t>
      </w:r>
      <w:r w:rsidR="006F6F26" w:rsidRPr="004C37B3">
        <w:rPr>
          <w:rFonts w:ascii="Arial" w:eastAsia="Calibri" w:hAnsi="Arial" w:cs="Arial"/>
          <w:sz w:val="22"/>
          <w:szCs w:val="22"/>
        </w:rPr>
        <w:t>)</w:t>
      </w:r>
      <w:r w:rsidRPr="004C37B3">
        <w:rPr>
          <w:rFonts w:ascii="Arial" w:eastAsia="Calibri" w:hAnsi="Arial" w:cs="Arial"/>
          <w:sz w:val="22"/>
          <w:szCs w:val="22"/>
        </w:rPr>
        <w:t xml:space="preserve"> with Designated Safeguarding Lead/Deputy Designated Safeguarding Lead and are confident the</w:t>
      </w:r>
      <w:r w:rsidRPr="00A842F1">
        <w:rPr>
          <w:rFonts w:ascii="Arial" w:eastAsia="Calibri" w:hAnsi="Arial" w:cs="Arial"/>
          <w:sz w:val="22"/>
          <w:szCs w:val="22"/>
        </w:rPr>
        <w:t xml:space="preserve"> individuals have the knowledge, understanding to carry out their roles appropriately. The </w:t>
      </w:r>
      <w:r>
        <w:rPr>
          <w:rFonts w:ascii="Arial" w:eastAsia="Calibri" w:hAnsi="Arial" w:cs="Arial"/>
          <w:sz w:val="22"/>
          <w:szCs w:val="22"/>
        </w:rPr>
        <w:t xml:space="preserve">DSL training is compliant with </w:t>
      </w:r>
      <w:hyperlink r:id="rId26" w:history="1">
        <w:r w:rsidRPr="00D5211C">
          <w:rPr>
            <w:rStyle w:val="Hyperlink"/>
            <w:rFonts w:ascii="Arial" w:eastAsia="Calibri" w:hAnsi="Arial" w:cs="Arial"/>
            <w:sz w:val="22"/>
            <w:szCs w:val="22"/>
          </w:rPr>
          <w:t>SSCB training strategy</w:t>
        </w:r>
      </w:hyperlink>
      <w:r w:rsidRPr="00A842F1">
        <w:rPr>
          <w:rFonts w:ascii="Arial" w:eastAsia="Calibri" w:hAnsi="Arial" w:cs="Arial"/>
          <w:sz w:val="22"/>
          <w:szCs w:val="22"/>
        </w:rPr>
        <w:t>.</w:t>
      </w:r>
      <w:r>
        <w:rPr>
          <w:rFonts w:ascii="Arial" w:eastAsia="Calibri" w:hAnsi="Arial" w:cs="Arial"/>
          <w:sz w:val="22"/>
          <w:szCs w:val="22"/>
        </w:rPr>
        <w:t xml:space="preserve"> </w:t>
      </w:r>
    </w:p>
    <w:p w:rsidR="00D5211C" w:rsidRDefault="00D5211C" w:rsidP="00D5211C">
      <w:pPr>
        <w:rPr>
          <w:rFonts w:ascii="Arial" w:hAnsi="Arial" w:cs="Arial"/>
          <w:sz w:val="22"/>
          <w:szCs w:val="22"/>
        </w:rPr>
      </w:pPr>
    </w:p>
    <w:p w:rsidR="00537C55" w:rsidRDefault="00537C55" w:rsidP="00D5211C">
      <w:pPr>
        <w:rPr>
          <w:rFonts w:ascii="Arial" w:eastAsia="Calibri" w:hAnsi="Arial" w:cs="Arial"/>
          <w:sz w:val="22"/>
          <w:szCs w:val="22"/>
        </w:rPr>
      </w:pPr>
      <w:r w:rsidRPr="00A842F1">
        <w:rPr>
          <w:rFonts w:ascii="Arial" w:eastAsia="Calibri" w:hAnsi="Arial" w:cs="Arial"/>
          <w:sz w:val="22"/>
          <w:szCs w:val="22"/>
        </w:rPr>
        <w:t>The Govern</w:t>
      </w:r>
      <w:r>
        <w:rPr>
          <w:rFonts w:ascii="Arial" w:eastAsia="Calibri" w:hAnsi="Arial" w:cs="Arial"/>
          <w:sz w:val="22"/>
          <w:szCs w:val="22"/>
        </w:rPr>
        <w:t>ing Body</w:t>
      </w:r>
      <w:r w:rsidRPr="00A842F1">
        <w:rPr>
          <w:rFonts w:ascii="Arial" w:eastAsia="Calibri" w:hAnsi="Arial" w:cs="Arial"/>
          <w:sz w:val="22"/>
          <w:szCs w:val="22"/>
        </w:rPr>
        <w:t xml:space="preserve"> ensures that the </w:t>
      </w:r>
      <w:r>
        <w:rPr>
          <w:rFonts w:ascii="Arial" w:eastAsia="Calibri" w:hAnsi="Arial" w:cs="Arial"/>
          <w:sz w:val="22"/>
          <w:szCs w:val="22"/>
        </w:rPr>
        <w:t xml:space="preserve">DSL </w:t>
      </w:r>
      <w:r w:rsidRPr="00A842F1">
        <w:rPr>
          <w:rFonts w:ascii="Arial" w:eastAsia="Calibri" w:hAnsi="Arial" w:cs="Arial"/>
          <w:sz w:val="22"/>
          <w:szCs w:val="22"/>
        </w:rPr>
        <w:t xml:space="preserve">understands they have the responsibility in leading safeguarding and child protection across the school. This individual has the appropriate status, authority, funding, resources, training and support to provide advice and guidance to all staff members within the school on child welfare and child protection. The </w:t>
      </w:r>
      <w:r>
        <w:rPr>
          <w:rFonts w:ascii="Arial" w:eastAsia="Calibri" w:hAnsi="Arial" w:cs="Arial"/>
          <w:sz w:val="22"/>
          <w:szCs w:val="22"/>
        </w:rPr>
        <w:t>DSL/Deputy DSL</w:t>
      </w:r>
      <w:r w:rsidRPr="00A842F1">
        <w:rPr>
          <w:rFonts w:ascii="Arial" w:eastAsia="Calibri" w:hAnsi="Arial" w:cs="Arial"/>
          <w:sz w:val="22"/>
          <w:szCs w:val="22"/>
        </w:rPr>
        <w:t xml:space="preserve"> receives appropriate and regular supervision</w:t>
      </w:r>
      <w:r>
        <w:rPr>
          <w:rFonts w:ascii="Arial" w:eastAsia="Calibri" w:hAnsi="Arial" w:cs="Arial"/>
          <w:sz w:val="22"/>
          <w:szCs w:val="22"/>
        </w:rPr>
        <w:t xml:space="preserve"> from senior leadership team or external services</w:t>
      </w:r>
      <w:r w:rsidRPr="00A842F1">
        <w:rPr>
          <w:rFonts w:ascii="Arial" w:eastAsia="Calibri" w:hAnsi="Arial" w:cs="Arial"/>
          <w:sz w:val="22"/>
          <w:szCs w:val="22"/>
        </w:rPr>
        <w:t>.</w:t>
      </w:r>
    </w:p>
    <w:p w:rsidR="00D5211C" w:rsidRPr="00A842F1" w:rsidRDefault="00D5211C" w:rsidP="00D5211C">
      <w:pPr>
        <w:rPr>
          <w:rFonts w:ascii="Arial" w:eastAsia="Calibri" w:hAnsi="Arial" w:cs="Arial"/>
          <w:sz w:val="22"/>
          <w:szCs w:val="22"/>
        </w:rPr>
      </w:pPr>
    </w:p>
    <w:p w:rsidR="00537C55" w:rsidRDefault="00537C55" w:rsidP="00D5211C">
      <w:pPr>
        <w:rPr>
          <w:rFonts w:ascii="Arial" w:eastAsia="Calibri" w:hAnsi="Arial" w:cs="Arial"/>
          <w:sz w:val="22"/>
          <w:szCs w:val="22"/>
        </w:rPr>
      </w:pPr>
      <w:r w:rsidRPr="00A842F1">
        <w:rPr>
          <w:rFonts w:ascii="Arial" w:eastAsia="Calibri" w:hAnsi="Arial" w:cs="Arial"/>
          <w:sz w:val="22"/>
          <w:szCs w:val="22"/>
        </w:rPr>
        <w:t>Govern</w:t>
      </w:r>
      <w:r>
        <w:rPr>
          <w:rFonts w:ascii="Arial" w:eastAsia="Calibri" w:hAnsi="Arial" w:cs="Arial"/>
          <w:sz w:val="22"/>
          <w:szCs w:val="22"/>
        </w:rPr>
        <w:t>ing B</w:t>
      </w:r>
      <w:r w:rsidRPr="00A842F1">
        <w:rPr>
          <w:rFonts w:ascii="Arial" w:eastAsia="Calibri" w:hAnsi="Arial" w:cs="Arial"/>
          <w:sz w:val="22"/>
          <w:szCs w:val="22"/>
        </w:rPr>
        <w:t xml:space="preserve">ody ensures that the school is </w:t>
      </w:r>
      <w:r w:rsidRPr="00C65D75">
        <w:rPr>
          <w:rFonts w:ascii="Arial" w:eastAsia="Calibri" w:hAnsi="Arial" w:cs="Arial"/>
          <w:b/>
          <w:sz w:val="22"/>
          <w:szCs w:val="22"/>
        </w:rPr>
        <w:t>compliant with their 175/157</w:t>
      </w:r>
      <w:r w:rsidRPr="00A842F1">
        <w:rPr>
          <w:rFonts w:ascii="Arial" w:eastAsia="Calibri" w:hAnsi="Arial" w:cs="Arial"/>
          <w:sz w:val="22"/>
          <w:szCs w:val="22"/>
        </w:rPr>
        <w:t xml:space="preserve"> return to the L</w:t>
      </w:r>
      <w:r>
        <w:rPr>
          <w:rFonts w:ascii="Arial" w:eastAsia="Calibri" w:hAnsi="Arial" w:cs="Arial"/>
          <w:sz w:val="22"/>
          <w:szCs w:val="22"/>
        </w:rPr>
        <w:t xml:space="preserve">ocal </w:t>
      </w:r>
      <w:r w:rsidRPr="00A842F1">
        <w:rPr>
          <w:rFonts w:ascii="Arial" w:eastAsia="Calibri" w:hAnsi="Arial" w:cs="Arial"/>
          <w:sz w:val="22"/>
          <w:szCs w:val="22"/>
        </w:rPr>
        <w:t>A</w:t>
      </w:r>
      <w:r>
        <w:rPr>
          <w:rFonts w:ascii="Arial" w:eastAsia="Calibri" w:hAnsi="Arial" w:cs="Arial"/>
          <w:sz w:val="22"/>
          <w:szCs w:val="22"/>
        </w:rPr>
        <w:t xml:space="preserve">uthority/Staffordshire </w:t>
      </w:r>
      <w:r w:rsidRPr="00A842F1">
        <w:rPr>
          <w:rFonts w:ascii="Arial" w:eastAsia="Calibri" w:hAnsi="Arial" w:cs="Arial"/>
          <w:sz w:val="22"/>
          <w:szCs w:val="22"/>
        </w:rPr>
        <w:t>S</w:t>
      </w:r>
      <w:r>
        <w:rPr>
          <w:rFonts w:ascii="Arial" w:eastAsia="Calibri" w:hAnsi="Arial" w:cs="Arial"/>
          <w:sz w:val="22"/>
          <w:szCs w:val="22"/>
        </w:rPr>
        <w:t xml:space="preserve">afeguarding </w:t>
      </w:r>
      <w:r w:rsidRPr="00A842F1">
        <w:rPr>
          <w:rFonts w:ascii="Arial" w:eastAsia="Calibri" w:hAnsi="Arial" w:cs="Arial"/>
          <w:sz w:val="22"/>
          <w:szCs w:val="22"/>
        </w:rPr>
        <w:t>C</w:t>
      </w:r>
      <w:r>
        <w:rPr>
          <w:rFonts w:ascii="Arial" w:eastAsia="Calibri" w:hAnsi="Arial" w:cs="Arial"/>
          <w:sz w:val="22"/>
          <w:szCs w:val="22"/>
        </w:rPr>
        <w:t xml:space="preserve">hildren </w:t>
      </w:r>
      <w:r w:rsidRPr="00A842F1">
        <w:rPr>
          <w:rFonts w:ascii="Arial" w:eastAsia="Calibri" w:hAnsi="Arial" w:cs="Arial"/>
          <w:sz w:val="22"/>
          <w:szCs w:val="22"/>
        </w:rPr>
        <w:t>B</w:t>
      </w:r>
      <w:r>
        <w:rPr>
          <w:rFonts w:ascii="Arial" w:eastAsia="Calibri" w:hAnsi="Arial" w:cs="Arial"/>
          <w:sz w:val="22"/>
          <w:szCs w:val="22"/>
        </w:rPr>
        <w:t>oard</w:t>
      </w:r>
      <w:r w:rsidRPr="00A842F1">
        <w:rPr>
          <w:rFonts w:ascii="Arial" w:eastAsia="Calibri" w:hAnsi="Arial" w:cs="Arial"/>
          <w:sz w:val="22"/>
          <w:szCs w:val="22"/>
        </w:rPr>
        <w:t>. Any areas of concern in safeguarding are identified and action plan/risk assessment is developed. The Govern</w:t>
      </w:r>
      <w:r>
        <w:rPr>
          <w:rFonts w:ascii="Arial" w:eastAsia="Calibri" w:hAnsi="Arial" w:cs="Arial"/>
          <w:sz w:val="22"/>
          <w:szCs w:val="22"/>
        </w:rPr>
        <w:t>ing B</w:t>
      </w:r>
      <w:r w:rsidRPr="00A842F1">
        <w:rPr>
          <w:rFonts w:ascii="Arial" w:eastAsia="Calibri" w:hAnsi="Arial" w:cs="Arial"/>
          <w:sz w:val="22"/>
          <w:szCs w:val="22"/>
        </w:rPr>
        <w:t>ody ensures the school contributes to inter-agency working in-line with Working Together</w:t>
      </w:r>
      <w:r>
        <w:rPr>
          <w:rFonts w:ascii="Arial" w:eastAsia="Calibri" w:hAnsi="Arial" w:cs="Arial"/>
          <w:sz w:val="22"/>
          <w:szCs w:val="22"/>
        </w:rPr>
        <w:t xml:space="preserve"> to Safeguard Children (</w:t>
      </w:r>
      <w:r w:rsidR="006F6F26">
        <w:rPr>
          <w:rFonts w:ascii="Arial" w:eastAsia="Calibri" w:hAnsi="Arial" w:cs="Arial"/>
          <w:sz w:val="22"/>
          <w:szCs w:val="22"/>
        </w:rPr>
        <w:t>2018)</w:t>
      </w:r>
      <w:r w:rsidRPr="00A842F1">
        <w:rPr>
          <w:rFonts w:ascii="Arial" w:eastAsia="Calibri" w:hAnsi="Arial" w:cs="Arial"/>
          <w:sz w:val="22"/>
          <w:szCs w:val="22"/>
        </w:rPr>
        <w:t xml:space="preserve"> </w:t>
      </w:r>
    </w:p>
    <w:p w:rsidR="00D5211C" w:rsidRDefault="00D5211C" w:rsidP="00D5211C">
      <w:pPr>
        <w:rPr>
          <w:rFonts w:ascii="Arial" w:eastAsia="Calibri" w:hAnsi="Arial" w:cs="Arial"/>
          <w:sz w:val="22"/>
          <w:szCs w:val="22"/>
        </w:rPr>
      </w:pPr>
    </w:p>
    <w:p w:rsidR="00537C55" w:rsidRDefault="00537C55" w:rsidP="00D5211C">
      <w:pPr>
        <w:rPr>
          <w:rFonts w:ascii="Arial" w:hAnsi="Arial" w:cs="Arial"/>
          <w:sz w:val="22"/>
          <w:szCs w:val="22"/>
        </w:rPr>
      </w:pPr>
      <w:r>
        <w:rPr>
          <w:rFonts w:ascii="Arial" w:hAnsi="Arial" w:cs="Arial"/>
          <w:sz w:val="22"/>
          <w:szCs w:val="22"/>
        </w:rPr>
        <w:t xml:space="preserve">The Governing Body ensures </w:t>
      </w:r>
      <w:r w:rsidR="006F6F26">
        <w:rPr>
          <w:rFonts w:ascii="Arial" w:hAnsi="Arial" w:cs="Arial"/>
          <w:b/>
          <w:sz w:val="22"/>
          <w:szCs w:val="22"/>
        </w:rPr>
        <w:t>Safer Recruitment P</w:t>
      </w:r>
      <w:r w:rsidRPr="00C65D75">
        <w:rPr>
          <w:rFonts w:ascii="Arial" w:hAnsi="Arial" w:cs="Arial"/>
          <w:b/>
          <w:sz w:val="22"/>
          <w:szCs w:val="22"/>
        </w:rPr>
        <w:t>rocedures</w:t>
      </w:r>
      <w:r w:rsidR="006F6F26">
        <w:rPr>
          <w:rFonts w:ascii="Arial" w:hAnsi="Arial" w:cs="Arial"/>
          <w:sz w:val="22"/>
          <w:szCs w:val="22"/>
        </w:rPr>
        <w:t>,</w:t>
      </w:r>
      <w:r w:rsidR="00DE50AE">
        <w:rPr>
          <w:rFonts w:ascii="Arial" w:hAnsi="Arial" w:cs="Arial"/>
          <w:sz w:val="22"/>
          <w:szCs w:val="22"/>
        </w:rPr>
        <w:t xml:space="preserve"> </w:t>
      </w:r>
      <w:r w:rsidRPr="00A842F1">
        <w:rPr>
          <w:rFonts w:ascii="Arial" w:hAnsi="Arial" w:cs="Arial"/>
          <w:sz w:val="22"/>
          <w:szCs w:val="22"/>
        </w:rPr>
        <w:t>that include the requirement for appropriate checks in line with national guidance</w:t>
      </w:r>
      <w:r w:rsidR="00054121">
        <w:rPr>
          <w:rFonts w:ascii="Arial" w:hAnsi="Arial" w:cs="Arial"/>
          <w:sz w:val="22"/>
          <w:szCs w:val="22"/>
        </w:rPr>
        <w:t>, are followed</w:t>
      </w:r>
    </w:p>
    <w:p w:rsidR="00D5211C" w:rsidRDefault="00D5211C" w:rsidP="00D5211C">
      <w:pPr>
        <w:rPr>
          <w:rFonts w:ascii="Arial" w:hAnsi="Arial" w:cs="Arial"/>
          <w:sz w:val="22"/>
          <w:szCs w:val="22"/>
        </w:rPr>
      </w:pPr>
    </w:p>
    <w:p w:rsidR="00537C55" w:rsidRDefault="00537C55" w:rsidP="00D5211C">
      <w:pPr>
        <w:rPr>
          <w:rFonts w:ascii="Arial" w:eastAsia="Calibri" w:hAnsi="Arial" w:cs="Arial"/>
          <w:sz w:val="22"/>
          <w:szCs w:val="22"/>
        </w:rPr>
      </w:pPr>
      <w:r w:rsidRPr="00A842F1">
        <w:rPr>
          <w:rFonts w:ascii="Arial" w:eastAsia="Calibri" w:hAnsi="Arial" w:cs="Arial"/>
          <w:sz w:val="22"/>
          <w:szCs w:val="22"/>
        </w:rPr>
        <w:t>The Govern</w:t>
      </w:r>
      <w:r>
        <w:rPr>
          <w:rFonts w:ascii="Arial" w:eastAsia="Calibri" w:hAnsi="Arial" w:cs="Arial"/>
          <w:sz w:val="22"/>
          <w:szCs w:val="22"/>
        </w:rPr>
        <w:t>ing B</w:t>
      </w:r>
      <w:r w:rsidRPr="00A842F1">
        <w:rPr>
          <w:rFonts w:ascii="Arial" w:eastAsia="Calibri" w:hAnsi="Arial" w:cs="Arial"/>
          <w:sz w:val="22"/>
          <w:szCs w:val="22"/>
        </w:rPr>
        <w:t xml:space="preserve">ody has overview of </w:t>
      </w:r>
      <w:r w:rsidRPr="00C65D75">
        <w:rPr>
          <w:rFonts w:ascii="Arial" w:eastAsia="Calibri" w:hAnsi="Arial" w:cs="Arial"/>
          <w:b/>
          <w:sz w:val="22"/>
          <w:szCs w:val="22"/>
        </w:rPr>
        <w:t>training schedule and future training requirements</w:t>
      </w:r>
      <w:r w:rsidRPr="00A842F1">
        <w:rPr>
          <w:rFonts w:ascii="Arial" w:eastAsia="Calibri" w:hAnsi="Arial" w:cs="Arial"/>
          <w:sz w:val="22"/>
          <w:szCs w:val="22"/>
        </w:rPr>
        <w:t xml:space="preserve"> and this updated every term. All staff, volunteers and Governors have received an induction which includes basic safeguarding t</w:t>
      </w:r>
      <w:r>
        <w:rPr>
          <w:rFonts w:ascii="Arial" w:eastAsia="Calibri" w:hAnsi="Arial" w:cs="Arial"/>
          <w:sz w:val="22"/>
          <w:szCs w:val="22"/>
        </w:rPr>
        <w:t>raining compliant with S</w:t>
      </w:r>
      <w:r w:rsidRPr="00A842F1">
        <w:rPr>
          <w:rFonts w:ascii="Arial" w:eastAsia="Calibri" w:hAnsi="Arial" w:cs="Arial"/>
          <w:sz w:val="22"/>
          <w:szCs w:val="22"/>
        </w:rPr>
        <w:t>SCB.</w:t>
      </w:r>
      <w:r>
        <w:rPr>
          <w:rFonts w:ascii="Arial" w:eastAsia="Calibri" w:hAnsi="Arial" w:cs="Arial"/>
          <w:sz w:val="22"/>
          <w:szCs w:val="22"/>
        </w:rPr>
        <w:t xml:space="preserve"> </w:t>
      </w:r>
      <w:hyperlink r:id="rId27" w:history="1">
        <w:r w:rsidRPr="00512168">
          <w:rPr>
            <w:rStyle w:val="Hyperlink"/>
            <w:rFonts w:ascii="Arial" w:eastAsia="Calibri" w:hAnsi="Arial" w:cs="Arial"/>
            <w:sz w:val="22"/>
            <w:szCs w:val="22"/>
          </w:rPr>
          <w:t>www.staffsscb.org.uk</w:t>
        </w:r>
      </w:hyperlink>
      <w:r>
        <w:rPr>
          <w:rFonts w:ascii="Arial" w:eastAsia="Calibri" w:hAnsi="Arial" w:cs="Arial"/>
          <w:sz w:val="22"/>
          <w:szCs w:val="22"/>
        </w:rPr>
        <w:t xml:space="preserve">. </w:t>
      </w:r>
      <w:r w:rsidRPr="00A842F1">
        <w:rPr>
          <w:rFonts w:ascii="Arial" w:eastAsia="Calibri" w:hAnsi="Arial" w:cs="Arial"/>
          <w:sz w:val="22"/>
          <w:szCs w:val="22"/>
        </w:rPr>
        <w:t xml:space="preserve"> </w:t>
      </w:r>
      <w:r>
        <w:rPr>
          <w:rFonts w:ascii="Arial" w:eastAsia="Calibri" w:hAnsi="Arial" w:cs="Arial"/>
          <w:sz w:val="22"/>
          <w:szCs w:val="22"/>
        </w:rPr>
        <w:t>A</w:t>
      </w:r>
      <w:r w:rsidRPr="00A842F1">
        <w:rPr>
          <w:rFonts w:ascii="Arial" w:eastAsia="Calibri" w:hAnsi="Arial" w:cs="Arial"/>
          <w:sz w:val="22"/>
          <w:szCs w:val="22"/>
        </w:rPr>
        <w:t xml:space="preserve">ll staff, volunteers and Governors have read and understood the code of conduct annually and Keeping Children Safe in </w:t>
      </w:r>
      <w:r w:rsidRPr="004C37B3">
        <w:rPr>
          <w:rFonts w:ascii="Arial" w:eastAsia="Calibri" w:hAnsi="Arial" w:cs="Arial"/>
          <w:sz w:val="22"/>
          <w:szCs w:val="22"/>
        </w:rPr>
        <w:t>Education 201</w:t>
      </w:r>
      <w:r w:rsidR="002C359A" w:rsidRPr="004C37B3">
        <w:rPr>
          <w:rFonts w:ascii="Arial" w:eastAsia="Calibri" w:hAnsi="Arial" w:cs="Arial"/>
          <w:sz w:val="22"/>
          <w:szCs w:val="22"/>
        </w:rPr>
        <w:t>9</w:t>
      </w:r>
      <w:r w:rsidR="006F6F26" w:rsidRPr="004C37B3">
        <w:rPr>
          <w:rFonts w:ascii="Arial" w:eastAsia="Calibri" w:hAnsi="Arial" w:cs="Arial"/>
          <w:sz w:val="22"/>
          <w:szCs w:val="22"/>
        </w:rPr>
        <w:t>,</w:t>
      </w:r>
      <w:r>
        <w:rPr>
          <w:rFonts w:ascii="Arial" w:eastAsia="Calibri" w:hAnsi="Arial" w:cs="Arial"/>
          <w:sz w:val="22"/>
          <w:szCs w:val="22"/>
        </w:rPr>
        <w:t xml:space="preserve"> including hyperlinks</w:t>
      </w:r>
      <w:r w:rsidRPr="00A842F1">
        <w:rPr>
          <w:rFonts w:ascii="Arial" w:eastAsia="Calibri" w:hAnsi="Arial" w:cs="Arial"/>
          <w:sz w:val="22"/>
          <w:szCs w:val="22"/>
        </w:rPr>
        <w:t>.</w:t>
      </w:r>
      <w:r>
        <w:rPr>
          <w:rFonts w:ascii="Arial" w:eastAsia="Calibri" w:hAnsi="Arial" w:cs="Arial"/>
          <w:sz w:val="22"/>
          <w:szCs w:val="22"/>
        </w:rPr>
        <w:t xml:space="preserve"> School has developed a system in-line with </w:t>
      </w:r>
      <w:hyperlink r:id="rId28" w:history="1">
        <w:r w:rsidRPr="00D5211C">
          <w:rPr>
            <w:rStyle w:val="Hyperlink"/>
            <w:rFonts w:ascii="Arial" w:eastAsia="Calibri" w:hAnsi="Arial" w:cs="Arial"/>
            <w:sz w:val="22"/>
            <w:szCs w:val="22"/>
          </w:rPr>
          <w:t>guidance</w:t>
        </w:r>
      </w:hyperlink>
      <w:r>
        <w:rPr>
          <w:rFonts w:ascii="Arial" w:eastAsia="Calibri" w:hAnsi="Arial" w:cs="Arial"/>
          <w:sz w:val="22"/>
          <w:szCs w:val="22"/>
        </w:rPr>
        <w:t xml:space="preserve"> to ensure that regulated and non-regulated activities and staff supervision is understood across the school. The identification of volunteers, students, visitors can be clearly identified by our visitor system.</w:t>
      </w:r>
    </w:p>
    <w:p w:rsidR="00D5211C" w:rsidRDefault="00D5211C" w:rsidP="00D5211C">
      <w:pPr>
        <w:rPr>
          <w:rFonts w:ascii="Arial" w:eastAsia="Calibri" w:hAnsi="Arial" w:cs="Arial"/>
          <w:sz w:val="22"/>
          <w:szCs w:val="22"/>
        </w:rPr>
      </w:pPr>
    </w:p>
    <w:p w:rsidR="00054121" w:rsidRDefault="00537C55" w:rsidP="00D5211C">
      <w:pPr>
        <w:rPr>
          <w:sz w:val="22"/>
          <w:szCs w:val="22"/>
        </w:rPr>
      </w:pPr>
      <w:r w:rsidRPr="00A842F1">
        <w:rPr>
          <w:rFonts w:ascii="Arial" w:eastAsia="Calibri" w:hAnsi="Arial" w:cs="Arial"/>
          <w:sz w:val="22"/>
          <w:szCs w:val="22"/>
        </w:rPr>
        <w:t>Govern</w:t>
      </w:r>
      <w:r>
        <w:rPr>
          <w:rFonts w:ascii="Arial" w:eastAsia="Calibri" w:hAnsi="Arial" w:cs="Arial"/>
          <w:sz w:val="22"/>
          <w:szCs w:val="22"/>
        </w:rPr>
        <w:t>ing B</w:t>
      </w:r>
      <w:r w:rsidRPr="00A842F1">
        <w:rPr>
          <w:rFonts w:ascii="Arial" w:eastAsia="Calibri" w:hAnsi="Arial" w:cs="Arial"/>
          <w:sz w:val="22"/>
          <w:szCs w:val="22"/>
        </w:rPr>
        <w:t xml:space="preserve">ody/Head Teacher ensures there is a current whistle blowing </w:t>
      </w:r>
      <w:r w:rsidRPr="007723C8">
        <w:rPr>
          <w:rFonts w:ascii="Arial" w:eastAsia="Calibri" w:hAnsi="Arial" w:cs="Arial"/>
          <w:sz w:val="22"/>
          <w:szCs w:val="22"/>
        </w:rPr>
        <w:t xml:space="preserve">policy and that staff have received a copy and had the opportunity to raise concerns. There is a culture evident in school to raise concerns about poor or unsafe practice and such concerns are addressed professionally and sensitively in accordance with agreed whistle blowing </w:t>
      </w:r>
      <w:r w:rsidRPr="005F1B18">
        <w:rPr>
          <w:rFonts w:ascii="Arial" w:eastAsia="Calibri" w:hAnsi="Arial" w:cs="Arial"/>
          <w:sz w:val="22"/>
          <w:szCs w:val="22"/>
        </w:rPr>
        <w:t>procedures</w:t>
      </w:r>
      <w:r w:rsidR="005F1B18" w:rsidRPr="005F1B18">
        <w:rPr>
          <w:rFonts w:ascii="Arial" w:eastAsia="Calibri" w:hAnsi="Arial" w:cs="Arial"/>
          <w:sz w:val="22"/>
          <w:szCs w:val="22"/>
        </w:rPr>
        <w:t xml:space="preserve"> (see Whistleblowing Policy).</w:t>
      </w:r>
    </w:p>
    <w:p w:rsidR="00D5211C" w:rsidRDefault="00D5211C" w:rsidP="00D5211C">
      <w:pPr>
        <w:rPr>
          <w:sz w:val="22"/>
          <w:szCs w:val="22"/>
        </w:rPr>
      </w:pPr>
    </w:p>
    <w:p w:rsidR="00537C55" w:rsidRPr="00D5211C" w:rsidRDefault="00537C55" w:rsidP="00D5211C">
      <w:pPr>
        <w:rPr>
          <w:rFonts w:ascii="Arial" w:hAnsi="Arial" w:cs="Arial"/>
          <w:sz w:val="22"/>
          <w:szCs w:val="22"/>
        </w:rPr>
      </w:pPr>
      <w:r w:rsidRPr="007723C8">
        <w:rPr>
          <w:rFonts w:ascii="Arial" w:hAnsi="Arial" w:cs="Arial"/>
          <w:sz w:val="22"/>
          <w:szCs w:val="22"/>
        </w:rPr>
        <w:t xml:space="preserve">Further guidance on </w:t>
      </w:r>
      <w:hyperlink r:id="rId29" w:history="1">
        <w:r w:rsidRPr="00D5211C">
          <w:rPr>
            <w:rStyle w:val="Hyperlink"/>
            <w:rFonts w:ascii="Arial" w:hAnsi="Arial" w:cs="Arial"/>
            <w:sz w:val="22"/>
            <w:szCs w:val="22"/>
          </w:rPr>
          <w:t>whistle blowing</w:t>
        </w:r>
      </w:hyperlink>
      <w:r w:rsidRPr="007723C8">
        <w:rPr>
          <w:rFonts w:ascii="Arial" w:hAnsi="Arial" w:cs="Arial"/>
          <w:sz w:val="22"/>
          <w:szCs w:val="22"/>
        </w:rPr>
        <w:t xml:space="preserve"> can be found</w:t>
      </w:r>
      <w:r w:rsidR="00D5211C">
        <w:rPr>
          <w:rFonts w:ascii="Arial" w:hAnsi="Arial" w:cs="Arial"/>
          <w:sz w:val="22"/>
          <w:szCs w:val="22"/>
        </w:rPr>
        <w:t xml:space="preserve"> at this link.</w:t>
      </w:r>
      <w:r w:rsidRPr="007723C8">
        <w:rPr>
          <w:rFonts w:ascii="Arial" w:eastAsia="Calibri" w:hAnsi="Arial" w:cs="Arial"/>
          <w:sz w:val="22"/>
          <w:szCs w:val="22"/>
        </w:rPr>
        <w:t xml:space="preserve">  </w:t>
      </w:r>
      <w:r w:rsidRPr="00D5211C">
        <w:rPr>
          <w:rFonts w:ascii="Arial" w:hAnsi="Arial" w:cs="Arial"/>
          <w:sz w:val="22"/>
          <w:szCs w:val="22"/>
        </w:rPr>
        <w:t xml:space="preserve">The NSPCC whistleblowing helpline is available for staff who do not feel able to raise concerns regarding child protection failures internally. Staff can call: 0800 028 0285 – line is available from 8:00 AM to 8:00 PM, Monday to Friday and Email:  </w:t>
      </w:r>
      <w:hyperlink r:id="rId30" w:history="1">
        <w:r w:rsidRPr="00D5211C">
          <w:rPr>
            <w:rStyle w:val="Hyperlink"/>
            <w:rFonts w:ascii="Arial" w:hAnsi="Arial" w:cs="Arial"/>
            <w:sz w:val="22"/>
            <w:szCs w:val="22"/>
          </w:rPr>
          <w:t>help@nspcc.org.uk</w:t>
        </w:r>
      </w:hyperlink>
      <w:r w:rsidRPr="00D5211C">
        <w:rPr>
          <w:rFonts w:ascii="Arial" w:hAnsi="Arial" w:cs="Arial"/>
          <w:sz w:val="22"/>
          <w:szCs w:val="22"/>
        </w:rPr>
        <w:t xml:space="preserve"> </w:t>
      </w:r>
    </w:p>
    <w:p w:rsidR="00D5211C" w:rsidRPr="007723C8" w:rsidRDefault="00D5211C" w:rsidP="00D5211C">
      <w:pPr>
        <w:rPr>
          <w:sz w:val="22"/>
          <w:szCs w:val="22"/>
        </w:rPr>
      </w:pPr>
    </w:p>
    <w:p w:rsidR="00537C55" w:rsidRDefault="00537C55" w:rsidP="00CD6947">
      <w:pPr>
        <w:rPr>
          <w:rFonts w:ascii="Arial" w:eastAsia="Calibri" w:hAnsi="Arial" w:cs="Arial"/>
          <w:sz w:val="22"/>
          <w:szCs w:val="22"/>
        </w:rPr>
      </w:pPr>
      <w:r w:rsidRPr="00A842F1">
        <w:rPr>
          <w:rFonts w:ascii="Arial" w:eastAsia="Calibri" w:hAnsi="Arial" w:cs="Arial"/>
          <w:sz w:val="22"/>
          <w:szCs w:val="22"/>
        </w:rPr>
        <w:t xml:space="preserve">The </w:t>
      </w:r>
      <w:r>
        <w:rPr>
          <w:rFonts w:ascii="Arial" w:eastAsia="Calibri" w:hAnsi="Arial" w:cs="Arial"/>
          <w:sz w:val="22"/>
          <w:szCs w:val="22"/>
        </w:rPr>
        <w:t xml:space="preserve">Governing Body and </w:t>
      </w:r>
      <w:r w:rsidRPr="00A842F1">
        <w:rPr>
          <w:rFonts w:ascii="Arial" w:eastAsia="Calibri" w:hAnsi="Arial" w:cs="Arial"/>
          <w:sz w:val="22"/>
          <w:szCs w:val="22"/>
        </w:rPr>
        <w:t xml:space="preserve">Head Teacher </w:t>
      </w:r>
      <w:r w:rsidR="00CD6947" w:rsidRPr="00A842F1">
        <w:rPr>
          <w:rFonts w:ascii="Arial" w:eastAsia="Calibri" w:hAnsi="Arial" w:cs="Arial"/>
          <w:sz w:val="22"/>
          <w:szCs w:val="22"/>
        </w:rPr>
        <w:t>have</w:t>
      </w:r>
      <w:r w:rsidRPr="00A842F1">
        <w:rPr>
          <w:rFonts w:ascii="Arial" w:eastAsia="Calibri" w:hAnsi="Arial" w:cs="Arial"/>
          <w:sz w:val="22"/>
          <w:szCs w:val="22"/>
        </w:rPr>
        <w:t xml:space="preserve"> a schedule of policies and procedures </w:t>
      </w:r>
      <w:r>
        <w:rPr>
          <w:rFonts w:ascii="Arial" w:eastAsia="Calibri" w:hAnsi="Arial" w:cs="Arial"/>
          <w:sz w:val="22"/>
          <w:szCs w:val="22"/>
        </w:rPr>
        <w:t xml:space="preserve">to </w:t>
      </w:r>
      <w:r w:rsidRPr="00A842F1">
        <w:rPr>
          <w:rFonts w:ascii="Arial" w:eastAsia="Calibri" w:hAnsi="Arial" w:cs="Arial"/>
          <w:sz w:val="22"/>
          <w:szCs w:val="22"/>
        </w:rPr>
        <w:t>reviews</w:t>
      </w:r>
      <w:r>
        <w:rPr>
          <w:rFonts w:ascii="Arial" w:eastAsia="Calibri" w:hAnsi="Arial" w:cs="Arial"/>
          <w:sz w:val="22"/>
          <w:szCs w:val="22"/>
        </w:rPr>
        <w:t xml:space="preserve"> to ensure they are current and in line with National and Local guidance. </w:t>
      </w:r>
    </w:p>
    <w:p w:rsidR="00D5211C" w:rsidRDefault="00D5211C" w:rsidP="00CD6947">
      <w:pPr>
        <w:rPr>
          <w:rFonts w:ascii="Arial" w:eastAsia="Calibri" w:hAnsi="Arial" w:cs="Arial"/>
          <w:sz w:val="22"/>
          <w:szCs w:val="22"/>
        </w:rPr>
      </w:pPr>
    </w:p>
    <w:p w:rsidR="00537C55" w:rsidRDefault="00537C55" w:rsidP="00CD6947">
      <w:pPr>
        <w:rPr>
          <w:rFonts w:ascii="Arial" w:eastAsia="Calibri" w:hAnsi="Arial" w:cs="Arial"/>
          <w:sz w:val="22"/>
          <w:szCs w:val="22"/>
        </w:rPr>
      </w:pPr>
      <w:r w:rsidRPr="00A842F1">
        <w:rPr>
          <w:rFonts w:ascii="Arial" w:eastAsia="Calibri" w:hAnsi="Arial" w:cs="Arial"/>
          <w:sz w:val="22"/>
          <w:szCs w:val="22"/>
        </w:rPr>
        <w:t xml:space="preserve">The </w:t>
      </w:r>
      <w:r>
        <w:rPr>
          <w:rFonts w:ascii="Arial" w:eastAsia="Calibri" w:hAnsi="Arial" w:cs="Arial"/>
          <w:sz w:val="22"/>
          <w:szCs w:val="22"/>
        </w:rPr>
        <w:t>Governing Body</w:t>
      </w:r>
      <w:r w:rsidRPr="00A842F1">
        <w:rPr>
          <w:rFonts w:ascii="Arial" w:eastAsia="Calibri" w:hAnsi="Arial" w:cs="Arial"/>
          <w:sz w:val="22"/>
          <w:szCs w:val="22"/>
        </w:rPr>
        <w:t xml:space="preserve"> and </w:t>
      </w:r>
      <w:r>
        <w:rPr>
          <w:rFonts w:ascii="Arial" w:eastAsia="Calibri" w:hAnsi="Arial" w:cs="Arial"/>
          <w:sz w:val="22"/>
          <w:szCs w:val="22"/>
        </w:rPr>
        <w:t>DSL</w:t>
      </w:r>
      <w:r w:rsidRPr="00A842F1">
        <w:rPr>
          <w:rFonts w:ascii="Arial" w:eastAsia="Calibri" w:hAnsi="Arial" w:cs="Arial"/>
          <w:sz w:val="22"/>
          <w:szCs w:val="22"/>
        </w:rPr>
        <w:t xml:space="preserve"> coordinate the updates with training schedule to support the culture of learning fo</w:t>
      </w:r>
      <w:r>
        <w:rPr>
          <w:rFonts w:ascii="Arial" w:eastAsia="Calibri" w:hAnsi="Arial" w:cs="Arial"/>
          <w:sz w:val="22"/>
          <w:szCs w:val="22"/>
        </w:rPr>
        <w:t xml:space="preserve">r all staff/volunteers. </w:t>
      </w:r>
    </w:p>
    <w:p w:rsidR="00D5211C" w:rsidRDefault="00D5211C" w:rsidP="00CD6947">
      <w:pPr>
        <w:rPr>
          <w:rFonts w:ascii="Arial" w:eastAsia="Calibri" w:hAnsi="Arial" w:cs="Arial"/>
          <w:sz w:val="22"/>
          <w:szCs w:val="22"/>
        </w:rPr>
      </w:pPr>
    </w:p>
    <w:p w:rsidR="00537C55" w:rsidRDefault="00537C55" w:rsidP="00CD6947">
      <w:pPr>
        <w:rPr>
          <w:rFonts w:ascii="Arial" w:eastAsia="Calibri" w:hAnsi="Arial" w:cs="Arial"/>
          <w:b/>
          <w:color w:val="FF0000"/>
          <w:sz w:val="22"/>
          <w:szCs w:val="22"/>
        </w:rPr>
      </w:pPr>
      <w:r>
        <w:rPr>
          <w:rFonts w:ascii="Arial" w:eastAsia="Calibri" w:hAnsi="Arial" w:cs="Arial"/>
          <w:sz w:val="22"/>
          <w:szCs w:val="22"/>
        </w:rPr>
        <w:t xml:space="preserve">School update parents through </w:t>
      </w:r>
      <w:r w:rsidR="00BB232A">
        <w:rPr>
          <w:rFonts w:ascii="Arial" w:eastAsia="Calibri" w:hAnsi="Arial" w:cs="Arial"/>
          <w:sz w:val="22"/>
          <w:szCs w:val="22"/>
        </w:rPr>
        <w:t xml:space="preserve">letters, </w:t>
      </w:r>
      <w:r>
        <w:rPr>
          <w:rFonts w:ascii="Arial" w:eastAsia="Calibri" w:hAnsi="Arial" w:cs="Arial"/>
          <w:sz w:val="22"/>
          <w:szCs w:val="22"/>
        </w:rPr>
        <w:t>newsletters</w:t>
      </w:r>
      <w:r w:rsidR="00BB232A">
        <w:rPr>
          <w:rFonts w:ascii="Arial" w:eastAsia="Calibri" w:hAnsi="Arial" w:cs="Arial"/>
          <w:sz w:val="22"/>
          <w:szCs w:val="22"/>
        </w:rPr>
        <w:t xml:space="preserve">, the </w:t>
      </w:r>
      <w:r>
        <w:rPr>
          <w:rFonts w:ascii="Arial" w:eastAsia="Calibri" w:hAnsi="Arial" w:cs="Arial"/>
          <w:sz w:val="22"/>
          <w:szCs w:val="22"/>
        </w:rPr>
        <w:t>webs</w:t>
      </w:r>
      <w:r w:rsidR="00BB232A">
        <w:rPr>
          <w:rFonts w:ascii="Arial" w:eastAsia="Calibri" w:hAnsi="Arial" w:cs="Arial"/>
          <w:sz w:val="22"/>
          <w:szCs w:val="22"/>
        </w:rPr>
        <w:t>ite and display screens in the front foyer.</w:t>
      </w:r>
    </w:p>
    <w:p w:rsidR="00054121" w:rsidRDefault="00054121" w:rsidP="00537C55">
      <w:pPr>
        <w:spacing w:after="200" w:line="276" w:lineRule="auto"/>
        <w:rPr>
          <w:rFonts w:ascii="Arial" w:eastAsia="Calibri" w:hAnsi="Arial" w:cs="Arial"/>
          <w:b/>
          <w:color w:val="FF0000"/>
          <w:sz w:val="22"/>
          <w:szCs w:val="22"/>
        </w:rPr>
      </w:pPr>
    </w:p>
    <w:p w:rsidR="008833EE" w:rsidRPr="008833EE" w:rsidRDefault="00BB232A" w:rsidP="008833EE">
      <w:pPr>
        <w:jc w:val="both"/>
        <w:rPr>
          <w:rFonts w:ascii="Arial" w:hAnsi="Arial" w:cs="Arial"/>
          <w:lang w:eastAsia="en-GB"/>
        </w:rPr>
      </w:pPr>
      <w:r>
        <w:rPr>
          <w:rFonts w:ascii="Arial" w:hAnsi="Arial" w:cs="Arial"/>
          <w:b/>
          <w:lang w:eastAsia="en-GB"/>
        </w:rPr>
        <w:t>D</w:t>
      </w:r>
      <w:r w:rsidR="00DE50AE">
        <w:rPr>
          <w:rFonts w:ascii="Arial" w:hAnsi="Arial" w:cs="Arial"/>
          <w:b/>
          <w:lang w:eastAsia="en-GB"/>
        </w:rPr>
        <w:t>esignated Lead Teacher for Looked After and previously Looked After Children</w:t>
      </w:r>
    </w:p>
    <w:p w:rsidR="008833EE" w:rsidRDefault="008833EE" w:rsidP="008833EE">
      <w:pPr>
        <w:ind w:left="720" w:hanging="720"/>
        <w:jc w:val="both"/>
        <w:rPr>
          <w:rFonts w:ascii="Arial" w:hAnsi="Arial" w:cs="Arial"/>
          <w:szCs w:val="20"/>
          <w:lang w:eastAsia="en-GB"/>
        </w:rPr>
      </w:pPr>
      <w:r w:rsidRPr="008833EE">
        <w:rPr>
          <w:rFonts w:ascii="Arial" w:hAnsi="Arial" w:cs="Arial"/>
          <w:szCs w:val="20"/>
          <w:lang w:eastAsia="en-GB"/>
        </w:rPr>
        <w:tab/>
      </w:r>
    </w:p>
    <w:p w:rsidR="008833EE" w:rsidRPr="008833EE" w:rsidRDefault="008833EE" w:rsidP="00CD6947">
      <w:pPr>
        <w:rPr>
          <w:rFonts w:ascii="Arial" w:hAnsi="Arial" w:cs="Arial"/>
          <w:sz w:val="22"/>
          <w:szCs w:val="22"/>
          <w:lang w:eastAsia="en-GB"/>
        </w:rPr>
      </w:pPr>
      <w:r w:rsidRPr="008833EE">
        <w:rPr>
          <w:rFonts w:ascii="Arial" w:hAnsi="Arial" w:cs="Arial"/>
          <w:sz w:val="22"/>
          <w:szCs w:val="22"/>
          <w:lang w:eastAsia="en-GB"/>
        </w:rPr>
        <w:t>The Governing body must appoint a designated teacher</w:t>
      </w:r>
      <w:r>
        <w:rPr>
          <w:rFonts w:ascii="Arial" w:hAnsi="Arial" w:cs="Arial"/>
          <w:sz w:val="22"/>
          <w:szCs w:val="22"/>
          <w:lang w:eastAsia="en-GB"/>
        </w:rPr>
        <w:t xml:space="preserve"> (In non-maintained schools and </w:t>
      </w:r>
      <w:r w:rsidRPr="008833EE">
        <w:rPr>
          <w:rFonts w:ascii="Arial" w:hAnsi="Arial" w:cs="Arial"/>
          <w:sz w:val="22"/>
          <w:szCs w:val="22"/>
          <w:lang w:eastAsia="en-GB"/>
        </w:rPr>
        <w:t xml:space="preserve">colleges an appropriately trained teacher should take the lead) and should work with local authorities to promote the educational achievement of registered pupils who are looked after. On commencement of sections 4 to 6 of the Children and Social Work Act 2017, our designated teachers will have responsibility for promoting the educational achievement of children who have left care through adoption, special guardianship or child arrangement orders or who were adopted from state care outside England and Wales. </w:t>
      </w:r>
    </w:p>
    <w:p w:rsidR="008833EE" w:rsidRPr="008833EE" w:rsidRDefault="008833EE" w:rsidP="008833EE">
      <w:pPr>
        <w:jc w:val="both"/>
        <w:rPr>
          <w:rFonts w:ascii="Arial" w:hAnsi="Arial" w:cs="Arial"/>
          <w:sz w:val="22"/>
          <w:szCs w:val="22"/>
          <w:lang w:eastAsia="en-GB"/>
        </w:rPr>
      </w:pPr>
    </w:p>
    <w:p w:rsidR="008833EE" w:rsidRPr="00CD6947" w:rsidRDefault="008833EE" w:rsidP="00CD6947">
      <w:pPr>
        <w:rPr>
          <w:rFonts w:ascii="Arial" w:hAnsi="Arial" w:cs="Arial"/>
          <w:b/>
          <w:color w:val="FF0000"/>
          <w:sz w:val="22"/>
          <w:szCs w:val="22"/>
          <w:lang w:eastAsia="en-GB"/>
        </w:rPr>
      </w:pPr>
      <w:r w:rsidRPr="008833EE">
        <w:rPr>
          <w:rFonts w:ascii="Arial" w:hAnsi="Arial" w:cs="Arial"/>
          <w:sz w:val="22"/>
          <w:szCs w:val="22"/>
          <w:lang w:eastAsia="en-GB"/>
        </w:rPr>
        <w:t>The designated teacher must have appropriate training and the relevant qualifications and experi</w:t>
      </w:r>
      <w:r w:rsidR="00BB232A">
        <w:rPr>
          <w:rFonts w:ascii="Arial" w:hAnsi="Arial" w:cs="Arial"/>
          <w:sz w:val="22"/>
          <w:szCs w:val="22"/>
          <w:lang w:eastAsia="en-GB"/>
        </w:rPr>
        <w:t>ence. The designated Teacher is Richard Lycett.</w:t>
      </w:r>
    </w:p>
    <w:p w:rsidR="008833EE" w:rsidRPr="008833EE" w:rsidRDefault="008833EE" w:rsidP="008833EE">
      <w:pPr>
        <w:ind w:left="720" w:hanging="720"/>
        <w:jc w:val="both"/>
        <w:rPr>
          <w:rFonts w:ascii="Arial" w:hAnsi="Arial" w:cs="Arial"/>
          <w:szCs w:val="20"/>
          <w:lang w:eastAsia="en-GB"/>
        </w:rPr>
      </w:pPr>
      <w:r w:rsidRPr="008833EE">
        <w:rPr>
          <w:rFonts w:ascii="Arial" w:hAnsi="Arial" w:cs="Arial"/>
          <w:szCs w:val="20"/>
          <w:lang w:eastAsia="en-GB"/>
        </w:rPr>
        <w:tab/>
      </w:r>
    </w:p>
    <w:p w:rsidR="00BB232A" w:rsidRDefault="008833EE" w:rsidP="00BB232A">
      <w:pPr>
        <w:ind w:left="720" w:hanging="720"/>
        <w:rPr>
          <w:rFonts w:ascii="Arial" w:hAnsi="Arial" w:cs="Arial"/>
          <w:sz w:val="22"/>
          <w:szCs w:val="22"/>
          <w:lang w:eastAsia="en-GB"/>
        </w:rPr>
      </w:pPr>
      <w:r w:rsidRPr="008833EE">
        <w:rPr>
          <w:rFonts w:ascii="Arial" w:hAnsi="Arial" w:cs="Arial"/>
          <w:sz w:val="22"/>
          <w:szCs w:val="22"/>
          <w:lang w:eastAsia="en-GB"/>
        </w:rPr>
        <w:t>The designated teacher</w:t>
      </w:r>
      <w:r w:rsidRPr="008833EE">
        <w:rPr>
          <w:rFonts w:ascii="Arial" w:hAnsi="Arial" w:cs="Arial"/>
          <w:i/>
          <w:sz w:val="22"/>
          <w:szCs w:val="22"/>
          <w:lang w:eastAsia="en-GB"/>
        </w:rPr>
        <w:t xml:space="preserve"> </w:t>
      </w:r>
      <w:r w:rsidRPr="008833EE">
        <w:rPr>
          <w:rFonts w:ascii="Arial" w:hAnsi="Arial" w:cs="Arial"/>
          <w:sz w:val="22"/>
          <w:szCs w:val="22"/>
          <w:lang w:eastAsia="en-GB"/>
        </w:rPr>
        <w:t xml:space="preserve">will work with the Virtual school </w:t>
      </w:r>
      <w:r w:rsidR="00CD6947">
        <w:rPr>
          <w:rFonts w:ascii="Arial" w:hAnsi="Arial" w:cs="Arial"/>
          <w:sz w:val="22"/>
          <w:szCs w:val="22"/>
          <w:lang w:eastAsia="en-GB"/>
        </w:rPr>
        <w:t>to provide the most appropriate</w:t>
      </w:r>
      <w:r w:rsidR="00BB232A">
        <w:rPr>
          <w:rFonts w:ascii="Arial" w:hAnsi="Arial" w:cs="Arial"/>
          <w:sz w:val="22"/>
          <w:szCs w:val="22"/>
          <w:lang w:eastAsia="en-GB"/>
        </w:rPr>
        <w:t xml:space="preserve"> support utilising</w:t>
      </w:r>
    </w:p>
    <w:p w:rsidR="008833EE" w:rsidRDefault="008833EE" w:rsidP="00BB232A">
      <w:pPr>
        <w:ind w:left="720" w:hanging="720"/>
        <w:rPr>
          <w:rFonts w:ascii="Arial" w:hAnsi="Arial" w:cs="Arial"/>
          <w:sz w:val="22"/>
          <w:szCs w:val="22"/>
          <w:lang w:eastAsia="en-GB"/>
        </w:rPr>
      </w:pPr>
      <w:r w:rsidRPr="008833EE">
        <w:rPr>
          <w:rFonts w:ascii="Arial" w:hAnsi="Arial" w:cs="Arial"/>
          <w:sz w:val="22"/>
          <w:szCs w:val="22"/>
          <w:lang w:eastAsia="en-GB"/>
        </w:rPr>
        <w:t>the pupil premium plus to ensure they m</w:t>
      </w:r>
      <w:r w:rsidR="00CD6947">
        <w:rPr>
          <w:rFonts w:ascii="Arial" w:hAnsi="Arial" w:cs="Arial"/>
          <w:sz w:val="22"/>
          <w:szCs w:val="22"/>
          <w:lang w:eastAsia="en-GB"/>
        </w:rPr>
        <w:t>eet the needs identified in the</w:t>
      </w:r>
      <w:r w:rsidR="00BB232A">
        <w:rPr>
          <w:rFonts w:ascii="Arial" w:hAnsi="Arial" w:cs="Arial"/>
          <w:sz w:val="22"/>
          <w:szCs w:val="22"/>
          <w:lang w:eastAsia="en-GB"/>
        </w:rPr>
        <w:t xml:space="preserve"> </w:t>
      </w:r>
      <w:r w:rsidRPr="008833EE">
        <w:rPr>
          <w:rFonts w:ascii="Arial" w:hAnsi="Arial" w:cs="Arial"/>
          <w:sz w:val="22"/>
          <w:szCs w:val="22"/>
          <w:lang w:eastAsia="en-GB"/>
        </w:rPr>
        <w:t>child’s personal education plan.</w:t>
      </w:r>
    </w:p>
    <w:p w:rsidR="00CD6947" w:rsidRPr="008833EE" w:rsidRDefault="00CD6947" w:rsidP="00CD6947">
      <w:pPr>
        <w:ind w:left="720" w:hanging="720"/>
        <w:rPr>
          <w:rFonts w:ascii="Arial" w:hAnsi="Arial" w:cs="Arial"/>
          <w:sz w:val="22"/>
          <w:szCs w:val="22"/>
          <w:lang w:eastAsia="en-GB"/>
        </w:rPr>
      </w:pPr>
    </w:p>
    <w:p w:rsidR="00537C55" w:rsidRDefault="008833EE" w:rsidP="00CD6947">
      <w:pPr>
        <w:spacing w:after="200" w:line="276" w:lineRule="auto"/>
        <w:rPr>
          <w:rFonts w:ascii="Arial" w:hAnsi="Arial" w:cs="Arial"/>
          <w:sz w:val="22"/>
          <w:szCs w:val="22"/>
          <w:lang w:eastAsia="en-GB"/>
        </w:rPr>
      </w:pPr>
      <w:r w:rsidRPr="008833EE">
        <w:rPr>
          <w:rFonts w:ascii="Arial" w:hAnsi="Arial" w:cs="Arial"/>
          <w:sz w:val="22"/>
          <w:szCs w:val="22"/>
          <w:lang w:eastAsia="en-GB"/>
        </w:rPr>
        <w:t>The designated teacher should also work with the virtual school head to promote the educational achievement of previously looked after children. In other schools and colleges, an appropriately trained teacher should take the lead.</w:t>
      </w:r>
    </w:p>
    <w:p w:rsidR="008833EE" w:rsidRDefault="008833EE" w:rsidP="00A842F1">
      <w:pPr>
        <w:spacing w:after="200" w:line="276" w:lineRule="auto"/>
        <w:rPr>
          <w:rFonts w:ascii="Arial" w:eastAsia="Calibri" w:hAnsi="Arial" w:cs="Arial"/>
          <w:b/>
          <w:sz w:val="22"/>
          <w:szCs w:val="22"/>
        </w:rPr>
      </w:pPr>
    </w:p>
    <w:p w:rsidR="00A842F1" w:rsidRPr="00055397" w:rsidRDefault="00960F48" w:rsidP="00CD6947">
      <w:pPr>
        <w:tabs>
          <w:tab w:val="left" w:pos="284"/>
        </w:tabs>
        <w:spacing w:after="200" w:line="276" w:lineRule="auto"/>
        <w:rPr>
          <w:rFonts w:ascii="Arial" w:eastAsia="Calibri" w:hAnsi="Arial" w:cs="Arial"/>
          <w:b/>
          <w:sz w:val="22"/>
          <w:szCs w:val="22"/>
        </w:rPr>
      </w:pPr>
      <w:r>
        <w:rPr>
          <w:rFonts w:ascii="Arial" w:eastAsia="Calibri" w:hAnsi="Arial" w:cs="Arial"/>
          <w:b/>
          <w:sz w:val="22"/>
          <w:szCs w:val="22"/>
        </w:rPr>
        <w:lastRenderedPageBreak/>
        <w:t>6</w:t>
      </w:r>
      <w:r w:rsidR="00CD6947">
        <w:rPr>
          <w:rFonts w:ascii="Arial" w:eastAsia="Calibri" w:hAnsi="Arial" w:cs="Arial"/>
          <w:b/>
          <w:sz w:val="22"/>
          <w:szCs w:val="22"/>
        </w:rPr>
        <w:t>.</w:t>
      </w:r>
      <w:r w:rsidR="00CD6947">
        <w:rPr>
          <w:rFonts w:ascii="Arial" w:eastAsia="Calibri" w:hAnsi="Arial" w:cs="Arial"/>
          <w:b/>
          <w:sz w:val="22"/>
          <w:szCs w:val="22"/>
        </w:rPr>
        <w:tab/>
        <w:t>Working w</w:t>
      </w:r>
      <w:r w:rsidR="00CD6947" w:rsidRPr="00055397">
        <w:rPr>
          <w:rFonts w:ascii="Arial" w:eastAsia="Calibri" w:hAnsi="Arial" w:cs="Arial"/>
          <w:b/>
          <w:sz w:val="22"/>
          <w:szCs w:val="22"/>
        </w:rPr>
        <w:t>ith Parents/Carers</w:t>
      </w:r>
    </w:p>
    <w:p w:rsidR="00A842F1" w:rsidRPr="00A842F1" w:rsidRDefault="00BB232A" w:rsidP="00A842F1">
      <w:pPr>
        <w:rPr>
          <w:rFonts w:ascii="Arial" w:hAnsi="Arial" w:cs="Arial"/>
          <w:sz w:val="22"/>
          <w:szCs w:val="22"/>
        </w:rPr>
      </w:pPr>
      <w:r>
        <w:rPr>
          <w:rFonts w:ascii="Arial" w:hAnsi="Arial" w:cs="Arial"/>
          <w:sz w:val="22"/>
          <w:szCs w:val="22"/>
        </w:rPr>
        <w:t xml:space="preserve">At Stafford Manor High </w:t>
      </w:r>
      <w:r w:rsidR="008833EE">
        <w:rPr>
          <w:rFonts w:ascii="Arial" w:hAnsi="Arial" w:cs="Arial"/>
          <w:sz w:val="22"/>
          <w:szCs w:val="22"/>
        </w:rPr>
        <w:t>S</w:t>
      </w:r>
      <w:r w:rsidR="00A842F1" w:rsidRPr="00A842F1">
        <w:rPr>
          <w:rFonts w:ascii="Arial" w:hAnsi="Arial" w:cs="Arial"/>
          <w:sz w:val="22"/>
          <w:szCs w:val="22"/>
        </w:rPr>
        <w:t xml:space="preserve">chool </w:t>
      </w:r>
      <w:r w:rsidR="00F23E81">
        <w:rPr>
          <w:rFonts w:ascii="Arial" w:hAnsi="Arial" w:cs="Arial"/>
          <w:sz w:val="22"/>
          <w:szCs w:val="22"/>
        </w:rPr>
        <w:t xml:space="preserve">we are </w:t>
      </w:r>
      <w:r w:rsidR="00A842F1" w:rsidRPr="00A842F1">
        <w:rPr>
          <w:rFonts w:ascii="Arial" w:hAnsi="Arial" w:cs="Arial"/>
          <w:sz w:val="22"/>
          <w:szCs w:val="22"/>
        </w:rPr>
        <w:t>committed to working in partnership with parents/carers to safeguard and promote the welfare of child</w:t>
      </w:r>
      <w:r w:rsidR="00F23E81">
        <w:rPr>
          <w:rFonts w:ascii="Arial" w:hAnsi="Arial" w:cs="Arial"/>
          <w:sz w:val="22"/>
          <w:szCs w:val="22"/>
        </w:rPr>
        <w:t>r</w:t>
      </w:r>
      <w:r w:rsidR="00A842F1" w:rsidRPr="00A842F1">
        <w:rPr>
          <w:rFonts w:ascii="Arial" w:hAnsi="Arial" w:cs="Arial"/>
          <w:sz w:val="22"/>
          <w:szCs w:val="22"/>
        </w:rPr>
        <w:t>en</w:t>
      </w:r>
      <w:r w:rsidR="00F23E81">
        <w:rPr>
          <w:rFonts w:ascii="Arial" w:hAnsi="Arial" w:cs="Arial"/>
          <w:sz w:val="22"/>
          <w:szCs w:val="22"/>
        </w:rPr>
        <w:t>,</w:t>
      </w:r>
      <w:r w:rsidR="00A842F1" w:rsidRPr="00A842F1">
        <w:rPr>
          <w:rFonts w:ascii="Arial" w:hAnsi="Arial" w:cs="Arial"/>
          <w:sz w:val="22"/>
          <w:szCs w:val="22"/>
        </w:rPr>
        <w:t xml:space="preserve"> and to support them to understand our statutory responsibilities in this area. </w:t>
      </w:r>
      <w:r w:rsidR="00F23E81">
        <w:rPr>
          <w:rFonts w:ascii="Arial" w:hAnsi="Arial" w:cs="Arial"/>
          <w:sz w:val="22"/>
          <w:szCs w:val="22"/>
        </w:rPr>
        <w:t>The school follows legislation that aims to act in the best interests of the child.</w:t>
      </w:r>
      <w:r w:rsidR="00A842F1" w:rsidRPr="00A842F1">
        <w:rPr>
          <w:rFonts w:ascii="Arial" w:hAnsi="Arial" w:cs="Arial"/>
          <w:sz w:val="22"/>
          <w:szCs w:val="22"/>
        </w:rPr>
        <w:t xml:space="preserve"> </w:t>
      </w:r>
    </w:p>
    <w:p w:rsidR="00A842F1" w:rsidRPr="00A842F1" w:rsidRDefault="00A842F1" w:rsidP="00A842F1">
      <w:pPr>
        <w:rPr>
          <w:rFonts w:ascii="Arial" w:hAnsi="Arial" w:cs="Arial"/>
          <w:sz w:val="22"/>
          <w:szCs w:val="22"/>
        </w:rPr>
      </w:pPr>
    </w:p>
    <w:p w:rsidR="00A842F1" w:rsidRPr="00A842F1" w:rsidRDefault="00A842F1" w:rsidP="00A842F1">
      <w:pPr>
        <w:rPr>
          <w:rFonts w:ascii="Arial" w:hAnsi="Arial" w:cs="Arial"/>
          <w:sz w:val="22"/>
          <w:szCs w:val="22"/>
        </w:rPr>
      </w:pPr>
      <w:r w:rsidRPr="00A842F1">
        <w:rPr>
          <w:rFonts w:ascii="Arial" w:hAnsi="Arial" w:cs="Arial"/>
          <w:sz w:val="22"/>
          <w:szCs w:val="22"/>
        </w:rPr>
        <w:t>When new pupils join our school, parents and carers will be informed that we have a safeguarding policy. A copy will be provided to parents on request and is available on the school website. Parents and carers will be informed of our legal duty to assist our colleagues in other agencies with child protection enquiries and what happens should we have cause to make a referral to Families First Services</w:t>
      </w:r>
      <w:r w:rsidR="009C26B3">
        <w:rPr>
          <w:rFonts w:ascii="Arial" w:hAnsi="Arial" w:cs="Arial"/>
          <w:sz w:val="22"/>
          <w:szCs w:val="22"/>
        </w:rPr>
        <w:t xml:space="preserve"> or other agencies</w:t>
      </w:r>
      <w:r w:rsidRPr="00A842F1">
        <w:rPr>
          <w:rFonts w:ascii="Arial" w:hAnsi="Arial" w:cs="Arial"/>
          <w:sz w:val="22"/>
          <w:szCs w:val="22"/>
        </w:rPr>
        <w:t xml:space="preserve">.  </w:t>
      </w:r>
    </w:p>
    <w:p w:rsidR="00A842F1" w:rsidRPr="00A842F1" w:rsidRDefault="00A842F1" w:rsidP="00A842F1">
      <w:pPr>
        <w:rPr>
          <w:rFonts w:ascii="Arial" w:hAnsi="Arial" w:cs="Arial"/>
          <w:sz w:val="22"/>
          <w:szCs w:val="22"/>
        </w:rPr>
      </w:pPr>
    </w:p>
    <w:p w:rsidR="00054121" w:rsidRDefault="00A842F1" w:rsidP="00054121">
      <w:pPr>
        <w:widowControl w:val="0"/>
        <w:tabs>
          <w:tab w:val="num" w:pos="360"/>
        </w:tabs>
        <w:overflowPunct w:val="0"/>
        <w:autoSpaceDE w:val="0"/>
        <w:autoSpaceDN w:val="0"/>
        <w:adjustRightInd w:val="0"/>
        <w:textAlignment w:val="baseline"/>
        <w:rPr>
          <w:rFonts w:ascii="Arial" w:hAnsi="Arial" w:cs="Arial"/>
          <w:sz w:val="22"/>
          <w:szCs w:val="22"/>
        </w:rPr>
      </w:pPr>
      <w:r w:rsidRPr="00A842F1">
        <w:rPr>
          <w:rFonts w:ascii="Arial" w:hAnsi="Arial" w:cs="Arial"/>
          <w:sz w:val="22"/>
          <w:szCs w:val="22"/>
        </w:rPr>
        <w:t xml:space="preserve">We are committed to working with parents positively, openly and honestly. We ensure that all parents are treated with respect, dignity and courtesy. We respect parents’ rights to privacy and confidentiality and will not share sensitive information unless we have permission or </w:t>
      </w:r>
      <w:r w:rsidR="00F23E81">
        <w:rPr>
          <w:rFonts w:ascii="Arial" w:hAnsi="Arial" w:cs="Arial"/>
          <w:sz w:val="22"/>
          <w:szCs w:val="22"/>
        </w:rPr>
        <w:t xml:space="preserve">if </w:t>
      </w:r>
      <w:r w:rsidRPr="00A842F1">
        <w:rPr>
          <w:rFonts w:ascii="Arial" w:hAnsi="Arial" w:cs="Arial"/>
          <w:sz w:val="22"/>
          <w:szCs w:val="22"/>
        </w:rPr>
        <w:t>it is necessary to do so in order to safeguard a child from harm.</w:t>
      </w:r>
    </w:p>
    <w:p w:rsidR="00CD6947" w:rsidRPr="00CD6947" w:rsidRDefault="00CD6947" w:rsidP="00054121">
      <w:pPr>
        <w:widowControl w:val="0"/>
        <w:tabs>
          <w:tab w:val="num" w:pos="360"/>
        </w:tabs>
        <w:overflowPunct w:val="0"/>
        <w:autoSpaceDE w:val="0"/>
        <w:autoSpaceDN w:val="0"/>
        <w:adjustRightInd w:val="0"/>
        <w:textAlignment w:val="baseline"/>
        <w:rPr>
          <w:rFonts w:ascii="Arial" w:hAnsi="Arial" w:cs="Arial"/>
          <w:sz w:val="22"/>
          <w:szCs w:val="22"/>
        </w:rPr>
      </w:pPr>
    </w:p>
    <w:p w:rsidR="00A842F1" w:rsidRPr="00A842F1" w:rsidRDefault="00A842F1" w:rsidP="00AE1B6F">
      <w:pPr>
        <w:numPr>
          <w:ilvl w:val="0"/>
          <w:numId w:val="5"/>
        </w:numPr>
        <w:spacing w:after="200" w:line="276" w:lineRule="auto"/>
        <w:rPr>
          <w:rFonts w:ascii="Arial" w:hAnsi="Arial" w:cs="Arial"/>
          <w:vanish/>
          <w:sz w:val="22"/>
          <w:szCs w:val="22"/>
        </w:rPr>
      </w:pPr>
    </w:p>
    <w:p w:rsidR="00A842F1" w:rsidRPr="00C3077B" w:rsidRDefault="00F23E81" w:rsidP="00CD6947">
      <w:pPr>
        <w:rPr>
          <w:rFonts w:ascii="Arial" w:hAnsi="Arial" w:cs="Arial"/>
          <w:sz w:val="22"/>
          <w:szCs w:val="22"/>
        </w:rPr>
      </w:pPr>
      <w:r>
        <w:rPr>
          <w:rFonts w:ascii="Arial" w:hAnsi="Arial" w:cs="Arial"/>
          <w:sz w:val="22"/>
          <w:szCs w:val="22"/>
        </w:rPr>
        <w:t xml:space="preserve">We </w:t>
      </w:r>
      <w:r w:rsidR="00A842F1" w:rsidRPr="00C3077B">
        <w:rPr>
          <w:rFonts w:ascii="Arial" w:hAnsi="Arial" w:cs="Arial"/>
          <w:sz w:val="22"/>
          <w:szCs w:val="22"/>
        </w:rPr>
        <w:t>will seek to share with parents any concerns we may have about their</w:t>
      </w:r>
      <w:r w:rsidR="00CD6947">
        <w:rPr>
          <w:rFonts w:ascii="Arial" w:hAnsi="Arial" w:cs="Arial"/>
          <w:sz w:val="22"/>
          <w:szCs w:val="22"/>
        </w:rPr>
        <w:t xml:space="preserve"> </w:t>
      </w:r>
      <w:r>
        <w:rPr>
          <w:rFonts w:ascii="Arial" w:hAnsi="Arial" w:cs="Arial"/>
          <w:sz w:val="22"/>
          <w:szCs w:val="22"/>
        </w:rPr>
        <w:t>c</w:t>
      </w:r>
      <w:r w:rsidR="00A842F1" w:rsidRPr="00C3077B">
        <w:rPr>
          <w:rFonts w:ascii="Arial" w:hAnsi="Arial" w:cs="Arial"/>
          <w:sz w:val="22"/>
          <w:szCs w:val="22"/>
        </w:rPr>
        <w:t>hild</w:t>
      </w:r>
      <w:r>
        <w:rPr>
          <w:rFonts w:ascii="Arial" w:hAnsi="Arial" w:cs="Arial"/>
          <w:sz w:val="22"/>
          <w:szCs w:val="22"/>
        </w:rPr>
        <w:t xml:space="preserve"> before making a referral,</w:t>
      </w:r>
      <w:r w:rsidR="00A842F1" w:rsidRPr="00C3077B">
        <w:rPr>
          <w:rFonts w:ascii="Arial" w:hAnsi="Arial" w:cs="Arial"/>
          <w:sz w:val="22"/>
          <w:szCs w:val="22"/>
        </w:rPr>
        <w:t xml:space="preserve"> unless to do so may place a child at increased risk of harm. A lack of parental engagement or agreement regarding the concerns the school has about a child will not prevent the </w:t>
      </w:r>
      <w:r w:rsidR="009C26B3" w:rsidRPr="00C3077B">
        <w:rPr>
          <w:rFonts w:ascii="Arial" w:eastAsia="Calibri" w:hAnsi="Arial" w:cs="Arial"/>
          <w:color w:val="000000"/>
          <w:sz w:val="22"/>
          <w:szCs w:val="22"/>
        </w:rPr>
        <w:t xml:space="preserve">Designated Safeguarding Lead </w:t>
      </w:r>
      <w:r w:rsidR="00A842F1" w:rsidRPr="00C3077B">
        <w:rPr>
          <w:rFonts w:ascii="Arial" w:hAnsi="Arial" w:cs="Arial"/>
          <w:sz w:val="22"/>
          <w:szCs w:val="22"/>
        </w:rPr>
        <w:t xml:space="preserve">making a referral to </w:t>
      </w:r>
      <w:r w:rsidR="009C26B3" w:rsidRPr="00C3077B">
        <w:rPr>
          <w:rFonts w:ascii="Arial" w:hAnsi="Arial" w:cs="Arial"/>
          <w:sz w:val="22"/>
          <w:szCs w:val="22"/>
        </w:rPr>
        <w:t>Families First</w:t>
      </w:r>
      <w:r w:rsidR="00A842F1" w:rsidRPr="00C3077B">
        <w:rPr>
          <w:rFonts w:ascii="Arial" w:hAnsi="Arial" w:cs="Arial"/>
          <w:sz w:val="22"/>
          <w:szCs w:val="22"/>
        </w:rPr>
        <w:t xml:space="preserve"> in those circumstances where it is appropriate to do so.</w:t>
      </w:r>
    </w:p>
    <w:p w:rsidR="00DE50AE" w:rsidRDefault="00DE50AE" w:rsidP="00A842F1">
      <w:pPr>
        <w:autoSpaceDE w:val="0"/>
        <w:autoSpaceDN w:val="0"/>
        <w:adjustRightInd w:val="0"/>
        <w:rPr>
          <w:rFonts w:ascii="Arial" w:hAnsi="Arial" w:cs="Arial"/>
          <w:sz w:val="22"/>
          <w:szCs w:val="22"/>
        </w:rPr>
      </w:pPr>
    </w:p>
    <w:p w:rsidR="00A842F1" w:rsidRDefault="00A842F1" w:rsidP="00A842F1">
      <w:pPr>
        <w:autoSpaceDE w:val="0"/>
        <w:autoSpaceDN w:val="0"/>
        <w:adjustRightInd w:val="0"/>
        <w:rPr>
          <w:rFonts w:ascii="Arial" w:hAnsi="Arial" w:cs="Arial"/>
          <w:sz w:val="22"/>
          <w:szCs w:val="22"/>
        </w:rPr>
      </w:pPr>
      <w:r w:rsidRPr="00A842F1">
        <w:rPr>
          <w:rFonts w:ascii="Arial" w:hAnsi="Arial" w:cs="Arial"/>
          <w:sz w:val="22"/>
          <w:szCs w:val="22"/>
        </w:rPr>
        <w:t>In order to keep children safe and provide appropriate care for them, the school requires parents to provide accurate and up to date information regarding:</w:t>
      </w:r>
    </w:p>
    <w:p w:rsidR="00CD6947" w:rsidRPr="00A842F1" w:rsidRDefault="00CD6947" w:rsidP="00A842F1">
      <w:pPr>
        <w:autoSpaceDE w:val="0"/>
        <w:autoSpaceDN w:val="0"/>
        <w:adjustRightInd w:val="0"/>
        <w:rPr>
          <w:rFonts w:ascii="Arial" w:hAnsi="Arial" w:cs="Arial"/>
          <w:sz w:val="22"/>
          <w:szCs w:val="22"/>
        </w:rPr>
      </w:pPr>
    </w:p>
    <w:p w:rsidR="00DE50AE" w:rsidRDefault="00A842F1" w:rsidP="00AE1B6F">
      <w:pPr>
        <w:numPr>
          <w:ilvl w:val="0"/>
          <w:numId w:val="6"/>
        </w:numPr>
        <w:autoSpaceDE w:val="0"/>
        <w:autoSpaceDN w:val="0"/>
        <w:adjustRightInd w:val="0"/>
        <w:spacing w:after="200" w:line="276" w:lineRule="auto"/>
        <w:rPr>
          <w:rFonts w:ascii="Arial" w:hAnsi="Arial" w:cs="Arial"/>
          <w:sz w:val="22"/>
          <w:szCs w:val="22"/>
        </w:rPr>
      </w:pPr>
      <w:r w:rsidRPr="00DE50AE">
        <w:rPr>
          <w:rFonts w:ascii="Arial" w:hAnsi="Arial" w:cs="Arial"/>
          <w:sz w:val="22"/>
          <w:szCs w:val="22"/>
        </w:rPr>
        <w:t>Full names and contact details of all adults wit</w:t>
      </w:r>
      <w:r w:rsidR="00DE50AE" w:rsidRPr="00DE50AE">
        <w:rPr>
          <w:rFonts w:ascii="Arial" w:hAnsi="Arial" w:cs="Arial"/>
          <w:sz w:val="22"/>
          <w:szCs w:val="22"/>
        </w:rPr>
        <w:t>h whom the child normally lives</w:t>
      </w:r>
    </w:p>
    <w:p w:rsidR="00A842F1" w:rsidRPr="00DE50AE" w:rsidRDefault="00A842F1" w:rsidP="00AE1B6F">
      <w:pPr>
        <w:numPr>
          <w:ilvl w:val="0"/>
          <w:numId w:val="6"/>
        </w:numPr>
        <w:autoSpaceDE w:val="0"/>
        <w:autoSpaceDN w:val="0"/>
        <w:adjustRightInd w:val="0"/>
        <w:spacing w:after="200" w:line="276" w:lineRule="auto"/>
        <w:rPr>
          <w:rFonts w:ascii="Arial" w:hAnsi="Arial" w:cs="Arial"/>
          <w:sz w:val="22"/>
          <w:szCs w:val="22"/>
        </w:rPr>
      </w:pPr>
      <w:r w:rsidRPr="00DE50AE">
        <w:rPr>
          <w:rFonts w:ascii="Arial" w:hAnsi="Arial" w:cs="Arial"/>
          <w:sz w:val="22"/>
          <w:szCs w:val="22"/>
        </w:rPr>
        <w:t>Full names and contact details of all persons with parental responsibility (if different from above)</w:t>
      </w:r>
    </w:p>
    <w:p w:rsidR="00A842F1" w:rsidRPr="00A842F1" w:rsidRDefault="00A842F1" w:rsidP="00AE1B6F">
      <w:pPr>
        <w:numPr>
          <w:ilvl w:val="0"/>
          <w:numId w:val="6"/>
        </w:numPr>
        <w:autoSpaceDE w:val="0"/>
        <w:autoSpaceDN w:val="0"/>
        <w:adjustRightInd w:val="0"/>
        <w:spacing w:after="200" w:line="276" w:lineRule="auto"/>
        <w:rPr>
          <w:rFonts w:ascii="Arial" w:hAnsi="Arial" w:cs="Arial"/>
          <w:sz w:val="22"/>
          <w:szCs w:val="22"/>
        </w:rPr>
      </w:pPr>
      <w:r w:rsidRPr="00A842F1">
        <w:rPr>
          <w:rFonts w:ascii="Arial" w:hAnsi="Arial" w:cs="Arial"/>
          <w:sz w:val="22"/>
          <w:szCs w:val="22"/>
        </w:rPr>
        <w:t>Emergency contact details (if different from above)</w:t>
      </w:r>
    </w:p>
    <w:p w:rsidR="00A842F1" w:rsidRPr="00A842F1" w:rsidRDefault="00A842F1" w:rsidP="00AE1B6F">
      <w:pPr>
        <w:numPr>
          <w:ilvl w:val="0"/>
          <w:numId w:val="6"/>
        </w:numPr>
        <w:autoSpaceDE w:val="0"/>
        <w:autoSpaceDN w:val="0"/>
        <w:adjustRightInd w:val="0"/>
        <w:spacing w:after="200" w:line="276" w:lineRule="auto"/>
        <w:rPr>
          <w:rFonts w:ascii="Arial" w:hAnsi="Arial" w:cs="Arial"/>
          <w:sz w:val="22"/>
          <w:szCs w:val="22"/>
        </w:rPr>
      </w:pPr>
      <w:r w:rsidRPr="00A842F1">
        <w:rPr>
          <w:rFonts w:ascii="Arial" w:hAnsi="Arial" w:cs="Arial"/>
          <w:sz w:val="22"/>
          <w:szCs w:val="22"/>
        </w:rPr>
        <w:t>Full details of any other adult authorised by the parent to collect the child from school (if different from the above).</w:t>
      </w:r>
    </w:p>
    <w:p w:rsidR="00A842F1" w:rsidRPr="00A842F1" w:rsidRDefault="00A842F1" w:rsidP="00AE1B6F">
      <w:pPr>
        <w:numPr>
          <w:ilvl w:val="0"/>
          <w:numId w:val="6"/>
        </w:numPr>
        <w:autoSpaceDE w:val="0"/>
        <w:autoSpaceDN w:val="0"/>
        <w:adjustRightInd w:val="0"/>
        <w:spacing w:after="200" w:line="276" w:lineRule="auto"/>
        <w:rPr>
          <w:rFonts w:ascii="Arial" w:hAnsi="Arial" w:cs="Arial"/>
          <w:sz w:val="22"/>
          <w:szCs w:val="22"/>
        </w:rPr>
      </w:pPr>
      <w:r w:rsidRPr="00A842F1">
        <w:rPr>
          <w:rFonts w:ascii="Arial" w:hAnsi="Arial" w:cs="Arial"/>
          <w:sz w:val="22"/>
          <w:szCs w:val="22"/>
        </w:rPr>
        <w:t>Any legal or criminal changes which effect</w:t>
      </w:r>
      <w:r w:rsidR="00AC4ED0">
        <w:rPr>
          <w:rFonts w:ascii="Arial" w:hAnsi="Arial" w:cs="Arial"/>
          <w:sz w:val="22"/>
          <w:szCs w:val="22"/>
        </w:rPr>
        <w:t>s parental responsibility e.g. b</w:t>
      </w:r>
      <w:r w:rsidRPr="00A842F1">
        <w:rPr>
          <w:rFonts w:ascii="Arial" w:hAnsi="Arial" w:cs="Arial"/>
          <w:sz w:val="22"/>
          <w:szCs w:val="22"/>
        </w:rPr>
        <w:t>ail condition, court orders</w:t>
      </w:r>
      <w:r w:rsidR="00CD6947">
        <w:rPr>
          <w:rFonts w:ascii="Arial" w:hAnsi="Arial" w:cs="Arial"/>
          <w:sz w:val="22"/>
          <w:szCs w:val="22"/>
        </w:rPr>
        <w:t xml:space="preserve">, Multi </w:t>
      </w:r>
      <w:r w:rsidR="009C26B3">
        <w:rPr>
          <w:rFonts w:ascii="Arial" w:hAnsi="Arial" w:cs="Arial"/>
          <w:sz w:val="22"/>
          <w:szCs w:val="22"/>
        </w:rPr>
        <w:t>Agency Risk Assessment Conference (MARAC)</w:t>
      </w:r>
      <w:r w:rsidRPr="00A842F1">
        <w:rPr>
          <w:rFonts w:ascii="Arial" w:hAnsi="Arial" w:cs="Arial"/>
          <w:sz w:val="22"/>
          <w:szCs w:val="22"/>
        </w:rPr>
        <w:t>.</w:t>
      </w:r>
    </w:p>
    <w:p w:rsidR="00A842F1" w:rsidRPr="00A842F1" w:rsidRDefault="00A842F1" w:rsidP="00A842F1">
      <w:pPr>
        <w:rPr>
          <w:rFonts w:ascii="Arial" w:hAnsi="Arial" w:cs="Arial"/>
          <w:sz w:val="22"/>
          <w:szCs w:val="22"/>
        </w:rPr>
      </w:pPr>
      <w:r w:rsidRPr="00A842F1">
        <w:rPr>
          <w:rFonts w:ascii="Arial" w:hAnsi="Arial" w:cs="Arial"/>
          <w:sz w:val="22"/>
          <w:szCs w:val="22"/>
        </w:rPr>
        <w:t xml:space="preserve">The School will retain this information on the pupil file. The school will only share information about pupils with adults who have parental responsibility for a pupil or where a parent has given permission and the school has been supplied with the adult’s full details in writing. </w:t>
      </w:r>
    </w:p>
    <w:p w:rsidR="00A842F1" w:rsidRPr="00A842F1" w:rsidRDefault="00A842F1" w:rsidP="00A842F1">
      <w:pPr>
        <w:spacing w:after="200" w:line="276" w:lineRule="auto"/>
        <w:rPr>
          <w:rFonts w:ascii="Arial" w:eastAsia="Calibri" w:hAnsi="Arial" w:cs="Arial"/>
          <w:sz w:val="22"/>
          <w:szCs w:val="22"/>
        </w:rPr>
      </w:pPr>
    </w:p>
    <w:p w:rsidR="002F474D" w:rsidRDefault="00960F48" w:rsidP="00CD6947">
      <w:pPr>
        <w:pStyle w:val="Default"/>
        <w:tabs>
          <w:tab w:val="left" w:pos="284"/>
        </w:tabs>
        <w:rPr>
          <w:rFonts w:eastAsia="Calibri"/>
          <w:b/>
          <w:sz w:val="22"/>
          <w:szCs w:val="22"/>
        </w:rPr>
      </w:pPr>
      <w:r>
        <w:rPr>
          <w:rFonts w:eastAsia="Calibri"/>
          <w:b/>
          <w:sz w:val="22"/>
          <w:szCs w:val="22"/>
        </w:rPr>
        <w:t>7</w:t>
      </w:r>
      <w:r w:rsidR="00D11D48">
        <w:rPr>
          <w:rFonts w:eastAsia="Calibri"/>
          <w:b/>
          <w:sz w:val="22"/>
          <w:szCs w:val="22"/>
        </w:rPr>
        <w:t xml:space="preserve">. </w:t>
      </w:r>
      <w:r w:rsidR="00CD6947">
        <w:rPr>
          <w:rFonts w:eastAsia="Calibri"/>
          <w:b/>
          <w:sz w:val="22"/>
          <w:szCs w:val="22"/>
        </w:rPr>
        <w:tab/>
        <w:t>Staffordshire Early Help</w:t>
      </w:r>
    </w:p>
    <w:p w:rsidR="00CD6947" w:rsidRPr="00055397" w:rsidRDefault="00CD6947" w:rsidP="002F474D">
      <w:pPr>
        <w:pStyle w:val="Default"/>
        <w:rPr>
          <w:b/>
        </w:rPr>
      </w:pPr>
    </w:p>
    <w:p w:rsidR="002F474D" w:rsidRDefault="009C26B3" w:rsidP="002F474D">
      <w:pPr>
        <w:pStyle w:val="Default"/>
        <w:rPr>
          <w:sz w:val="23"/>
          <w:szCs w:val="23"/>
        </w:rPr>
      </w:pPr>
      <w:r>
        <w:rPr>
          <w:rFonts w:eastAsia="Calibri"/>
          <w:sz w:val="22"/>
          <w:szCs w:val="22"/>
        </w:rPr>
        <w:t>Designated Safeguarding Lead will ensure st</w:t>
      </w:r>
      <w:r>
        <w:rPr>
          <w:sz w:val="23"/>
          <w:szCs w:val="23"/>
        </w:rPr>
        <w:t>aff are</w:t>
      </w:r>
      <w:r w:rsidR="002F474D">
        <w:rPr>
          <w:sz w:val="23"/>
          <w:szCs w:val="23"/>
        </w:rPr>
        <w:t xml:space="preserve"> aware of the early help process, and understand their role in it. This includes identifying emerging problems, liaising with the </w:t>
      </w:r>
      <w:r w:rsidR="00775784">
        <w:rPr>
          <w:sz w:val="23"/>
          <w:szCs w:val="23"/>
        </w:rPr>
        <w:t>Designated Safeguarding Lead</w:t>
      </w:r>
      <w:r w:rsidR="002F474D">
        <w:rPr>
          <w:sz w:val="23"/>
          <w:szCs w:val="23"/>
        </w:rPr>
        <w:t xml:space="preserve">, sharing information with other professionals to support early identification and assessment and, in some cases, acting as the lead professional in undertaking an early help assessment. </w:t>
      </w:r>
    </w:p>
    <w:p w:rsidR="001532E5" w:rsidRDefault="001532E5" w:rsidP="00A842F1">
      <w:pPr>
        <w:autoSpaceDE w:val="0"/>
        <w:autoSpaceDN w:val="0"/>
        <w:adjustRightInd w:val="0"/>
        <w:rPr>
          <w:rFonts w:ascii="Arial" w:hAnsi="Arial" w:cs="Arial"/>
          <w:color w:val="000000"/>
          <w:sz w:val="22"/>
          <w:szCs w:val="22"/>
          <w:lang w:eastAsia="en-GB"/>
        </w:rPr>
      </w:pPr>
    </w:p>
    <w:p w:rsidR="00A842F1" w:rsidRPr="00A842F1" w:rsidRDefault="00A842F1" w:rsidP="00A842F1">
      <w:pPr>
        <w:autoSpaceDE w:val="0"/>
        <w:autoSpaceDN w:val="0"/>
        <w:adjustRightInd w:val="0"/>
        <w:rPr>
          <w:rFonts w:ascii="Arial" w:hAnsi="Arial" w:cs="Arial"/>
          <w:color w:val="000000"/>
          <w:sz w:val="22"/>
          <w:szCs w:val="22"/>
          <w:lang w:eastAsia="en-GB"/>
        </w:rPr>
      </w:pPr>
      <w:r w:rsidRPr="00A842F1">
        <w:rPr>
          <w:rFonts w:ascii="Arial" w:hAnsi="Arial" w:cs="Arial"/>
          <w:color w:val="000000"/>
          <w:sz w:val="22"/>
          <w:szCs w:val="22"/>
          <w:lang w:eastAsia="en-GB"/>
        </w:rPr>
        <w:t xml:space="preserve">Every member of staff including volunteers working with children at our school are advised to maintain an attitude of </w:t>
      </w:r>
      <w:r w:rsidRPr="00054121">
        <w:rPr>
          <w:rFonts w:ascii="Arial" w:hAnsi="Arial" w:cs="Arial"/>
          <w:b/>
          <w:color w:val="000000"/>
          <w:sz w:val="22"/>
          <w:szCs w:val="22"/>
          <w:lang w:eastAsia="en-GB"/>
        </w:rPr>
        <w:t xml:space="preserve">‘professional curiosity and respectful </w:t>
      </w:r>
      <w:r w:rsidR="00A73CFC" w:rsidRPr="00054121">
        <w:rPr>
          <w:rFonts w:ascii="Arial" w:hAnsi="Arial" w:cs="Arial"/>
          <w:b/>
          <w:color w:val="000000"/>
          <w:sz w:val="22"/>
          <w:szCs w:val="22"/>
          <w:lang w:eastAsia="en-GB"/>
        </w:rPr>
        <w:t>uncertainty</w:t>
      </w:r>
      <w:r w:rsidRPr="00054121">
        <w:rPr>
          <w:rFonts w:ascii="Arial" w:hAnsi="Arial" w:cs="Arial"/>
          <w:b/>
          <w:color w:val="000000"/>
          <w:sz w:val="22"/>
          <w:szCs w:val="22"/>
          <w:lang w:eastAsia="en-GB"/>
        </w:rPr>
        <w:t>’</w:t>
      </w:r>
      <w:r w:rsidRPr="00A842F1">
        <w:rPr>
          <w:rFonts w:ascii="Arial" w:hAnsi="Arial" w:cs="Arial"/>
          <w:color w:val="000000"/>
          <w:sz w:val="22"/>
          <w:szCs w:val="22"/>
          <w:lang w:eastAsia="en-GB"/>
        </w:rPr>
        <w:t xml:space="preserve"> where safeguarding is concerned. When concerned about the welfare of a child, staff members should always act in the interests of the child and have a responsibility to take action as outline in this policy. </w:t>
      </w:r>
    </w:p>
    <w:p w:rsidR="00A842F1" w:rsidRPr="00A842F1" w:rsidRDefault="00A842F1" w:rsidP="00A842F1">
      <w:pPr>
        <w:rPr>
          <w:rFonts w:ascii="Arial" w:hAnsi="Arial" w:cs="Arial"/>
          <w:color w:val="000000"/>
          <w:sz w:val="22"/>
          <w:szCs w:val="22"/>
        </w:rPr>
      </w:pPr>
    </w:p>
    <w:p w:rsidR="00A842F1" w:rsidRPr="00A842F1" w:rsidRDefault="00A842F1" w:rsidP="00CD6947">
      <w:pPr>
        <w:rPr>
          <w:rFonts w:ascii="Arial" w:eastAsia="Arial" w:hAnsi="Arial" w:cs="Arial"/>
          <w:sz w:val="22"/>
          <w:szCs w:val="22"/>
        </w:rPr>
      </w:pPr>
      <w:r w:rsidRPr="00A842F1">
        <w:rPr>
          <w:rFonts w:ascii="Arial" w:eastAsia="Arial" w:hAnsi="Arial" w:cs="Arial"/>
          <w:sz w:val="22"/>
          <w:szCs w:val="22"/>
        </w:rPr>
        <w:t>Early intervention is a key part of a wider continuum of services and will work alongside universal services. For early intervention to be successful each stage of the process must be carried out well and followed through by every person who works with children, young people and families and has an individual responsibility for early intervention</w:t>
      </w:r>
    </w:p>
    <w:p w:rsidR="00A842F1" w:rsidRPr="00A842F1" w:rsidRDefault="00A842F1" w:rsidP="00CD6947">
      <w:pPr>
        <w:rPr>
          <w:rFonts w:ascii="Arial" w:eastAsia="Calibri" w:hAnsi="Arial" w:cs="Arial"/>
          <w:sz w:val="22"/>
          <w:szCs w:val="22"/>
        </w:rPr>
      </w:pPr>
    </w:p>
    <w:p w:rsidR="00F23E81" w:rsidRDefault="00CD6947" w:rsidP="00CD6947">
      <w:pPr>
        <w:rPr>
          <w:rFonts w:ascii="Arial" w:eastAsia="Arial" w:hAnsi="Arial" w:cs="Arial"/>
          <w:sz w:val="22"/>
          <w:szCs w:val="22"/>
        </w:rPr>
      </w:pPr>
      <w:r>
        <w:rPr>
          <w:rFonts w:ascii="Arial" w:eastAsia="Arial" w:hAnsi="Arial" w:cs="Arial"/>
          <w:sz w:val="22"/>
          <w:szCs w:val="22"/>
        </w:rPr>
        <w:t xml:space="preserve">Practitioners should complete the Staffordshire </w:t>
      </w:r>
      <w:r w:rsidR="00A842F1" w:rsidRPr="00A842F1">
        <w:rPr>
          <w:rFonts w:ascii="Arial" w:eastAsia="Arial" w:hAnsi="Arial" w:cs="Arial"/>
          <w:sz w:val="22"/>
          <w:szCs w:val="22"/>
        </w:rPr>
        <w:t xml:space="preserve">Early Help Assessment (EHA) when: </w:t>
      </w:r>
    </w:p>
    <w:p w:rsidR="00A842F1" w:rsidRPr="00A842F1" w:rsidRDefault="00A842F1" w:rsidP="00A842F1">
      <w:pPr>
        <w:ind w:left="-505"/>
        <w:rPr>
          <w:rFonts w:ascii="Arial" w:eastAsia="Arial" w:hAnsi="Arial" w:cs="Arial"/>
          <w:sz w:val="22"/>
          <w:szCs w:val="22"/>
        </w:rPr>
      </w:pPr>
    </w:p>
    <w:p w:rsidR="00A842F1" w:rsidRPr="00A842F1" w:rsidRDefault="00A842F1" w:rsidP="00CD4D68">
      <w:pPr>
        <w:numPr>
          <w:ilvl w:val="0"/>
          <w:numId w:val="9"/>
        </w:numPr>
        <w:tabs>
          <w:tab w:val="num" w:pos="284"/>
        </w:tabs>
        <w:spacing w:after="200" w:line="276" w:lineRule="auto"/>
        <w:rPr>
          <w:rFonts w:ascii="Arial" w:eastAsia="Arial" w:hAnsi="Arial" w:cs="Arial"/>
          <w:sz w:val="22"/>
          <w:szCs w:val="22"/>
        </w:rPr>
      </w:pPr>
      <w:r w:rsidRPr="00A842F1">
        <w:rPr>
          <w:rFonts w:ascii="Arial" w:eastAsia="Arial" w:hAnsi="Arial" w:cs="Arial"/>
          <w:sz w:val="22"/>
          <w:szCs w:val="22"/>
        </w:rPr>
        <w:t>Age appropriate progress is not being made and the causes are unclear or</w:t>
      </w:r>
    </w:p>
    <w:p w:rsidR="00A842F1" w:rsidRDefault="00A842F1" w:rsidP="00CD4D68">
      <w:pPr>
        <w:numPr>
          <w:ilvl w:val="0"/>
          <w:numId w:val="9"/>
        </w:numPr>
        <w:tabs>
          <w:tab w:val="num" w:pos="284"/>
        </w:tabs>
        <w:spacing w:after="200" w:line="276" w:lineRule="auto"/>
        <w:rPr>
          <w:rFonts w:ascii="Arial" w:eastAsia="Arial" w:hAnsi="Arial" w:cs="Arial"/>
          <w:sz w:val="22"/>
          <w:szCs w:val="22"/>
        </w:rPr>
      </w:pPr>
      <w:r w:rsidRPr="00A842F1">
        <w:rPr>
          <w:rFonts w:ascii="Arial" w:eastAsia="Arial" w:hAnsi="Arial" w:cs="Arial"/>
          <w:sz w:val="22"/>
          <w:szCs w:val="22"/>
        </w:rPr>
        <w:t>The support of more than one additional agency is needed to meet the child or young person’s needs.</w:t>
      </w:r>
    </w:p>
    <w:p w:rsidR="0023063B" w:rsidRPr="00A842F1" w:rsidRDefault="00EE2EEB" w:rsidP="00CD4D68">
      <w:pPr>
        <w:numPr>
          <w:ilvl w:val="0"/>
          <w:numId w:val="9"/>
        </w:numPr>
        <w:tabs>
          <w:tab w:val="num" w:pos="284"/>
        </w:tabs>
        <w:spacing w:after="200" w:line="276" w:lineRule="auto"/>
        <w:rPr>
          <w:rFonts w:ascii="Arial" w:eastAsia="Arial" w:hAnsi="Arial" w:cs="Arial"/>
          <w:sz w:val="22"/>
          <w:szCs w:val="22"/>
        </w:rPr>
      </w:pPr>
      <w:r>
        <w:rPr>
          <w:rFonts w:ascii="Arial" w:eastAsia="Arial" w:hAnsi="Arial" w:cs="Arial"/>
          <w:sz w:val="22"/>
          <w:szCs w:val="22"/>
        </w:rPr>
        <w:t>Child</w:t>
      </w:r>
      <w:r w:rsidR="0023063B">
        <w:rPr>
          <w:rFonts w:ascii="Arial" w:eastAsia="Arial" w:hAnsi="Arial" w:cs="Arial"/>
          <w:sz w:val="22"/>
          <w:szCs w:val="22"/>
        </w:rPr>
        <w:t>ren do not meet threshold yet concerns are emerging e.g. attendance, behavioural, academic progress, change in behaviour</w:t>
      </w:r>
    </w:p>
    <w:p w:rsidR="00A842F1" w:rsidRPr="00A842F1" w:rsidRDefault="00A842F1" w:rsidP="00A842F1">
      <w:pPr>
        <w:ind w:left="432" w:hanging="432"/>
        <w:rPr>
          <w:rFonts w:ascii="Arial" w:eastAsia="Arial" w:hAnsi="Arial" w:cs="Arial"/>
          <w:sz w:val="22"/>
          <w:szCs w:val="22"/>
        </w:rPr>
      </w:pPr>
    </w:p>
    <w:p w:rsidR="00CD6947" w:rsidRDefault="00CD6947" w:rsidP="00A842F1">
      <w:pPr>
        <w:rPr>
          <w:rFonts w:ascii="Arial" w:eastAsia="Arial" w:hAnsi="Arial" w:cs="Arial"/>
          <w:sz w:val="22"/>
          <w:szCs w:val="22"/>
        </w:rPr>
      </w:pPr>
      <w:r>
        <w:rPr>
          <w:rFonts w:ascii="Arial" w:eastAsia="Arial" w:hAnsi="Arial" w:cs="Arial"/>
          <w:sz w:val="22"/>
          <w:szCs w:val="22"/>
        </w:rPr>
        <w:t>Guidance documents can be accessed at the following links:</w:t>
      </w:r>
    </w:p>
    <w:p w:rsidR="00AC4ED0" w:rsidRDefault="00AC4ED0" w:rsidP="00A842F1">
      <w:pPr>
        <w:rPr>
          <w:rFonts w:ascii="Arial" w:eastAsia="Arial" w:hAnsi="Arial" w:cs="Arial"/>
          <w:sz w:val="22"/>
          <w:szCs w:val="22"/>
        </w:rPr>
      </w:pPr>
    </w:p>
    <w:p w:rsidR="00CD6947" w:rsidRDefault="004459E5" w:rsidP="00C81D8C">
      <w:pPr>
        <w:numPr>
          <w:ilvl w:val="0"/>
          <w:numId w:val="41"/>
        </w:numPr>
        <w:rPr>
          <w:rFonts w:ascii="Arial" w:eastAsia="Arial" w:hAnsi="Arial" w:cs="Arial"/>
          <w:sz w:val="22"/>
          <w:szCs w:val="22"/>
        </w:rPr>
      </w:pPr>
      <w:hyperlink r:id="rId31" w:history="1">
        <w:r w:rsidR="00CD6947" w:rsidRPr="00CD6947">
          <w:rPr>
            <w:rStyle w:val="Hyperlink"/>
            <w:rFonts w:ascii="Arial" w:eastAsia="Arial" w:hAnsi="Arial" w:cs="Arial"/>
            <w:sz w:val="22"/>
            <w:szCs w:val="22"/>
          </w:rPr>
          <w:t>Families First Guidance Documents</w:t>
        </w:r>
      </w:hyperlink>
    </w:p>
    <w:p w:rsidR="00CD6947" w:rsidRDefault="004459E5" w:rsidP="00C81D8C">
      <w:pPr>
        <w:numPr>
          <w:ilvl w:val="0"/>
          <w:numId w:val="41"/>
        </w:numPr>
        <w:rPr>
          <w:rFonts w:ascii="Arial" w:eastAsia="Arial" w:hAnsi="Arial" w:cs="Arial"/>
          <w:sz w:val="22"/>
          <w:szCs w:val="22"/>
        </w:rPr>
      </w:pPr>
      <w:hyperlink r:id="rId32" w:history="1">
        <w:r w:rsidR="00CD6947" w:rsidRPr="00CD6947">
          <w:rPr>
            <w:rStyle w:val="Hyperlink"/>
            <w:rFonts w:ascii="Arial" w:eastAsia="Arial" w:hAnsi="Arial" w:cs="Arial"/>
            <w:sz w:val="22"/>
            <w:szCs w:val="22"/>
          </w:rPr>
          <w:t>Thresholds and Early Help Guidance</w:t>
        </w:r>
      </w:hyperlink>
    </w:p>
    <w:p w:rsidR="00CD6947" w:rsidRDefault="00CD6947" w:rsidP="00CD6947">
      <w:pPr>
        <w:ind w:left="720"/>
        <w:rPr>
          <w:rFonts w:ascii="Arial" w:eastAsia="Arial" w:hAnsi="Arial" w:cs="Arial"/>
          <w:sz w:val="22"/>
          <w:szCs w:val="22"/>
        </w:rPr>
      </w:pPr>
    </w:p>
    <w:p w:rsidR="00CD6947" w:rsidRDefault="00CD6947" w:rsidP="00CD6947">
      <w:pPr>
        <w:ind w:left="720"/>
        <w:rPr>
          <w:rFonts w:ascii="Arial" w:eastAsia="Arial" w:hAnsi="Arial" w:cs="Arial"/>
          <w:sz w:val="22"/>
          <w:szCs w:val="22"/>
        </w:rPr>
      </w:pPr>
    </w:p>
    <w:p w:rsidR="00A842F1" w:rsidRPr="00A842F1" w:rsidRDefault="00A842F1" w:rsidP="00A842F1">
      <w:pPr>
        <w:rPr>
          <w:rFonts w:ascii="Arial" w:eastAsia="Arial" w:hAnsi="Arial" w:cs="Arial"/>
          <w:sz w:val="22"/>
          <w:szCs w:val="22"/>
        </w:rPr>
      </w:pPr>
      <w:r w:rsidRPr="00A842F1">
        <w:rPr>
          <w:rFonts w:ascii="Arial" w:eastAsia="Arial" w:hAnsi="Arial" w:cs="Arial"/>
          <w:sz w:val="22"/>
          <w:szCs w:val="22"/>
        </w:rPr>
        <w:t>The establishment EHA lead may need to make a referral directly to other agencies, or request the support of Staffordshire County Council Local Support Team (LST).</w:t>
      </w:r>
      <w:r w:rsidR="00434285">
        <w:rPr>
          <w:rFonts w:ascii="Arial" w:eastAsia="Arial" w:hAnsi="Arial" w:cs="Arial"/>
          <w:sz w:val="22"/>
          <w:szCs w:val="22"/>
        </w:rPr>
        <w:t xml:space="preserve"> That referral will be made through Families First Responsive Services (0800 1313126) or to report a concern via email, </w:t>
      </w:r>
      <w:hyperlink r:id="rId33" w:history="1">
        <w:r w:rsidR="00434285" w:rsidRPr="002A6377">
          <w:rPr>
            <w:rStyle w:val="Hyperlink"/>
            <w:rFonts w:ascii="Arial" w:eastAsia="Arial" w:hAnsi="Arial" w:cs="Arial"/>
            <w:sz w:val="22"/>
            <w:szCs w:val="22"/>
          </w:rPr>
          <w:t>www.staffordshire.gov.uk/reportconcern</w:t>
        </w:r>
      </w:hyperlink>
      <w:r w:rsidR="00434285">
        <w:rPr>
          <w:rFonts w:ascii="Arial" w:eastAsia="Arial" w:hAnsi="Arial" w:cs="Arial"/>
          <w:sz w:val="22"/>
          <w:szCs w:val="22"/>
        </w:rPr>
        <w:t xml:space="preserve"> </w:t>
      </w:r>
      <w:r w:rsidRPr="00A842F1">
        <w:rPr>
          <w:rFonts w:ascii="Arial" w:eastAsia="Arial" w:hAnsi="Arial" w:cs="Arial"/>
          <w:color w:val="0000FF"/>
          <w:sz w:val="22"/>
          <w:szCs w:val="22"/>
          <w:u w:val="single"/>
        </w:rPr>
        <w:t xml:space="preserve"> </w:t>
      </w:r>
    </w:p>
    <w:p w:rsidR="00A842F1" w:rsidRPr="00A842F1" w:rsidRDefault="00A842F1" w:rsidP="00A842F1">
      <w:pPr>
        <w:ind w:left="432" w:hanging="432"/>
        <w:rPr>
          <w:rFonts w:ascii="Arial" w:eastAsia="Arial" w:hAnsi="Arial" w:cs="Arial"/>
          <w:sz w:val="22"/>
          <w:szCs w:val="22"/>
        </w:rPr>
      </w:pPr>
    </w:p>
    <w:p w:rsidR="0018772E" w:rsidRDefault="0018772E" w:rsidP="009C26B3">
      <w:pPr>
        <w:rPr>
          <w:rFonts w:ascii="Arial" w:hAnsi="Arial" w:cs="Arial"/>
          <w:sz w:val="22"/>
          <w:szCs w:val="22"/>
        </w:rPr>
      </w:pPr>
      <w:r>
        <w:rPr>
          <w:rFonts w:ascii="Arial" w:hAnsi="Arial" w:cs="Arial"/>
          <w:sz w:val="22"/>
          <w:szCs w:val="22"/>
        </w:rPr>
        <w:t xml:space="preserve">The DSL may also consider seeking advice and guidance from </w:t>
      </w:r>
      <w:hyperlink r:id="rId34" w:history="1">
        <w:r w:rsidRPr="00CD6947">
          <w:rPr>
            <w:rStyle w:val="Hyperlink"/>
            <w:rFonts w:ascii="Arial" w:hAnsi="Arial" w:cs="Arial"/>
            <w:sz w:val="22"/>
            <w:szCs w:val="22"/>
          </w:rPr>
          <w:t>Staffordshire Education Safeguarding Advice Service</w:t>
        </w:r>
      </w:hyperlink>
      <w:r>
        <w:rPr>
          <w:rFonts w:ascii="Arial" w:hAnsi="Arial" w:cs="Arial"/>
          <w:sz w:val="22"/>
          <w:szCs w:val="22"/>
        </w:rPr>
        <w:t xml:space="preserve"> around thresholds and appropriate referrals to First Response.</w:t>
      </w:r>
    </w:p>
    <w:p w:rsidR="00054121" w:rsidRPr="00054121" w:rsidRDefault="00052348" w:rsidP="009C26B3">
      <w:pPr>
        <w:rPr>
          <w:rFonts w:ascii="Arial" w:eastAsia="Calibri" w:hAnsi="Arial" w:cs="Arial"/>
          <w:b/>
          <w:sz w:val="22"/>
          <w:szCs w:val="22"/>
        </w:rPr>
      </w:pPr>
      <w:r w:rsidRPr="00054121">
        <w:rPr>
          <w:rFonts w:ascii="Arial" w:hAnsi="Arial" w:cs="Arial"/>
          <w:b/>
          <w:sz w:val="22"/>
          <w:szCs w:val="22"/>
        </w:rPr>
        <w:t>ESAS: -</w:t>
      </w:r>
      <w:r w:rsidR="00054121" w:rsidRPr="00054121">
        <w:rPr>
          <w:rFonts w:ascii="Arial" w:hAnsi="Arial" w:cs="Arial"/>
          <w:b/>
          <w:sz w:val="22"/>
          <w:szCs w:val="22"/>
        </w:rPr>
        <w:t xml:space="preserve"> 01785 895836</w:t>
      </w:r>
    </w:p>
    <w:p w:rsidR="00BB232A" w:rsidRDefault="00BB232A" w:rsidP="002560F2">
      <w:pPr>
        <w:autoSpaceDE w:val="0"/>
        <w:autoSpaceDN w:val="0"/>
        <w:adjustRightInd w:val="0"/>
        <w:rPr>
          <w:rFonts w:ascii="Arial" w:hAnsi="Arial" w:cs="Arial"/>
          <w:b/>
          <w:bCs/>
          <w:iCs/>
          <w:color w:val="FF0000"/>
          <w:sz w:val="22"/>
          <w:szCs w:val="22"/>
        </w:rPr>
      </w:pPr>
    </w:p>
    <w:p w:rsidR="002560F2" w:rsidRPr="005F1B18" w:rsidRDefault="002560F2" w:rsidP="002560F2">
      <w:pPr>
        <w:autoSpaceDE w:val="0"/>
        <w:autoSpaceDN w:val="0"/>
        <w:adjustRightInd w:val="0"/>
        <w:rPr>
          <w:rFonts w:ascii="Arial" w:hAnsi="Arial" w:cs="Arial"/>
          <w:b/>
          <w:bCs/>
          <w:iCs/>
          <w:sz w:val="22"/>
          <w:szCs w:val="22"/>
        </w:rPr>
      </w:pPr>
      <w:r w:rsidRPr="005F1B18">
        <w:rPr>
          <w:rFonts w:ascii="Arial" w:hAnsi="Arial" w:cs="Arial"/>
          <w:b/>
          <w:bCs/>
          <w:iCs/>
          <w:sz w:val="22"/>
          <w:szCs w:val="22"/>
        </w:rPr>
        <w:t>Concerns about a child should always lead to help for a child. The school may need to escalate its concerns with Children’s Services to ensure a referral is accepted or work with other agencies to ensure an Ear</w:t>
      </w:r>
      <w:r w:rsidR="00BB232A" w:rsidRPr="005F1B18">
        <w:rPr>
          <w:rFonts w:ascii="Arial" w:hAnsi="Arial" w:cs="Arial"/>
          <w:b/>
          <w:bCs/>
          <w:iCs/>
          <w:sz w:val="22"/>
          <w:szCs w:val="22"/>
        </w:rPr>
        <w:t>ly Help Assessment is completed.</w:t>
      </w:r>
    </w:p>
    <w:p w:rsidR="00BB232A" w:rsidRPr="00CD6947" w:rsidRDefault="00BB232A" w:rsidP="002560F2">
      <w:pPr>
        <w:autoSpaceDE w:val="0"/>
        <w:autoSpaceDN w:val="0"/>
        <w:adjustRightInd w:val="0"/>
        <w:rPr>
          <w:rFonts w:ascii="Arial" w:hAnsi="Arial" w:cs="Arial"/>
          <w:b/>
          <w:bCs/>
          <w:iCs/>
          <w:color w:val="FF0000"/>
          <w:sz w:val="22"/>
          <w:szCs w:val="22"/>
        </w:rPr>
      </w:pPr>
    </w:p>
    <w:p w:rsidR="002560F2" w:rsidRDefault="002560F2" w:rsidP="002560F2">
      <w:pPr>
        <w:autoSpaceDE w:val="0"/>
        <w:autoSpaceDN w:val="0"/>
        <w:adjustRightInd w:val="0"/>
        <w:rPr>
          <w:rFonts w:ascii="Arial Black" w:hAnsi="Arial Black"/>
          <w:b/>
          <w:bCs/>
          <w:i/>
          <w:iCs/>
          <w:sz w:val="22"/>
          <w:szCs w:val="22"/>
        </w:rPr>
      </w:pPr>
    </w:p>
    <w:p w:rsidR="002560F2" w:rsidRDefault="00960F48" w:rsidP="00CD6947">
      <w:pPr>
        <w:tabs>
          <w:tab w:val="left" w:pos="142"/>
        </w:tabs>
        <w:autoSpaceDE w:val="0"/>
        <w:autoSpaceDN w:val="0"/>
        <w:adjustRightInd w:val="0"/>
        <w:ind w:left="284" w:hanging="284"/>
        <w:rPr>
          <w:rFonts w:ascii="Arial" w:hAnsi="Arial" w:cs="Arial"/>
          <w:b/>
          <w:bCs/>
          <w:color w:val="000000"/>
          <w:sz w:val="22"/>
          <w:szCs w:val="22"/>
          <w:lang w:eastAsia="en-GB"/>
        </w:rPr>
      </w:pPr>
      <w:r>
        <w:rPr>
          <w:rFonts w:ascii="Arial" w:hAnsi="Arial" w:cs="Arial"/>
          <w:b/>
          <w:bCs/>
          <w:color w:val="000000"/>
          <w:sz w:val="22"/>
          <w:szCs w:val="22"/>
          <w:lang w:eastAsia="en-GB"/>
        </w:rPr>
        <w:t>8</w:t>
      </w:r>
      <w:r w:rsidR="002560F2">
        <w:rPr>
          <w:rFonts w:ascii="Arial" w:hAnsi="Arial" w:cs="Arial"/>
          <w:b/>
          <w:bCs/>
          <w:color w:val="000000"/>
          <w:sz w:val="22"/>
          <w:szCs w:val="22"/>
          <w:lang w:eastAsia="en-GB"/>
        </w:rPr>
        <w:t xml:space="preserve">.  </w:t>
      </w:r>
      <w:r w:rsidR="00AC4ED0">
        <w:rPr>
          <w:rFonts w:ascii="Arial" w:hAnsi="Arial" w:cs="Arial"/>
          <w:b/>
          <w:bCs/>
          <w:color w:val="000000"/>
          <w:sz w:val="22"/>
          <w:szCs w:val="22"/>
          <w:lang w:eastAsia="en-GB"/>
        </w:rPr>
        <w:t xml:space="preserve">What Happens After a Referral is Deemed Necessary to Escalate Beyond Early </w:t>
      </w:r>
      <w:r w:rsidR="00052348">
        <w:rPr>
          <w:rFonts w:ascii="Arial" w:hAnsi="Arial" w:cs="Arial"/>
          <w:b/>
          <w:bCs/>
          <w:color w:val="000000"/>
          <w:sz w:val="22"/>
          <w:szCs w:val="22"/>
          <w:lang w:eastAsia="en-GB"/>
        </w:rPr>
        <w:t>Help?</w:t>
      </w:r>
    </w:p>
    <w:p w:rsidR="002560F2" w:rsidRPr="007267E7" w:rsidRDefault="002560F2" w:rsidP="002560F2">
      <w:pPr>
        <w:autoSpaceDE w:val="0"/>
        <w:autoSpaceDN w:val="0"/>
        <w:adjustRightInd w:val="0"/>
        <w:rPr>
          <w:rFonts w:ascii="Arial" w:hAnsi="Arial" w:cs="Arial"/>
          <w:color w:val="000000"/>
          <w:sz w:val="22"/>
          <w:szCs w:val="22"/>
          <w:lang w:eastAsia="en-GB"/>
        </w:rPr>
      </w:pPr>
      <w:r w:rsidRPr="007267E7">
        <w:rPr>
          <w:rFonts w:ascii="Arial" w:hAnsi="Arial" w:cs="Arial"/>
          <w:b/>
          <w:bCs/>
          <w:color w:val="000000"/>
          <w:sz w:val="22"/>
          <w:szCs w:val="22"/>
          <w:lang w:eastAsia="en-GB"/>
        </w:rPr>
        <w:t xml:space="preserve"> </w:t>
      </w:r>
    </w:p>
    <w:p w:rsidR="00960F48" w:rsidRDefault="00960F48" w:rsidP="002560F2">
      <w:pPr>
        <w:autoSpaceDE w:val="0"/>
        <w:autoSpaceDN w:val="0"/>
        <w:adjustRightInd w:val="0"/>
        <w:rPr>
          <w:rFonts w:ascii="Arial" w:hAnsi="Arial" w:cs="Arial"/>
          <w:b/>
          <w:color w:val="000000"/>
          <w:sz w:val="22"/>
          <w:szCs w:val="22"/>
          <w:lang w:eastAsia="en-GB"/>
        </w:rPr>
      </w:pPr>
      <w:r w:rsidRPr="00960F48">
        <w:rPr>
          <w:rFonts w:ascii="Arial" w:hAnsi="Arial" w:cs="Arial"/>
          <w:b/>
          <w:color w:val="000000"/>
          <w:sz w:val="22"/>
          <w:szCs w:val="22"/>
          <w:lang w:eastAsia="en-GB"/>
        </w:rPr>
        <w:t>Child in Need (Section 17)</w:t>
      </w:r>
    </w:p>
    <w:p w:rsidR="00BB232A" w:rsidRDefault="00BB232A" w:rsidP="002560F2">
      <w:pPr>
        <w:autoSpaceDE w:val="0"/>
        <w:autoSpaceDN w:val="0"/>
        <w:adjustRightInd w:val="0"/>
        <w:rPr>
          <w:rFonts w:ascii="Arial" w:hAnsi="Arial" w:cs="Arial"/>
          <w:b/>
          <w:color w:val="000000"/>
          <w:sz w:val="22"/>
          <w:szCs w:val="22"/>
          <w:lang w:eastAsia="en-GB"/>
        </w:rPr>
      </w:pPr>
    </w:p>
    <w:p w:rsidR="002560F2" w:rsidRDefault="002560F2" w:rsidP="00960F48">
      <w:pPr>
        <w:autoSpaceDE w:val="0"/>
        <w:autoSpaceDN w:val="0"/>
        <w:adjustRightInd w:val="0"/>
        <w:rPr>
          <w:rFonts w:ascii="Arial" w:hAnsi="Arial" w:cs="Arial"/>
          <w:color w:val="000000"/>
          <w:sz w:val="22"/>
          <w:szCs w:val="22"/>
          <w:lang w:eastAsia="en-GB"/>
        </w:rPr>
      </w:pPr>
      <w:r w:rsidRPr="007267E7">
        <w:rPr>
          <w:rFonts w:ascii="Arial" w:hAnsi="Arial" w:cs="Arial"/>
          <w:color w:val="000000"/>
          <w:sz w:val="22"/>
          <w:szCs w:val="22"/>
          <w:lang w:eastAsia="en-GB"/>
        </w:rPr>
        <w:t xml:space="preserve">If the DSL considers that the welfare concerns indicate that a </w:t>
      </w:r>
      <w:r w:rsidR="00960F48">
        <w:rPr>
          <w:rFonts w:ascii="Arial" w:hAnsi="Arial" w:cs="Arial"/>
          <w:bCs/>
          <w:iCs/>
          <w:color w:val="000000"/>
          <w:sz w:val="22"/>
          <w:szCs w:val="22"/>
          <w:lang w:eastAsia="en-GB"/>
        </w:rPr>
        <w:t>C</w:t>
      </w:r>
      <w:r w:rsidR="00054121" w:rsidRPr="00054121">
        <w:rPr>
          <w:rFonts w:ascii="Arial" w:hAnsi="Arial" w:cs="Arial"/>
          <w:bCs/>
          <w:iCs/>
          <w:color w:val="000000"/>
          <w:sz w:val="22"/>
          <w:szCs w:val="22"/>
          <w:lang w:eastAsia="en-GB"/>
        </w:rPr>
        <w:t xml:space="preserve">hild in </w:t>
      </w:r>
      <w:r w:rsidR="00960F48">
        <w:rPr>
          <w:rFonts w:ascii="Arial" w:hAnsi="Arial" w:cs="Arial"/>
          <w:bCs/>
          <w:iCs/>
          <w:color w:val="000000"/>
          <w:sz w:val="22"/>
          <w:szCs w:val="22"/>
          <w:lang w:eastAsia="en-GB"/>
        </w:rPr>
        <w:t>N</w:t>
      </w:r>
      <w:r w:rsidR="00054121" w:rsidRPr="00054121">
        <w:rPr>
          <w:rFonts w:ascii="Arial" w:hAnsi="Arial" w:cs="Arial"/>
          <w:bCs/>
          <w:iCs/>
          <w:color w:val="000000"/>
          <w:sz w:val="22"/>
          <w:szCs w:val="22"/>
          <w:lang w:eastAsia="en-GB"/>
        </w:rPr>
        <w:t>eed</w:t>
      </w:r>
      <w:r w:rsidR="00960F48">
        <w:rPr>
          <w:rFonts w:ascii="Arial" w:hAnsi="Arial" w:cs="Arial"/>
          <w:bCs/>
          <w:iCs/>
          <w:color w:val="000000"/>
          <w:sz w:val="22"/>
          <w:szCs w:val="22"/>
          <w:lang w:eastAsia="en-GB"/>
        </w:rPr>
        <w:t xml:space="preserve"> </w:t>
      </w:r>
      <w:r w:rsidRPr="007267E7">
        <w:rPr>
          <w:rFonts w:ascii="Arial" w:hAnsi="Arial" w:cs="Arial"/>
          <w:color w:val="000000"/>
          <w:sz w:val="22"/>
          <w:szCs w:val="22"/>
          <w:lang w:eastAsia="en-GB"/>
        </w:rPr>
        <w:t xml:space="preserve">referral is appropriate, </w:t>
      </w:r>
      <w:r w:rsidR="00BB232A">
        <w:rPr>
          <w:rFonts w:ascii="Arial" w:hAnsi="Arial" w:cs="Arial"/>
          <w:color w:val="000000"/>
          <w:sz w:val="22"/>
          <w:szCs w:val="22"/>
          <w:lang w:eastAsia="en-GB"/>
        </w:rPr>
        <w:t>he/</w:t>
      </w:r>
      <w:r w:rsidRPr="007267E7">
        <w:rPr>
          <w:rFonts w:ascii="Arial" w:hAnsi="Arial" w:cs="Arial"/>
          <w:color w:val="000000"/>
          <w:sz w:val="22"/>
          <w:szCs w:val="22"/>
          <w:lang w:eastAsia="en-GB"/>
        </w:rPr>
        <w:t>she will speak with parents / child and obtain their consent for referral to the First Response Team (FRT) or the appropriate social care team if a different authority, to request an assessment. If parents refuse to give consent, but the child’s needs are not being met, the DSL will discuss the issues with the First Response Team. Appropriate school staff should be invited to participate in Child in Need (CIN) meetings convened by Children’s Social Care when children are deemed to require section 17 services</w:t>
      </w:r>
      <w:r w:rsidR="00CD6947">
        <w:rPr>
          <w:rFonts w:ascii="Arial" w:hAnsi="Arial" w:cs="Arial"/>
          <w:color w:val="000000"/>
          <w:sz w:val="22"/>
          <w:szCs w:val="22"/>
          <w:lang w:eastAsia="en-GB"/>
        </w:rPr>
        <w:t>.</w:t>
      </w:r>
    </w:p>
    <w:p w:rsidR="00960F48" w:rsidRDefault="00960F48" w:rsidP="00960F48">
      <w:pPr>
        <w:autoSpaceDE w:val="0"/>
        <w:autoSpaceDN w:val="0"/>
        <w:adjustRightInd w:val="0"/>
        <w:rPr>
          <w:rFonts w:ascii="Arial" w:hAnsi="Arial" w:cs="Arial"/>
          <w:color w:val="000000"/>
          <w:sz w:val="22"/>
          <w:szCs w:val="22"/>
          <w:lang w:eastAsia="en-GB"/>
        </w:rPr>
      </w:pPr>
    </w:p>
    <w:p w:rsidR="00960F48" w:rsidRDefault="002560F2" w:rsidP="002560F2">
      <w:pPr>
        <w:autoSpaceDE w:val="0"/>
        <w:autoSpaceDN w:val="0"/>
        <w:adjustRightInd w:val="0"/>
        <w:rPr>
          <w:rFonts w:ascii="Arial" w:hAnsi="Arial" w:cs="Arial"/>
          <w:b/>
          <w:color w:val="000000"/>
          <w:sz w:val="22"/>
          <w:szCs w:val="22"/>
          <w:lang w:eastAsia="en-GB"/>
        </w:rPr>
      </w:pPr>
      <w:r w:rsidRPr="00BB232A">
        <w:rPr>
          <w:rFonts w:ascii="Arial" w:hAnsi="Arial" w:cs="Arial"/>
          <w:b/>
          <w:bCs/>
          <w:iCs/>
          <w:color w:val="000000"/>
          <w:sz w:val="22"/>
          <w:szCs w:val="22"/>
          <w:lang w:eastAsia="en-GB"/>
        </w:rPr>
        <w:t xml:space="preserve">Child Protection </w:t>
      </w:r>
      <w:r w:rsidRPr="00BB232A">
        <w:rPr>
          <w:rFonts w:ascii="Arial" w:hAnsi="Arial" w:cs="Arial"/>
          <w:b/>
          <w:color w:val="000000"/>
          <w:sz w:val="22"/>
          <w:szCs w:val="22"/>
          <w:lang w:eastAsia="en-GB"/>
        </w:rPr>
        <w:t>(Section</w:t>
      </w:r>
      <w:r w:rsidRPr="00AC4ED0">
        <w:rPr>
          <w:rFonts w:ascii="Arial" w:hAnsi="Arial" w:cs="Arial"/>
          <w:b/>
          <w:color w:val="000000"/>
          <w:sz w:val="22"/>
          <w:szCs w:val="22"/>
          <w:lang w:eastAsia="en-GB"/>
        </w:rPr>
        <w:t xml:space="preserve"> 47)</w:t>
      </w:r>
    </w:p>
    <w:p w:rsidR="00BB232A" w:rsidRPr="00AC4ED0" w:rsidRDefault="00BB232A" w:rsidP="002560F2">
      <w:pPr>
        <w:autoSpaceDE w:val="0"/>
        <w:autoSpaceDN w:val="0"/>
        <w:adjustRightInd w:val="0"/>
        <w:rPr>
          <w:rFonts w:ascii="Arial" w:hAnsi="Arial" w:cs="Arial"/>
          <w:b/>
          <w:color w:val="000000"/>
          <w:sz w:val="22"/>
          <w:szCs w:val="22"/>
          <w:lang w:eastAsia="en-GB"/>
        </w:rPr>
      </w:pPr>
    </w:p>
    <w:p w:rsidR="002560F2" w:rsidRPr="007267E7" w:rsidRDefault="002560F2" w:rsidP="002560F2">
      <w:pPr>
        <w:autoSpaceDE w:val="0"/>
        <w:autoSpaceDN w:val="0"/>
        <w:adjustRightInd w:val="0"/>
        <w:rPr>
          <w:rFonts w:ascii="Arial" w:hAnsi="Arial" w:cs="Arial"/>
          <w:color w:val="000000"/>
          <w:sz w:val="22"/>
          <w:szCs w:val="22"/>
          <w:lang w:eastAsia="en-GB"/>
        </w:rPr>
      </w:pPr>
      <w:r w:rsidRPr="007267E7">
        <w:rPr>
          <w:rFonts w:ascii="Arial" w:hAnsi="Arial" w:cs="Arial"/>
          <w:color w:val="000000"/>
          <w:sz w:val="22"/>
          <w:szCs w:val="22"/>
          <w:lang w:eastAsia="en-GB"/>
        </w:rPr>
        <w:t xml:space="preserve">If the local authority have reasonable cause to suspect that a child is suffering, or likely to suffer, </w:t>
      </w:r>
      <w:r w:rsidRPr="00054121">
        <w:rPr>
          <w:rFonts w:ascii="Arial" w:hAnsi="Arial" w:cs="Arial"/>
          <w:iCs/>
          <w:color w:val="000000"/>
          <w:sz w:val="22"/>
          <w:szCs w:val="22"/>
          <w:lang w:eastAsia="en-GB"/>
        </w:rPr>
        <w:t>significant harm</w:t>
      </w:r>
      <w:r w:rsidRPr="007267E7">
        <w:rPr>
          <w:rFonts w:ascii="Arial" w:hAnsi="Arial" w:cs="Arial"/>
          <w:i/>
          <w:iCs/>
          <w:color w:val="000000"/>
          <w:sz w:val="22"/>
          <w:szCs w:val="22"/>
          <w:lang w:eastAsia="en-GB"/>
        </w:rPr>
        <w:t xml:space="preserve"> </w:t>
      </w:r>
      <w:r w:rsidRPr="007267E7">
        <w:rPr>
          <w:rFonts w:ascii="Arial" w:hAnsi="Arial" w:cs="Arial"/>
          <w:color w:val="000000"/>
          <w:sz w:val="22"/>
          <w:szCs w:val="22"/>
          <w:lang w:eastAsia="en-GB"/>
        </w:rPr>
        <w:t xml:space="preserve">they have a duty to make enquires under section 47 to enable them to decide whether they should take any action to safeguard and promote the child’s welfare. This duty also applies if a child is subject to an emergency protection order (under section </w:t>
      </w:r>
      <w:r w:rsidRPr="007267E7">
        <w:rPr>
          <w:rFonts w:ascii="Calibri" w:hAnsi="Calibri" w:cs="Calibri"/>
          <w:color w:val="000000"/>
          <w:sz w:val="22"/>
          <w:szCs w:val="22"/>
          <w:lang w:eastAsia="en-GB"/>
        </w:rPr>
        <w:t xml:space="preserve">44 </w:t>
      </w:r>
      <w:r w:rsidRPr="007267E7">
        <w:rPr>
          <w:rFonts w:ascii="Arial" w:hAnsi="Arial" w:cs="Arial"/>
          <w:color w:val="000000"/>
          <w:sz w:val="22"/>
          <w:szCs w:val="22"/>
          <w:lang w:eastAsia="en-GB"/>
        </w:rPr>
        <w:t xml:space="preserve">of the Children Act 1989) or in police protective custody under section 46 of the Children Act 1989. </w:t>
      </w:r>
    </w:p>
    <w:p w:rsidR="002560F2" w:rsidRDefault="002560F2" w:rsidP="002560F2">
      <w:pPr>
        <w:autoSpaceDE w:val="0"/>
        <w:autoSpaceDN w:val="0"/>
        <w:adjustRightInd w:val="0"/>
        <w:rPr>
          <w:rFonts w:ascii="Arial" w:hAnsi="Arial" w:cs="Arial"/>
          <w:color w:val="000000"/>
          <w:sz w:val="22"/>
          <w:szCs w:val="22"/>
          <w:lang w:eastAsia="en-GB"/>
        </w:rPr>
      </w:pPr>
    </w:p>
    <w:p w:rsidR="002560F2" w:rsidRDefault="002560F2" w:rsidP="002560F2">
      <w:pPr>
        <w:autoSpaceDE w:val="0"/>
        <w:autoSpaceDN w:val="0"/>
        <w:adjustRightInd w:val="0"/>
        <w:rPr>
          <w:rFonts w:ascii="Arial" w:hAnsi="Arial" w:cs="Arial"/>
          <w:color w:val="000000"/>
          <w:sz w:val="22"/>
          <w:szCs w:val="22"/>
          <w:lang w:eastAsia="en-GB"/>
        </w:rPr>
      </w:pPr>
      <w:r w:rsidRPr="007267E7">
        <w:rPr>
          <w:rFonts w:ascii="Arial" w:hAnsi="Arial" w:cs="Arial"/>
          <w:color w:val="000000"/>
          <w:sz w:val="22"/>
          <w:szCs w:val="22"/>
          <w:lang w:eastAsia="en-GB"/>
        </w:rPr>
        <w:t>Children’s Services will convene a Child Protection Conference</w:t>
      </w:r>
      <w:r w:rsidR="00054121">
        <w:rPr>
          <w:rFonts w:ascii="Arial" w:hAnsi="Arial" w:cs="Arial"/>
          <w:color w:val="000000"/>
          <w:sz w:val="22"/>
          <w:szCs w:val="22"/>
          <w:lang w:eastAsia="en-GB"/>
        </w:rPr>
        <w:t>,</w:t>
      </w:r>
      <w:r w:rsidRPr="007267E7">
        <w:rPr>
          <w:rFonts w:ascii="Arial" w:hAnsi="Arial" w:cs="Arial"/>
          <w:color w:val="000000"/>
          <w:sz w:val="22"/>
          <w:szCs w:val="22"/>
          <w:lang w:eastAsia="en-GB"/>
        </w:rPr>
        <w:t xml:space="preserve"> once a child protection enquiry under Section 47 of the Children Act 1989 has been undertaken and the child is judged to be at continuing risk of significant harm. A review conference will take place once a child has been made the subject of a Child Protection Plan in order to monitor the safety of the child and the required reduction in risk. Between </w:t>
      </w:r>
      <w:r w:rsidRPr="007267E7">
        <w:rPr>
          <w:rFonts w:ascii="Arial" w:hAnsi="Arial" w:cs="Arial"/>
          <w:color w:val="000000"/>
          <w:sz w:val="22"/>
          <w:szCs w:val="22"/>
          <w:lang w:eastAsia="en-GB"/>
        </w:rPr>
        <w:lastRenderedPageBreak/>
        <w:t xml:space="preserve">conferences regular meetings of a core group will take place to monitor the progress of the child protection plan. </w:t>
      </w:r>
    </w:p>
    <w:p w:rsidR="002560F2" w:rsidRPr="007267E7" w:rsidRDefault="002560F2" w:rsidP="002560F2">
      <w:pPr>
        <w:autoSpaceDE w:val="0"/>
        <w:autoSpaceDN w:val="0"/>
        <w:adjustRightInd w:val="0"/>
        <w:rPr>
          <w:rFonts w:ascii="Arial" w:hAnsi="Arial" w:cs="Arial"/>
          <w:color w:val="000000"/>
          <w:sz w:val="22"/>
          <w:szCs w:val="22"/>
          <w:lang w:eastAsia="en-GB"/>
        </w:rPr>
      </w:pPr>
    </w:p>
    <w:p w:rsidR="002560F2" w:rsidRDefault="002560F2" w:rsidP="002560F2">
      <w:pPr>
        <w:autoSpaceDE w:val="0"/>
        <w:autoSpaceDN w:val="0"/>
        <w:adjustRightInd w:val="0"/>
        <w:rPr>
          <w:rFonts w:ascii="Arial" w:hAnsi="Arial" w:cs="Arial"/>
          <w:color w:val="000000"/>
          <w:sz w:val="22"/>
          <w:szCs w:val="22"/>
          <w:lang w:eastAsia="en-GB"/>
        </w:rPr>
      </w:pPr>
      <w:r w:rsidRPr="007267E7">
        <w:rPr>
          <w:rFonts w:ascii="Arial" w:hAnsi="Arial" w:cs="Arial"/>
          <w:color w:val="000000"/>
          <w:sz w:val="22"/>
          <w:szCs w:val="22"/>
          <w:lang w:eastAsia="en-GB"/>
        </w:rPr>
        <w:t xml:space="preserve">The DSL and sometimes other staff members may be asked to attend a child protection conference on behalf of the school in respect of individual children. In any event, the person attending will require to </w:t>
      </w:r>
      <w:r w:rsidR="00054121">
        <w:rPr>
          <w:rFonts w:ascii="Arial" w:hAnsi="Arial" w:cs="Arial"/>
          <w:color w:val="000000"/>
          <w:sz w:val="22"/>
          <w:szCs w:val="22"/>
          <w:lang w:eastAsia="en-GB"/>
        </w:rPr>
        <w:t>h</w:t>
      </w:r>
      <w:r w:rsidRPr="007267E7">
        <w:rPr>
          <w:rFonts w:ascii="Arial" w:hAnsi="Arial" w:cs="Arial"/>
          <w:color w:val="000000"/>
          <w:sz w:val="22"/>
          <w:szCs w:val="22"/>
          <w:lang w:eastAsia="en-GB"/>
        </w:rPr>
        <w:t xml:space="preserve">ave </w:t>
      </w:r>
      <w:r w:rsidRPr="00054121">
        <w:rPr>
          <w:rFonts w:ascii="Arial" w:hAnsi="Arial" w:cs="Arial"/>
          <w:iCs/>
          <w:color w:val="000000"/>
          <w:sz w:val="22"/>
          <w:szCs w:val="22"/>
          <w:lang w:eastAsia="en-GB"/>
        </w:rPr>
        <w:t>as much relevant up to date information/case files about the</w:t>
      </w:r>
      <w:r w:rsidRPr="007267E7">
        <w:rPr>
          <w:rFonts w:ascii="Arial" w:hAnsi="Arial" w:cs="Arial"/>
          <w:i/>
          <w:iCs/>
          <w:color w:val="000000"/>
          <w:sz w:val="22"/>
          <w:szCs w:val="22"/>
          <w:lang w:eastAsia="en-GB"/>
        </w:rPr>
        <w:t xml:space="preserve"> </w:t>
      </w:r>
      <w:r w:rsidRPr="00054121">
        <w:rPr>
          <w:rFonts w:ascii="Arial" w:hAnsi="Arial" w:cs="Arial"/>
          <w:iCs/>
          <w:color w:val="000000"/>
          <w:sz w:val="22"/>
          <w:szCs w:val="22"/>
          <w:lang w:eastAsia="en-GB"/>
        </w:rPr>
        <w:t>child as possible</w:t>
      </w:r>
      <w:r w:rsidRPr="007267E7">
        <w:rPr>
          <w:rFonts w:ascii="Arial" w:hAnsi="Arial" w:cs="Arial"/>
          <w:color w:val="000000"/>
          <w:sz w:val="22"/>
          <w:szCs w:val="22"/>
          <w:lang w:eastAsia="en-GB"/>
        </w:rPr>
        <w:t>; any member of staff will be required to contribute to this process. The person attending must contribute a recommendation on the risks/protective factors for the family from their factual information and a view on a need for child protection plan</w:t>
      </w:r>
      <w:r>
        <w:rPr>
          <w:rFonts w:ascii="Arial" w:hAnsi="Arial" w:cs="Arial"/>
          <w:color w:val="000000"/>
          <w:sz w:val="22"/>
          <w:szCs w:val="22"/>
          <w:lang w:eastAsia="en-GB"/>
        </w:rPr>
        <w:t>.</w:t>
      </w:r>
    </w:p>
    <w:p w:rsidR="002560F2" w:rsidRDefault="002560F2" w:rsidP="002560F2">
      <w:pPr>
        <w:autoSpaceDE w:val="0"/>
        <w:autoSpaceDN w:val="0"/>
        <w:adjustRightInd w:val="0"/>
        <w:rPr>
          <w:rFonts w:ascii="Arial" w:hAnsi="Arial" w:cs="Arial"/>
          <w:color w:val="000000"/>
          <w:sz w:val="22"/>
          <w:szCs w:val="22"/>
          <w:lang w:eastAsia="en-GB"/>
        </w:rPr>
      </w:pPr>
    </w:p>
    <w:p w:rsidR="002560F2" w:rsidRDefault="002560F2" w:rsidP="002560F2">
      <w:pPr>
        <w:autoSpaceDE w:val="0"/>
        <w:autoSpaceDN w:val="0"/>
        <w:adjustRightInd w:val="0"/>
        <w:rPr>
          <w:rFonts w:ascii="Arial" w:hAnsi="Arial" w:cs="Arial"/>
          <w:sz w:val="22"/>
          <w:szCs w:val="22"/>
        </w:rPr>
      </w:pPr>
      <w:r w:rsidRPr="007267E7">
        <w:rPr>
          <w:rFonts w:ascii="Arial" w:hAnsi="Arial" w:cs="Arial"/>
          <w:sz w:val="22"/>
          <w:szCs w:val="22"/>
        </w:rPr>
        <w:t xml:space="preserve">Clearly child protection conferences can be </w:t>
      </w:r>
      <w:r w:rsidRPr="00066A00">
        <w:rPr>
          <w:rFonts w:ascii="Arial" w:hAnsi="Arial" w:cs="Arial"/>
          <w:bCs/>
          <w:iCs/>
          <w:sz w:val="22"/>
          <w:szCs w:val="22"/>
        </w:rPr>
        <w:t>upsetting for parents</w:t>
      </w:r>
      <w:r w:rsidRPr="00066A00">
        <w:rPr>
          <w:rFonts w:ascii="Arial" w:hAnsi="Arial" w:cs="Arial"/>
          <w:sz w:val="22"/>
          <w:szCs w:val="22"/>
        </w:rPr>
        <w:t xml:space="preserve">. </w:t>
      </w:r>
      <w:r w:rsidRPr="007267E7">
        <w:rPr>
          <w:rFonts w:ascii="Arial" w:hAnsi="Arial" w:cs="Arial"/>
          <w:sz w:val="22"/>
          <w:szCs w:val="22"/>
        </w:rPr>
        <w:t xml:space="preserve">We recognise that we are likely to have more contact with parents than other professionals involved. We will work in an open and honest way with any parent whose child has been referred to First Response or whose child is subject to a child protection plan. Our responsibility is to promote the protection and welfare of all children and our aim is to achieve this </w:t>
      </w:r>
      <w:r w:rsidRPr="00066A00">
        <w:rPr>
          <w:rFonts w:ascii="Arial" w:hAnsi="Arial" w:cs="Arial"/>
          <w:bCs/>
          <w:iCs/>
          <w:sz w:val="22"/>
          <w:szCs w:val="22"/>
        </w:rPr>
        <w:t>in partnership</w:t>
      </w:r>
      <w:r w:rsidRPr="007267E7">
        <w:rPr>
          <w:rFonts w:ascii="Arial" w:hAnsi="Arial" w:cs="Arial"/>
          <w:b/>
          <w:bCs/>
          <w:i/>
          <w:iCs/>
          <w:sz w:val="22"/>
          <w:szCs w:val="22"/>
        </w:rPr>
        <w:t xml:space="preserve"> </w:t>
      </w:r>
      <w:r>
        <w:rPr>
          <w:rFonts w:ascii="Arial" w:hAnsi="Arial" w:cs="Arial"/>
          <w:sz w:val="22"/>
          <w:szCs w:val="22"/>
        </w:rPr>
        <w:t>with our parent.</w:t>
      </w:r>
    </w:p>
    <w:p w:rsidR="00BB232A" w:rsidRDefault="00BB232A" w:rsidP="002560F2">
      <w:pPr>
        <w:autoSpaceDE w:val="0"/>
        <w:autoSpaceDN w:val="0"/>
        <w:adjustRightInd w:val="0"/>
        <w:rPr>
          <w:rFonts w:ascii="Arial" w:hAnsi="Arial" w:cs="Arial"/>
          <w:sz w:val="22"/>
          <w:szCs w:val="22"/>
        </w:rPr>
      </w:pPr>
    </w:p>
    <w:p w:rsidR="00BB232A" w:rsidRDefault="00BB232A" w:rsidP="002560F2">
      <w:pPr>
        <w:autoSpaceDE w:val="0"/>
        <w:autoSpaceDN w:val="0"/>
        <w:adjustRightInd w:val="0"/>
        <w:rPr>
          <w:rFonts w:ascii="Arial" w:hAnsi="Arial" w:cs="Arial"/>
          <w:sz w:val="22"/>
          <w:szCs w:val="22"/>
        </w:rPr>
      </w:pPr>
    </w:p>
    <w:p w:rsidR="00434285" w:rsidRDefault="00CD6947" w:rsidP="00CD6947">
      <w:pPr>
        <w:autoSpaceDE w:val="0"/>
        <w:autoSpaceDN w:val="0"/>
        <w:adjustRightInd w:val="0"/>
        <w:ind w:left="284" w:hanging="284"/>
        <w:rPr>
          <w:rFonts w:ascii="Arial" w:hAnsi="Arial" w:cs="Arial"/>
          <w:b/>
          <w:sz w:val="22"/>
          <w:szCs w:val="22"/>
          <w:lang w:eastAsia="en-GB"/>
        </w:rPr>
      </w:pPr>
      <w:r>
        <w:rPr>
          <w:rFonts w:ascii="Arial" w:hAnsi="Arial" w:cs="Arial"/>
          <w:b/>
          <w:sz w:val="22"/>
          <w:szCs w:val="22"/>
          <w:lang w:eastAsia="en-GB"/>
        </w:rPr>
        <w:t>9.</w:t>
      </w:r>
      <w:r>
        <w:rPr>
          <w:rFonts w:ascii="Arial" w:hAnsi="Arial" w:cs="Arial"/>
          <w:b/>
          <w:sz w:val="22"/>
          <w:szCs w:val="22"/>
          <w:lang w:eastAsia="en-GB"/>
        </w:rPr>
        <w:tab/>
        <w:t>Escalation Procedure</w:t>
      </w:r>
    </w:p>
    <w:p w:rsidR="00434285" w:rsidRDefault="00434285" w:rsidP="00434285">
      <w:pPr>
        <w:autoSpaceDE w:val="0"/>
        <w:autoSpaceDN w:val="0"/>
        <w:adjustRightInd w:val="0"/>
        <w:rPr>
          <w:rFonts w:ascii="Arial" w:hAnsi="Arial" w:cs="Arial"/>
          <w:b/>
          <w:sz w:val="22"/>
          <w:szCs w:val="22"/>
          <w:lang w:eastAsia="en-GB"/>
        </w:rPr>
      </w:pPr>
    </w:p>
    <w:p w:rsidR="00434285" w:rsidRDefault="00434285" w:rsidP="00434285">
      <w:pPr>
        <w:autoSpaceDE w:val="0"/>
        <w:autoSpaceDN w:val="0"/>
        <w:adjustRightInd w:val="0"/>
        <w:rPr>
          <w:rFonts w:ascii="Arial" w:hAnsi="Arial" w:cs="Arial"/>
          <w:sz w:val="22"/>
          <w:szCs w:val="22"/>
          <w:lang w:eastAsia="en-GB"/>
        </w:rPr>
      </w:pPr>
      <w:r w:rsidRPr="00916BBA">
        <w:rPr>
          <w:rFonts w:ascii="Arial" w:hAnsi="Arial" w:cs="Arial"/>
          <w:sz w:val="22"/>
          <w:szCs w:val="22"/>
          <w:lang w:eastAsia="en-GB"/>
        </w:rPr>
        <w:t xml:space="preserve">Staffordshire Safeguarding Children Board expects members of staff working directly with families to share information appropriately and work to plans agreed in all relevant forums. Good practice includes the expectation that constructive challenge amongst colleagues within agencies and between agencies provides a healthy approach to the work. </w:t>
      </w:r>
    </w:p>
    <w:p w:rsidR="00434285" w:rsidRDefault="00434285" w:rsidP="00434285">
      <w:pPr>
        <w:autoSpaceDE w:val="0"/>
        <w:autoSpaceDN w:val="0"/>
        <w:adjustRightInd w:val="0"/>
        <w:rPr>
          <w:rFonts w:ascii="Arial" w:hAnsi="Arial" w:cs="Arial"/>
          <w:sz w:val="22"/>
          <w:szCs w:val="22"/>
          <w:lang w:eastAsia="en-GB"/>
        </w:rPr>
      </w:pPr>
    </w:p>
    <w:p w:rsidR="00434285" w:rsidRDefault="00434285" w:rsidP="00434285">
      <w:pPr>
        <w:autoSpaceDE w:val="0"/>
        <w:autoSpaceDN w:val="0"/>
        <w:adjustRightInd w:val="0"/>
        <w:rPr>
          <w:rFonts w:ascii="Arial" w:hAnsi="Arial" w:cs="Arial"/>
          <w:sz w:val="22"/>
          <w:szCs w:val="22"/>
          <w:lang w:eastAsia="en-GB"/>
        </w:rPr>
      </w:pPr>
      <w:r w:rsidRPr="00916BBA">
        <w:rPr>
          <w:rFonts w:ascii="Arial" w:hAnsi="Arial" w:cs="Arial"/>
          <w:sz w:val="22"/>
          <w:szCs w:val="22"/>
          <w:lang w:eastAsia="en-GB"/>
        </w:rPr>
        <w:t>Where members of staff from any agency feel concerns regarding a child are not being addressed it is expected that the escalation process should be used until a satisfactory conclusion is reached.</w:t>
      </w:r>
    </w:p>
    <w:p w:rsidR="00434285" w:rsidRPr="00916BBA" w:rsidRDefault="00434285" w:rsidP="00434285">
      <w:pPr>
        <w:autoSpaceDE w:val="0"/>
        <w:autoSpaceDN w:val="0"/>
        <w:adjustRightInd w:val="0"/>
        <w:rPr>
          <w:rFonts w:ascii="Arial" w:hAnsi="Arial" w:cs="Arial"/>
          <w:sz w:val="22"/>
          <w:szCs w:val="22"/>
          <w:lang w:eastAsia="en-GB"/>
        </w:rPr>
      </w:pPr>
    </w:p>
    <w:p w:rsidR="00434285" w:rsidRDefault="00434285" w:rsidP="00434285">
      <w:pPr>
        <w:autoSpaceDE w:val="0"/>
        <w:autoSpaceDN w:val="0"/>
        <w:adjustRightInd w:val="0"/>
        <w:rPr>
          <w:rFonts w:ascii="Arial" w:hAnsi="Arial" w:cs="Arial"/>
          <w:sz w:val="22"/>
          <w:szCs w:val="22"/>
          <w:lang w:eastAsia="en-GB"/>
        </w:rPr>
      </w:pPr>
      <w:r w:rsidRPr="00916BBA">
        <w:rPr>
          <w:rFonts w:ascii="Arial" w:hAnsi="Arial" w:cs="Arial"/>
          <w:sz w:val="22"/>
          <w:szCs w:val="22"/>
          <w:lang w:eastAsia="en-GB"/>
        </w:rPr>
        <w:t>The process of resolution should be kept as simple as possible and the aim should be to resolve difficulties at a professional practitioner level wherever</w:t>
      </w:r>
      <w:r>
        <w:rPr>
          <w:rFonts w:ascii="Arial" w:hAnsi="Arial" w:cs="Arial"/>
          <w:sz w:val="22"/>
          <w:szCs w:val="22"/>
          <w:lang w:eastAsia="en-GB"/>
        </w:rPr>
        <w:t xml:space="preserve"> </w:t>
      </w:r>
      <w:r w:rsidRPr="00916BBA">
        <w:rPr>
          <w:rFonts w:ascii="Arial" w:hAnsi="Arial" w:cs="Arial"/>
          <w:sz w:val="22"/>
          <w:szCs w:val="22"/>
          <w:lang w:eastAsia="en-GB"/>
        </w:rPr>
        <w:t>possible. It should be recognised that differences in status and experience may affect the confidence of some workers to pursue this course of action</w:t>
      </w:r>
      <w:r w:rsidR="00CD6947">
        <w:rPr>
          <w:rFonts w:ascii="Arial" w:hAnsi="Arial" w:cs="Arial"/>
          <w:sz w:val="22"/>
          <w:szCs w:val="22"/>
          <w:lang w:eastAsia="en-GB"/>
        </w:rPr>
        <w:t>,</w:t>
      </w:r>
      <w:r w:rsidRPr="00916BBA">
        <w:rPr>
          <w:rFonts w:ascii="Arial" w:hAnsi="Arial" w:cs="Arial"/>
          <w:sz w:val="22"/>
          <w:szCs w:val="22"/>
          <w:lang w:eastAsia="en-GB"/>
        </w:rPr>
        <w:t xml:space="preserve"> and support should be sought from the </w:t>
      </w:r>
      <w:r>
        <w:rPr>
          <w:rFonts w:ascii="Arial" w:hAnsi="Arial" w:cs="Arial"/>
          <w:sz w:val="22"/>
          <w:szCs w:val="22"/>
          <w:lang w:eastAsia="en-GB"/>
        </w:rPr>
        <w:t>Schools DSL.</w:t>
      </w:r>
    </w:p>
    <w:p w:rsidR="00CD6947" w:rsidRDefault="00CD6947" w:rsidP="00434285">
      <w:pPr>
        <w:autoSpaceDE w:val="0"/>
        <w:autoSpaceDN w:val="0"/>
        <w:adjustRightInd w:val="0"/>
        <w:rPr>
          <w:rFonts w:ascii="Arial" w:hAnsi="Arial" w:cs="Arial"/>
          <w:sz w:val="22"/>
          <w:szCs w:val="22"/>
          <w:lang w:eastAsia="en-GB"/>
        </w:rPr>
      </w:pPr>
    </w:p>
    <w:p w:rsidR="00CD6947" w:rsidRDefault="00CD6947" w:rsidP="00434285">
      <w:p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Guidance on the </w:t>
      </w:r>
      <w:hyperlink r:id="rId35" w:history="1">
        <w:r w:rsidRPr="00CD6947">
          <w:rPr>
            <w:rStyle w:val="Hyperlink"/>
            <w:rFonts w:ascii="Arial" w:hAnsi="Arial" w:cs="Arial"/>
            <w:sz w:val="22"/>
            <w:szCs w:val="22"/>
            <w:lang w:eastAsia="en-GB"/>
          </w:rPr>
          <w:t>escalation procedure</w:t>
        </w:r>
      </w:hyperlink>
      <w:r>
        <w:rPr>
          <w:rFonts w:ascii="Arial" w:hAnsi="Arial" w:cs="Arial"/>
          <w:sz w:val="22"/>
          <w:szCs w:val="22"/>
          <w:lang w:eastAsia="en-GB"/>
        </w:rPr>
        <w:t xml:space="preserve"> can be found at this link.</w:t>
      </w:r>
    </w:p>
    <w:p w:rsidR="00434285" w:rsidRDefault="00434285" w:rsidP="00434285">
      <w:pPr>
        <w:autoSpaceDE w:val="0"/>
        <w:autoSpaceDN w:val="0"/>
        <w:adjustRightInd w:val="0"/>
        <w:rPr>
          <w:rFonts w:ascii="Arial" w:hAnsi="Arial" w:cs="Arial"/>
          <w:color w:val="1F497D"/>
          <w:sz w:val="22"/>
          <w:szCs w:val="22"/>
        </w:rPr>
      </w:pPr>
    </w:p>
    <w:p w:rsidR="002560F2" w:rsidRDefault="002560F2" w:rsidP="00434285">
      <w:pPr>
        <w:autoSpaceDE w:val="0"/>
        <w:autoSpaceDN w:val="0"/>
        <w:adjustRightInd w:val="0"/>
        <w:rPr>
          <w:rFonts w:ascii="Arial" w:hAnsi="Arial" w:cs="Arial"/>
          <w:color w:val="1F497D"/>
          <w:sz w:val="22"/>
          <w:szCs w:val="22"/>
        </w:rPr>
      </w:pPr>
    </w:p>
    <w:p w:rsidR="002560F2" w:rsidRDefault="002560F2" w:rsidP="00434285">
      <w:pPr>
        <w:autoSpaceDE w:val="0"/>
        <w:autoSpaceDN w:val="0"/>
        <w:adjustRightInd w:val="0"/>
        <w:rPr>
          <w:rFonts w:ascii="Arial" w:hAnsi="Arial" w:cs="Arial"/>
          <w:color w:val="1F497D"/>
          <w:sz w:val="22"/>
          <w:szCs w:val="22"/>
        </w:rPr>
      </w:pPr>
    </w:p>
    <w:p w:rsidR="002560F2" w:rsidRDefault="00066A00" w:rsidP="002560F2">
      <w:pPr>
        <w:rPr>
          <w:rFonts w:ascii="Arial" w:hAnsi="Arial"/>
          <w:b/>
          <w:sz w:val="22"/>
          <w:szCs w:val="22"/>
          <w:lang w:eastAsia="en-GB"/>
        </w:rPr>
      </w:pPr>
      <w:r>
        <w:rPr>
          <w:rFonts w:ascii="Arial" w:hAnsi="Arial"/>
          <w:b/>
          <w:sz w:val="22"/>
          <w:szCs w:val="22"/>
          <w:lang w:eastAsia="en-GB"/>
        </w:rPr>
        <w:t xml:space="preserve">10. </w:t>
      </w:r>
      <w:r w:rsidR="00CD6947" w:rsidRPr="002560F2">
        <w:rPr>
          <w:rFonts w:ascii="Arial" w:hAnsi="Arial"/>
          <w:b/>
          <w:sz w:val="22"/>
          <w:szCs w:val="22"/>
          <w:lang w:eastAsia="en-GB"/>
        </w:rPr>
        <w:t>A Safer School Culture</w:t>
      </w:r>
    </w:p>
    <w:p w:rsidR="00CD6947" w:rsidRDefault="00CD6947" w:rsidP="002560F2">
      <w:pPr>
        <w:ind w:left="720"/>
        <w:rPr>
          <w:rFonts w:ascii="Arial" w:hAnsi="Arial"/>
          <w:b/>
          <w:sz w:val="22"/>
          <w:szCs w:val="22"/>
          <w:lang w:eastAsia="en-GB"/>
        </w:rPr>
      </w:pPr>
    </w:p>
    <w:p w:rsidR="002560F2" w:rsidRDefault="002560F2" w:rsidP="00CD6947">
      <w:pPr>
        <w:rPr>
          <w:rFonts w:ascii="Arial" w:hAnsi="Arial"/>
          <w:b/>
          <w:sz w:val="22"/>
          <w:szCs w:val="22"/>
          <w:lang w:eastAsia="en-GB"/>
        </w:rPr>
      </w:pPr>
      <w:r w:rsidRPr="002560F2">
        <w:rPr>
          <w:rFonts w:ascii="Arial" w:hAnsi="Arial"/>
          <w:b/>
          <w:sz w:val="22"/>
          <w:szCs w:val="22"/>
          <w:lang w:eastAsia="en-GB"/>
        </w:rPr>
        <w:t>Safer Recruitment and Selection</w:t>
      </w:r>
    </w:p>
    <w:p w:rsidR="00BB232A" w:rsidRPr="002560F2" w:rsidRDefault="00BB232A" w:rsidP="00CD6947">
      <w:pPr>
        <w:rPr>
          <w:rFonts w:ascii="Arial" w:hAnsi="Arial"/>
          <w:b/>
          <w:sz w:val="22"/>
          <w:szCs w:val="22"/>
          <w:lang w:eastAsia="en-GB"/>
        </w:rPr>
      </w:pPr>
    </w:p>
    <w:p w:rsidR="002560F2" w:rsidRPr="002560F2" w:rsidRDefault="002560F2" w:rsidP="00CD6947">
      <w:pPr>
        <w:rPr>
          <w:rFonts w:ascii="Arial" w:hAnsi="Arial"/>
          <w:sz w:val="22"/>
          <w:szCs w:val="22"/>
          <w:lang w:eastAsia="en-GB"/>
        </w:rPr>
      </w:pPr>
      <w:r w:rsidRPr="002560F2">
        <w:rPr>
          <w:rFonts w:ascii="Arial" w:hAnsi="Arial"/>
          <w:sz w:val="22"/>
          <w:szCs w:val="22"/>
          <w:lang w:eastAsia="en-GB"/>
        </w:rPr>
        <w:t>The school pays full regard to ‘Keeping Ch</w:t>
      </w:r>
      <w:r w:rsidR="002C359A">
        <w:rPr>
          <w:rFonts w:ascii="Arial" w:hAnsi="Arial"/>
          <w:sz w:val="22"/>
          <w:szCs w:val="22"/>
          <w:lang w:eastAsia="en-GB"/>
        </w:rPr>
        <w:t xml:space="preserve">ildren Safe in </w:t>
      </w:r>
      <w:r w:rsidR="002C359A" w:rsidRPr="004C37B3">
        <w:rPr>
          <w:rFonts w:ascii="Arial" w:hAnsi="Arial"/>
          <w:sz w:val="22"/>
          <w:szCs w:val="22"/>
          <w:lang w:eastAsia="en-GB"/>
        </w:rPr>
        <w:t>Education Sept 19</w:t>
      </w:r>
      <w:r w:rsidRPr="004C37B3">
        <w:rPr>
          <w:rFonts w:ascii="Arial" w:hAnsi="Arial"/>
          <w:sz w:val="22"/>
          <w:szCs w:val="22"/>
          <w:lang w:eastAsia="en-GB"/>
        </w:rPr>
        <w:t>’.  Safer Recruitment practice includes scrutinising applicants, verifying identity</w:t>
      </w:r>
      <w:r w:rsidR="00066A00" w:rsidRPr="004C37B3">
        <w:rPr>
          <w:rFonts w:ascii="Arial" w:hAnsi="Arial"/>
          <w:sz w:val="22"/>
          <w:szCs w:val="22"/>
          <w:lang w:eastAsia="en-GB"/>
        </w:rPr>
        <w:t>,</w:t>
      </w:r>
      <w:r w:rsidR="00CD6947" w:rsidRPr="004C37B3">
        <w:rPr>
          <w:rFonts w:ascii="Arial" w:hAnsi="Arial"/>
          <w:sz w:val="22"/>
          <w:szCs w:val="22"/>
          <w:lang w:eastAsia="en-GB"/>
        </w:rPr>
        <w:t xml:space="preserve"> </w:t>
      </w:r>
      <w:r w:rsidRPr="004C37B3">
        <w:rPr>
          <w:rFonts w:ascii="Arial" w:hAnsi="Arial"/>
          <w:sz w:val="22"/>
          <w:szCs w:val="22"/>
          <w:lang w:eastAsia="en-GB"/>
        </w:rPr>
        <w:t>academic or vocational qualifications</w:t>
      </w:r>
      <w:r w:rsidRPr="002560F2">
        <w:rPr>
          <w:rFonts w:ascii="Arial" w:hAnsi="Arial"/>
          <w:sz w:val="22"/>
          <w:szCs w:val="22"/>
          <w:lang w:eastAsia="en-GB"/>
        </w:rPr>
        <w:t>, obtaining professional and character references, checking previous employment history and ensuring that a candidate has the health and physical capacity for the job.  It also includes undertaking interviews and appropriate checks including criminal record checks (DBS checks), barred list checks and prohibition checks. Evidence of these checks must be recorded on our Single Central Record.</w:t>
      </w:r>
    </w:p>
    <w:p w:rsidR="002560F2" w:rsidRPr="002560F2" w:rsidRDefault="002560F2" w:rsidP="00CD6947">
      <w:pPr>
        <w:rPr>
          <w:rFonts w:ascii="Arial" w:hAnsi="Arial"/>
          <w:sz w:val="22"/>
          <w:szCs w:val="22"/>
          <w:lang w:eastAsia="en-GB"/>
        </w:rPr>
      </w:pPr>
    </w:p>
    <w:p w:rsidR="002560F2" w:rsidRPr="002560F2" w:rsidRDefault="002560F2" w:rsidP="00CD6947">
      <w:pPr>
        <w:rPr>
          <w:rFonts w:ascii="Arial" w:hAnsi="Arial"/>
          <w:sz w:val="22"/>
          <w:szCs w:val="22"/>
          <w:lang w:eastAsia="en-GB"/>
        </w:rPr>
      </w:pPr>
      <w:r w:rsidRPr="002560F2">
        <w:rPr>
          <w:rFonts w:ascii="Arial" w:hAnsi="Arial"/>
          <w:sz w:val="22"/>
          <w:szCs w:val="22"/>
          <w:lang w:eastAsia="en-GB"/>
        </w:rPr>
        <w:t xml:space="preserve">All recruitment materials will include reference to the school’s commitment to safeguarding and promoting the wellbeing of pupils. </w:t>
      </w:r>
    </w:p>
    <w:p w:rsidR="00BB232A" w:rsidRDefault="00BB232A" w:rsidP="00CD6947">
      <w:pPr>
        <w:rPr>
          <w:rFonts w:ascii="Arial" w:hAnsi="Arial"/>
          <w:sz w:val="22"/>
          <w:szCs w:val="22"/>
          <w:lang w:eastAsia="en-GB"/>
        </w:rPr>
      </w:pPr>
    </w:p>
    <w:p w:rsidR="002560F2" w:rsidRPr="002560F2" w:rsidRDefault="00BB232A" w:rsidP="00CD6947">
      <w:pPr>
        <w:rPr>
          <w:rFonts w:ascii="Arial" w:hAnsi="Arial"/>
          <w:sz w:val="22"/>
          <w:szCs w:val="22"/>
          <w:lang w:eastAsia="en-GB"/>
        </w:rPr>
      </w:pPr>
      <w:r>
        <w:rPr>
          <w:rFonts w:ascii="Arial" w:hAnsi="Arial"/>
          <w:sz w:val="22"/>
          <w:szCs w:val="22"/>
          <w:lang w:eastAsia="en-GB"/>
        </w:rPr>
        <w:t>Richard Lycett (HT), Kieran Delaney (DHT), and Diane Pope</w:t>
      </w:r>
      <w:r w:rsidR="002560F2" w:rsidRPr="002560F2">
        <w:rPr>
          <w:rFonts w:ascii="Arial" w:hAnsi="Arial"/>
          <w:sz w:val="22"/>
          <w:szCs w:val="22"/>
          <w:lang w:eastAsia="en-GB"/>
        </w:rPr>
        <w:t xml:space="preserve"> have undertaken appropriate training in Safer Recruitment.  One of the above will be involved in </w:t>
      </w:r>
      <w:r w:rsidR="002560F2" w:rsidRPr="002560F2">
        <w:rPr>
          <w:rFonts w:ascii="Arial" w:hAnsi="Arial"/>
          <w:b/>
          <w:sz w:val="22"/>
          <w:szCs w:val="22"/>
          <w:lang w:eastAsia="en-GB"/>
        </w:rPr>
        <w:t>all</w:t>
      </w:r>
      <w:r w:rsidR="002560F2" w:rsidRPr="002560F2">
        <w:rPr>
          <w:rFonts w:ascii="Arial" w:hAnsi="Arial"/>
          <w:sz w:val="22"/>
          <w:szCs w:val="22"/>
          <w:lang w:eastAsia="en-GB"/>
        </w:rPr>
        <w:t xml:space="preserve"> staff / volunteer recruitment processes and sit on the recruitment panel. A member of the Governing Body should have received Safer Recruitment training.</w:t>
      </w:r>
    </w:p>
    <w:p w:rsidR="002560F2" w:rsidRPr="002560F2" w:rsidRDefault="002560F2" w:rsidP="00CD6947">
      <w:pPr>
        <w:rPr>
          <w:rFonts w:ascii="Arial" w:hAnsi="Arial"/>
          <w:sz w:val="22"/>
          <w:szCs w:val="22"/>
          <w:lang w:eastAsia="en-GB"/>
        </w:rPr>
      </w:pPr>
    </w:p>
    <w:p w:rsidR="002560F2" w:rsidRDefault="002560F2" w:rsidP="00CD6947">
      <w:pPr>
        <w:rPr>
          <w:rFonts w:ascii="Arial" w:hAnsi="Arial"/>
          <w:b/>
          <w:sz w:val="22"/>
          <w:szCs w:val="22"/>
          <w:lang w:eastAsia="en-GB"/>
        </w:rPr>
      </w:pPr>
      <w:r w:rsidRPr="002560F2">
        <w:rPr>
          <w:rFonts w:ascii="Arial" w:hAnsi="Arial"/>
          <w:b/>
          <w:sz w:val="22"/>
          <w:szCs w:val="22"/>
          <w:lang w:eastAsia="en-GB"/>
        </w:rPr>
        <w:t>Induction</w:t>
      </w:r>
    </w:p>
    <w:p w:rsidR="00BB232A" w:rsidRPr="002560F2" w:rsidRDefault="00BB232A" w:rsidP="00CD6947">
      <w:pPr>
        <w:rPr>
          <w:rFonts w:ascii="Arial" w:hAnsi="Arial"/>
          <w:b/>
          <w:sz w:val="22"/>
          <w:szCs w:val="22"/>
          <w:lang w:eastAsia="en-GB"/>
        </w:rPr>
      </w:pPr>
    </w:p>
    <w:p w:rsidR="002560F2" w:rsidRDefault="002560F2" w:rsidP="00CD6947">
      <w:pPr>
        <w:rPr>
          <w:rFonts w:ascii="Arial" w:hAnsi="Arial"/>
          <w:sz w:val="22"/>
          <w:szCs w:val="22"/>
          <w:lang w:eastAsia="en-GB"/>
        </w:rPr>
      </w:pPr>
      <w:r>
        <w:rPr>
          <w:rFonts w:ascii="Arial" w:hAnsi="Arial"/>
          <w:sz w:val="22"/>
          <w:szCs w:val="22"/>
          <w:lang w:eastAsia="en-GB"/>
        </w:rPr>
        <w:lastRenderedPageBreak/>
        <w:t>A</w:t>
      </w:r>
      <w:r w:rsidRPr="002560F2">
        <w:rPr>
          <w:rFonts w:ascii="Arial" w:hAnsi="Arial"/>
          <w:sz w:val="22"/>
          <w:szCs w:val="22"/>
          <w:lang w:eastAsia="en-GB"/>
        </w:rPr>
        <w:t xml:space="preserve">ll staff must be aware of systems within their school or college which support safeguarding and these should be explained to them as part of staff induction. This should include: </w:t>
      </w:r>
    </w:p>
    <w:p w:rsidR="00DA0449" w:rsidRPr="002560F2" w:rsidRDefault="00DA0449" w:rsidP="00CD6947">
      <w:pPr>
        <w:rPr>
          <w:rFonts w:ascii="Arial" w:hAnsi="Arial"/>
          <w:sz w:val="22"/>
          <w:szCs w:val="22"/>
          <w:lang w:eastAsia="en-GB"/>
        </w:rPr>
      </w:pPr>
    </w:p>
    <w:p w:rsidR="00DA0449" w:rsidRDefault="002560F2" w:rsidP="00C81D8C">
      <w:pPr>
        <w:numPr>
          <w:ilvl w:val="0"/>
          <w:numId w:val="42"/>
        </w:numPr>
        <w:rPr>
          <w:rFonts w:ascii="Arial" w:hAnsi="Arial"/>
          <w:sz w:val="22"/>
          <w:szCs w:val="22"/>
          <w:lang w:eastAsia="en-GB"/>
        </w:rPr>
      </w:pPr>
      <w:r w:rsidRPr="002560F2">
        <w:rPr>
          <w:rFonts w:ascii="Arial" w:hAnsi="Arial"/>
          <w:sz w:val="22"/>
          <w:szCs w:val="22"/>
          <w:lang w:eastAsia="en-GB"/>
        </w:rPr>
        <w:t>The child protection policy;</w:t>
      </w:r>
    </w:p>
    <w:p w:rsidR="00DA0449" w:rsidRDefault="002560F2" w:rsidP="00C81D8C">
      <w:pPr>
        <w:numPr>
          <w:ilvl w:val="0"/>
          <w:numId w:val="42"/>
        </w:numPr>
        <w:rPr>
          <w:rFonts w:ascii="Arial" w:hAnsi="Arial"/>
          <w:sz w:val="22"/>
          <w:szCs w:val="22"/>
          <w:lang w:eastAsia="en-GB"/>
        </w:rPr>
      </w:pPr>
      <w:r w:rsidRPr="00DA0449">
        <w:rPr>
          <w:rFonts w:ascii="Arial" w:hAnsi="Arial"/>
          <w:sz w:val="22"/>
          <w:szCs w:val="22"/>
          <w:lang w:eastAsia="en-GB"/>
        </w:rPr>
        <w:t>The behaviour policy;</w:t>
      </w:r>
    </w:p>
    <w:p w:rsidR="00DA0449" w:rsidRDefault="002560F2" w:rsidP="00C81D8C">
      <w:pPr>
        <w:numPr>
          <w:ilvl w:val="0"/>
          <w:numId w:val="42"/>
        </w:numPr>
        <w:rPr>
          <w:rFonts w:ascii="Arial" w:hAnsi="Arial"/>
          <w:sz w:val="22"/>
          <w:szCs w:val="22"/>
          <w:lang w:eastAsia="en-GB"/>
        </w:rPr>
      </w:pPr>
      <w:r w:rsidRPr="00DA0449">
        <w:rPr>
          <w:rFonts w:ascii="Arial" w:hAnsi="Arial"/>
          <w:sz w:val="22"/>
          <w:szCs w:val="22"/>
          <w:lang w:eastAsia="en-GB"/>
        </w:rPr>
        <w:t xml:space="preserve">The staff behaviour policy (sometimes called a code of conduct); </w:t>
      </w:r>
    </w:p>
    <w:p w:rsidR="00DA0449" w:rsidRDefault="002560F2" w:rsidP="00C81D8C">
      <w:pPr>
        <w:numPr>
          <w:ilvl w:val="0"/>
          <w:numId w:val="42"/>
        </w:numPr>
        <w:rPr>
          <w:rFonts w:ascii="Arial" w:hAnsi="Arial"/>
          <w:sz w:val="22"/>
          <w:szCs w:val="22"/>
          <w:lang w:eastAsia="en-GB"/>
        </w:rPr>
      </w:pPr>
      <w:r w:rsidRPr="00DA0449">
        <w:rPr>
          <w:rFonts w:ascii="Arial" w:hAnsi="Arial"/>
          <w:sz w:val="22"/>
          <w:szCs w:val="22"/>
          <w:lang w:eastAsia="en-GB"/>
        </w:rPr>
        <w:t xml:space="preserve">The safeguarding response to children who go missing from education; and </w:t>
      </w:r>
    </w:p>
    <w:p w:rsidR="002C359A" w:rsidRDefault="002560F2" w:rsidP="00CD6947">
      <w:pPr>
        <w:numPr>
          <w:ilvl w:val="0"/>
          <w:numId w:val="42"/>
        </w:numPr>
        <w:rPr>
          <w:rFonts w:ascii="Arial" w:hAnsi="Arial"/>
          <w:sz w:val="22"/>
          <w:szCs w:val="22"/>
          <w:lang w:eastAsia="en-GB"/>
        </w:rPr>
      </w:pPr>
      <w:r w:rsidRPr="00DA0449">
        <w:rPr>
          <w:rFonts w:ascii="Arial" w:hAnsi="Arial"/>
          <w:sz w:val="22"/>
          <w:szCs w:val="22"/>
          <w:lang w:eastAsia="en-GB"/>
        </w:rPr>
        <w:t>The role of the DSL (including the identity of the DSL and any deputies).</w:t>
      </w:r>
    </w:p>
    <w:p w:rsidR="002560F2" w:rsidRPr="004C37B3" w:rsidRDefault="002C359A" w:rsidP="00CD6947">
      <w:pPr>
        <w:numPr>
          <w:ilvl w:val="0"/>
          <w:numId w:val="42"/>
        </w:numPr>
        <w:rPr>
          <w:rFonts w:ascii="Arial" w:hAnsi="Arial"/>
          <w:sz w:val="22"/>
          <w:szCs w:val="22"/>
          <w:lang w:eastAsia="en-GB"/>
        </w:rPr>
      </w:pPr>
      <w:r w:rsidRPr="004C37B3">
        <w:rPr>
          <w:rFonts w:ascii="Arial" w:hAnsi="Arial"/>
          <w:sz w:val="22"/>
          <w:szCs w:val="22"/>
          <w:lang w:eastAsia="en-GB"/>
        </w:rPr>
        <w:t>Part one of the KSCIE-</w:t>
      </w:r>
      <w:r w:rsidR="004C37B3">
        <w:rPr>
          <w:rFonts w:ascii="Arial" w:hAnsi="Arial"/>
          <w:sz w:val="22"/>
          <w:szCs w:val="22"/>
          <w:lang w:eastAsia="en-GB"/>
        </w:rPr>
        <w:t>20</w:t>
      </w:r>
      <w:r w:rsidRPr="004C37B3">
        <w:rPr>
          <w:rFonts w:ascii="Arial" w:hAnsi="Arial"/>
          <w:sz w:val="22"/>
          <w:szCs w:val="22"/>
          <w:lang w:eastAsia="en-GB"/>
        </w:rPr>
        <w:t>19</w:t>
      </w:r>
      <w:r w:rsidR="002560F2" w:rsidRPr="004C37B3">
        <w:rPr>
          <w:rFonts w:ascii="Arial" w:hAnsi="Arial"/>
          <w:sz w:val="22"/>
          <w:szCs w:val="22"/>
          <w:lang w:eastAsia="en-GB"/>
        </w:rPr>
        <w:t>.</w:t>
      </w:r>
    </w:p>
    <w:p w:rsidR="002560F2" w:rsidRDefault="002560F2" w:rsidP="002560F2">
      <w:pPr>
        <w:ind w:left="1440" w:hanging="720"/>
        <w:jc w:val="both"/>
        <w:rPr>
          <w:rFonts w:ascii="Arial" w:hAnsi="Arial"/>
          <w:sz w:val="22"/>
          <w:szCs w:val="22"/>
          <w:lang w:eastAsia="en-GB"/>
        </w:rPr>
      </w:pPr>
    </w:p>
    <w:p w:rsidR="002560F2" w:rsidRPr="00A842F1" w:rsidRDefault="002560F2" w:rsidP="002560F2">
      <w:pPr>
        <w:rPr>
          <w:rFonts w:ascii="Arial" w:hAnsi="Arial" w:cs="Arial"/>
          <w:sz w:val="22"/>
          <w:szCs w:val="22"/>
        </w:rPr>
      </w:pPr>
      <w:r w:rsidRPr="00A842F1">
        <w:rPr>
          <w:rFonts w:ascii="Arial" w:hAnsi="Arial" w:cs="Arial"/>
          <w:sz w:val="22"/>
          <w:szCs w:val="22"/>
        </w:rPr>
        <w:t xml:space="preserve">If staff, visitors, volunteers or parent helpers are working with children alone they will, wherever possible, be visible to other members of staff.  They will be expected to inform another member of staff of their whereabouts in school, who they are with and for how long.  Doors, ideally, should have a clear glass panel in them and be left open. </w:t>
      </w:r>
      <w:r>
        <w:rPr>
          <w:rFonts w:ascii="Arial" w:hAnsi="Arial" w:cs="Arial"/>
          <w:sz w:val="22"/>
          <w:szCs w:val="22"/>
        </w:rPr>
        <w:t xml:space="preserve">No </w:t>
      </w:r>
      <w:r w:rsidRPr="00A842F1">
        <w:rPr>
          <w:rFonts w:ascii="Arial" w:hAnsi="Arial" w:cs="Arial"/>
          <w:sz w:val="22"/>
          <w:szCs w:val="22"/>
        </w:rPr>
        <w:t>visitors, volunteers or parent helpers</w:t>
      </w:r>
      <w:r>
        <w:rPr>
          <w:rFonts w:ascii="Arial" w:hAnsi="Arial" w:cs="Arial"/>
          <w:sz w:val="22"/>
          <w:szCs w:val="22"/>
        </w:rPr>
        <w:t xml:space="preserve"> are ever to be left unsupervised with children or out of sight of the teacher or member of staff in charge. It is the responsibility of the member of staff to ensure this is the case.</w:t>
      </w:r>
    </w:p>
    <w:p w:rsidR="002560F2" w:rsidRPr="00A842F1" w:rsidRDefault="002560F2" w:rsidP="002560F2">
      <w:pPr>
        <w:rPr>
          <w:rFonts w:ascii="Arial" w:hAnsi="Arial" w:cs="Arial"/>
          <w:sz w:val="22"/>
          <w:szCs w:val="22"/>
        </w:rPr>
      </w:pPr>
    </w:p>
    <w:p w:rsidR="002560F2" w:rsidRPr="002560F2" w:rsidRDefault="002560F2" w:rsidP="00DA0449">
      <w:pPr>
        <w:rPr>
          <w:rFonts w:ascii="Arial" w:hAnsi="Arial"/>
          <w:sz w:val="22"/>
          <w:szCs w:val="22"/>
          <w:lang w:eastAsia="en-GB"/>
        </w:rPr>
      </w:pPr>
      <w:r w:rsidRPr="00A842F1">
        <w:rPr>
          <w:rFonts w:ascii="Arial" w:hAnsi="Arial" w:cs="Arial"/>
          <w:sz w:val="22"/>
          <w:szCs w:val="22"/>
        </w:rPr>
        <w:t xml:space="preserve">Guidance about acceptable conduct and safe practice will be given to all staff and volunteers during induction. These are sensible steps that every </w:t>
      </w:r>
      <w:r w:rsidRPr="00916BBA">
        <w:rPr>
          <w:rFonts w:ascii="Arial" w:hAnsi="Arial" w:cs="Arial"/>
          <w:sz w:val="22"/>
          <w:szCs w:val="22"/>
        </w:rPr>
        <w:t>adult should take in their daily professional conduct with children</w:t>
      </w:r>
      <w:r>
        <w:rPr>
          <w:rFonts w:ascii="Arial" w:hAnsi="Arial" w:cs="Arial"/>
          <w:sz w:val="22"/>
          <w:szCs w:val="22"/>
        </w:rPr>
        <w:t xml:space="preserve">.  </w:t>
      </w:r>
      <w:r w:rsidRPr="00DC22FA">
        <w:rPr>
          <w:rFonts w:ascii="Arial" w:hAnsi="Arial" w:cs="Arial"/>
          <w:sz w:val="22"/>
          <w:szCs w:val="22"/>
        </w:rPr>
        <w:t>All staff and volunteers are expected to carry out their work in accordance with this guidance and will be made aware that failure to do so could lead to disciplinary action</w:t>
      </w:r>
    </w:p>
    <w:p w:rsidR="002560F2" w:rsidRPr="002560F2" w:rsidRDefault="002560F2" w:rsidP="002560F2">
      <w:pPr>
        <w:ind w:left="1440" w:hanging="720"/>
        <w:jc w:val="both"/>
        <w:rPr>
          <w:rFonts w:ascii="Arial" w:hAnsi="Arial"/>
          <w:lang w:eastAsia="en-GB"/>
        </w:rPr>
      </w:pPr>
    </w:p>
    <w:p w:rsidR="002560F2" w:rsidRDefault="002560F2" w:rsidP="00DA0449">
      <w:pPr>
        <w:rPr>
          <w:rFonts w:ascii="Arial" w:hAnsi="Arial"/>
          <w:b/>
          <w:sz w:val="22"/>
          <w:szCs w:val="22"/>
          <w:lang w:eastAsia="en-GB"/>
        </w:rPr>
      </w:pPr>
      <w:r w:rsidRPr="002560F2">
        <w:rPr>
          <w:rFonts w:ascii="Arial" w:hAnsi="Arial"/>
          <w:b/>
          <w:sz w:val="22"/>
          <w:szCs w:val="22"/>
          <w:lang w:eastAsia="en-GB"/>
        </w:rPr>
        <w:t>Staff Support</w:t>
      </w:r>
    </w:p>
    <w:p w:rsidR="00BB232A" w:rsidRDefault="00BB232A" w:rsidP="00DA0449">
      <w:pPr>
        <w:rPr>
          <w:rFonts w:ascii="Arial" w:hAnsi="Arial"/>
          <w:b/>
          <w:sz w:val="22"/>
          <w:szCs w:val="22"/>
          <w:lang w:eastAsia="en-GB"/>
        </w:rPr>
      </w:pPr>
    </w:p>
    <w:p w:rsidR="002560F2" w:rsidRPr="002560F2" w:rsidRDefault="002560F2" w:rsidP="00DA0449">
      <w:pPr>
        <w:ind w:hanging="720"/>
        <w:rPr>
          <w:rFonts w:ascii="Arial" w:hAnsi="Arial" w:cs="Arial"/>
          <w:sz w:val="22"/>
          <w:szCs w:val="22"/>
          <w:lang w:eastAsia="en-GB"/>
        </w:rPr>
      </w:pPr>
      <w:r w:rsidRPr="002560F2">
        <w:rPr>
          <w:rFonts w:ascii="Arial" w:hAnsi="Arial"/>
          <w:sz w:val="22"/>
          <w:szCs w:val="22"/>
          <w:lang w:eastAsia="en-GB"/>
        </w:rPr>
        <w:tab/>
        <w:t xml:space="preserve">We recognise the stressful and traumatic nature of safeguarding and child protection work. We will support staff by providing an opportunity to talk through their anxieties with the </w:t>
      </w:r>
      <w:r w:rsidRPr="002560F2">
        <w:rPr>
          <w:rFonts w:ascii="Arial" w:hAnsi="Arial" w:cs="Arial"/>
          <w:sz w:val="22"/>
          <w:szCs w:val="22"/>
          <w:lang w:eastAsia="en-GB"/>
        </w:rPr>
        <w:t>DSL and to seek further support as appropriate.</w:t>
      </w:r>
    </w:p>
    <w:p w:rsidR="002560F2" w:rsidRPr="002560F2" w:rsidRDefault="002560F2" w:rsidP="00DA0449">
      <w:pPr>
        <w:ind w:hanging="720"/>
        <w:rPr>
          <w:rFonts w:ascii="Arial" w:hAnsi="Arial" w:cs="Arial"/>
          <w:sz w:val="22"/>
          <w:szCs w:val="22"/>
          <w:lang w:eastAsia="en-GB"/>
        </w:rPr>
      </w:pPr>
    </w:p>
    <w:p w:rsidR="002560F2" w:rsidRDefault="002560F2" w:rsidP="00DA0449">
      <w:pPr>
        <w:ind w:hanging="720"/>
        <w:rPr>
          <w:rFonts w:ascii="Arial" w:hAnsi="Arial" w:cs="Arial"/>
          <w:szCs w:val="20"/>
          <w:lang w:eastAsia="en-GB"/>
        </w:rPr>
      </w:pPr>
      <w:r w:rsidRPr="002560F2">
        <w:rPr>
          <w:rFonts w:ascii="Arial" w:hAnsi="Arial" w:cs="Arial"/>
          <w:sz w:val="22"/>
          <w:szCs w:val="22"/>
          <w:lang w:eastAsia="en-GB"/>
        </w:rPr>
        <w:tab/>
        <w:t>Regular supervision will be offered to the Lead DSL within school, usually half-termly and may be extended to other members of staff as deemed appropriate by the school</w:t>
      </w:r>
      <w:r w:rsidRPr="002560F2">
        <w:rPr>
          <w:rFonts w:ascii="Arial" w:hAnsi="Arial" w:cs="Arial"/>
          <w:szCs w:val="20"/>
          <w:lang w:eastAsia="en-GB"/>
        </w:rPr>
        <w:t>.</w:t>
      </w:r>
    </w:p>
    <w:p w:rsidR="00066A00" w:rsidRDefault="00066A00" w:rsidP="00DA0449">
      <w:pPr>
        <w:ind w:hanging="720"/>
        <w:rPr>
          <w:rFonts w:ascii="Arial" w:hAnsi="Arial" w:cs="Arial"/>
          <w:szCs w:val="20"/>
          <w:lang w:eastAsia="en-GB"/>
        </w:rPr>
      </w:pPr>
    </w:p>
    <w:p w:rsidR="00066A00" w:rsidRDefault="00066A00" w:rsidP="00DA0449">
      <w:pPr>
        <w:rPr>
          <w:rFonts w:ascii="Arial" w:hAnsi="Arial"/>
          <w:b/>
          <w:sz w:val="22"/>
          <w:szCs w:val="22"/>
          <w:lang w:eastAsia="en-GB"/>
        </w:rPr>
      </w:pPr>
      <w:r>
        <w:rPr>
          <w:rFonts w:ascii="Arial" w:hAnsi="Arial"/>
          <w:b/>
          <w:sz w:val="22"/>
          <w:szCs w:val="22"/>
          <w:lang w:eastAsia="en-GB"/>
        </w:rPr>
        <w:t>Use of reasonable force</w:t>
      </w:r>
    </w:p>
    <w:p w:rsidR="00BB232A" w:rsidRDefault="00BB232A" w:rsidP="00DA0449">
      <w:pPr>
        <w:rPr>
          <w:rFonts w:ascii="Arial" w:hAnsi="Arial"/>
          <w:b/>
          <w:sz w:val="22"/>
          <w:szCs w:val="22"/>
          <w:lang w:eastAsia="en-GB"/>
        </w:rPr>
      </w:pPr>
    </w:p>
    <w:p w:rsidR="00066A00" w:rsidRDefault="00066A00" w:rsidP="00DA0449">
      <w:pPr>
        <w:ind w:hanging="720"/>
        <w:rPr>
          <w:rFonts w:ascii="Arial" w:hAnsi="Arial"/>
          <w:sz w:val="22"/>
          <w:szCs w:val="22"/>
          <w:lang w:eastAsia="en-GB"/>
        </w:rPr>
      </w:pPr>
      <w:r w:rsidRPr="00066A00">
        <w:rPr>
          <w:rFonts w:ascii="Arial" w:hAnsi="Arial"/>
          <w:sz w:val="22"/>
          <w:szCs w:val="22"/>
          <w:lang w:eastAsia="en-GB"/>
        </w:rPr>
        <w:tab/>
        <w:t xml:space="preserve">There are circumstances when it is appropriate for staff in school to use reasonable force to safeguard children and young people. The term ‘reasonable force’ covers the broad range of actions used by staff that involves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Departmental advice for schools is available </w:t>
      </w:r>
      <w:hyperlink r:id="rId36" w:history="1">
        <w:r w:rsidR="00DA0449" w:rsidRPr="00DA0449">
          <w:rPr>
            <w:rStyle w:val="Hyperlink"/>
            <w:rFonts w:ascii="Arial" w:hAnsi="Arial"/>
            <w:sz w:val="22"/>
            <w:szCs w:val="22"/>
            <w:lang w:eastAsia="en-GB"/>
          </w:rPr>
          <w:t>here</w:t>
        </w:r>
      </w:hyperlink>
      <w:r w:rsidRPr="00066A00">
        <w:rPr>
          <w:rFonts w:ascii="Arial" w:hAnsi="Arial"/>
          <w:sz w:val="22"/>
          <w:szCs w:val="22"/>
          <w:lang w:eastAsia="en-GB"/>
        </w:rPr>
        <w:t xml:space="preserve"> </w:t>
      </w:r>
    </w:p>
    <w:p w:rsidR="00066A00" w:rsidRPr="00066A00" w:rsidRDefault="00066A00" w:rsidP="00DA0449">
      <w:pPr>
        <w:ind w:hanging="720"/>
        <w:rPr>
          <w:rFonts w:ascii="Arial" w:hAnsi="Arial"/>
          <w:sz w:val="22"/>
          <w:szCs w:val="22"/>
          <w:lang w:eastAsia="en-GB"/>
        </w:rPr>
      </w:pPr>
    </w:p>
    <w:p w:rsidR="00434285" w:rsidRDefault="00066A00" w:rsidP="00DA0449">
      <w:pPr>
        <w:spacing w:after="200" w:line="276" w:lineRule="auto"/>
      </w:pPr>
      <w:r w:rsidRPr="00066A00">
        <w:rPr>
          <w:rFonts w:ascii="Arial" w:hAnsi="Arial" w:cs="Arial"/>
          <w:sz w:val="22"/>
          <w:szCs w:val="22"/>
        </w:rPr>
        <w:t>When using reasonable force in response to risks p</w:t>
      </w:r>
      <w:r w:rsidR="00BB232A">
        <w:rPr>
          <w:rFonts w:ascii="Arial" w:hAnsi="Arial" w:cs="Arial"/>
          <w:sz w:val="22"/>
          <w:szCs w:val="22"/>
        </w:rPr>
        <w:t>resented by incidents involving</w:t>
      </w:r>
      <w:r>
        <w:rPr>
          <w:rFonts w:ascii="Arial" w:hAnsi="Arial" w:cs="Arial"/>
          <w:sz w:val="22"/>
          <w:szCs w:val="22"/>
        </w:rPr>
        <w:t xml:space="preserve"> </w:t>
      </w:r>
      <w:r w:rsidRPr="00066A00">
        <w:rPr>
          <w:rFonts w:ascii="Arial" w:hAnsi="Arial" w:cs="Arial"/>
          <w:sz w:val="22"/>
          <w:szCs w:val="22"/>
        </w:rPr>
        <w:t>children including any with SEN or disabilities, or with medical conditions, staff should consider the risks carefully</w:t>
      </w:r>
      <w:r>
        <w:t>.</w:t>
      </w:r>
    </w:p>
    <w:p w:rsidR="00DE50AE" w:rsidRPr="00DE50AE" w:rsidRDefault="00066A00" w:rsidP="00DA0449">
      <w:pPr>
        <w:rPr>
          <w:rFonts w:ascii="Arial" w:eastAsia="Calibri" w:hAnsi="Arial" w:cs="Arial"/>
          <w:sz w:val="22"/>
          <w:szCs w:val="22"/>
        </w:rPr>
      </w:pPr>
      <w:r w:rsidRPr="00066A00">
        <w:rPr>
          <w:rFonts w:ascii="Arial" w:hAnsi="Arial"/>
          <w:sz w:val="22"/>
          <w:szCs w:val="22"/>
          <w:lang w:eastAsia="en-GB"/>
        </w:rPr>
        <w:t>Our school will by planning positive and proactive behaviour support, for instance through drawing up individual behaviour plans for more vulnerable children, and agreeing them with parents and carers, will reduce the occurrence of challenging behaviour and the need to use reasonable force.</w:t>
      </w:r>
    </w:p>
    <w:p w:rsidR="0028619B" w:rsidRPr="00916BBA" w:rsidRDefault="0028619B" w:rsidP="001D3981">
      <w:pPr>
        <w:autoSpaceDE w:val="0"/>
        <w:autoSpaceDN w:val="0"/>
        <w:adjustRightInd w:val="0"/>
        <w:rPr>
          <w:rFonts w:ascii="Arial" w:hAnsi="Arial" w:cs="Arial"/>
          <w:color w:val="1F497D"/>
          <w:sz w:val="22"/>
          <w:szCs w:val="22"/>
        </w:rPr>
      </w:pPr>
    </w:p>
    <w:p w:rsidR="001D3981" w:rsidRDefault="001D3981" w:rsidP="00A842F1">
      <w:pPr>
        <w:autoSpaceDE w:val="0"/>
        <w:autoSpaceDN w:val="0"/>
        <w:adjustRightInd w:val="0"/>
        <w:rPr>
          <w:rFonts w:ascii="Arial" w:eastAsia="Calibri" w:hAnsi="Arial" w:cs="Arial"/>
          <w:color w:val="000000"/>
          <w:sz w:val="22"/>
          <w:szCs w:val="22"/>
        </w:rPr>
      </w:pPr>
    </w:p>
    <w:p w:rsidR="00DA0449" w:rsidRDefault="001F5F20" w:rsidP="001F5F20">
      <w:pPr>
        <w:autoSpaceDE w:val="0"/>
        <w:autoSpaceDN w:val="0"/>
        <w:adjustRightInd w:val="0"/>
        <w:rPr>
          <w:rFonts w:ascii="Arial" w:eastAsia="Calibri" w:hAnsi="Arial" w:cs="Arial"/>
          <w:b/>
          <w:bCs/>
          <w:color w:val="000000"/>
          <w:sz w:val="22"/>
          <w:szCs w:val="22"/>
        </w:rPr>
      </w:pPr>
      <w:r>
        <w:rPr>
          <w:rFonts w:ascii="Arial" w:eastAsia="Calibri" w:hAnsi="Arial" w:cs="Arial"/>
          <w:b/>
          <w:bCs/>
          <w:color w:val="000000"/>
          <w:sz w:val="22"/>
          <w:szCs w:val="22"/>
        </w:rPr>
        <w:t>11</w:t>
      </w:r>
      <w:r w:rsidR="00DA0449">
        <w:rPr>
          <w:rFonts w:ascii="Arial" w:eastAsia="Calibri" w:hAnsi="Arial" w:cs="Arial"/>
          <w:b/>
          <w:bCs/>
          <w:color w:val="000000"/>
          <w:sz w:val="22"/>
          <w:szCs w:val="22"/>
        </w:rPr>
        <w:t>. Keeping Children Safe i</w:t>
      </w:r>
      <w:r w:rsidR="00DA0449" w:rsidRPr="00055397">
        <w:rPr>
          <w:rFonts w:ascii="Arial" w:eastAsia="Calibri" w:hAnsi="Arial" w:cs="Arial"/>
          <w:b/>
          <w:bCs/>
          <w:color w:val="000000"/>
          <w:sz w:val="22"/>
          <w:szCs w:val="22"/>
        </w:rPr>
        <w:t xml:space="preserve">n </w:t>
      </w:r>
      <w:r w:rsidR="00DA0449" w:rsidRPr="004C37B3">
        <w:rPr>
          <w:rFonts w:ascii="Arial" w:eastAsia="Calibri" w:hAnsi="Arial" w:cs="Arial"/>
          <w:b/>
          <w:bCs/>
          <w:color w:val="000000"/>
          <w:sz w:val="22"/>
          <w:szCs w:val="22"/>
        </w:rPr>
        <w:t>Education (201</w:t>
      </w:r>
      <w:r w:rsidR="00D94EA6" w:rsidRPr="004C37B3">
        <w:rPr>
          <w:rFonts w:ascii="Arial" w:eastAsia="Calibri" w:hAnsi="Arial" w:cs="Arial"/>
          <w:b/>
          <w:bCs/>
          <w:color w:val="000000"/>
          <w:sz w:val="22"/>
          <w:szCs w:val="22"/>
        </w:rPr>
        <w:t>9</w:t>
      </w:r>
      <w:r w:rsidR="00BB232A" w:rsidRPr="004C37B3">
        <w:rPr>
          <w:rFonts w:ascii="Arial" w:eastAsia="Calibri" w:hAnsi="Arial" w:cs="Arial"/>
          <w:b/>
          <w:bCs/>
          <w:color w:val="000000"/>
          <w:sz w:val="22"/>
          <w:szCs w:val="22"/>
        </w:rPr>
        <w:t>) Specific</w:t>
      </w:r>
      <w:r w:rsidR="00BB232A">
        <w:rPr>
          <w:rFonts w:ascii="Arial" w:eastAsia="Calibri" w:hAnsi="Arial" w:cs="Arial"/>
          <w:b/>
          <w:bCs/>
          <w:color w:val="000000"/>
          <w:sz w:val="22"/>
          <w:szCs w:val="22"/>
        </w:rPr>
        <w:t xml:space="preserve"> Safeguarding Issues</w:t>
      </w:r>
    </w:p>
    <w:p w:rsidR="001F5F20" w:rsidRPr="00055397" w:rsidRDefault="001F5F20" w:rsidP="001F5F20">
      <w:pPr>
        <w:autoSpaceDE w:val="0"/>
        <w:autoSpaceDN w:val="0"/>
        <w:adjustRightInd w:val="0"/>
        <w:rPr>
          <w:rFonts w:ascii="Arial" w:eastAsia="Calibri" w:hAnsi="Arial" w:cs="Arial"/>
          <w:b/>
          <w:bCs/>
          <w:color w:val="000000"/>
          <w:sz w:val="22"/>
          <w:szCs w:val="22"/>
        </w:rPr>
      </w:pPr>
    </w:p>
    <w:p w:rsidR="00DA0449" w:rsidRDefault="00DA0449" w:rsidP="001F5F20">
      <w:pPr>
        <w:autoSpaceDE w:val="0"/>
        <w:autoSpaceDN w:val="0"/>
        <w:adjustRightInd w:val="0"/>
        <w:spacing w:after="204"/>
        <w:rPr>
          <w:rFonts w:ascii="Arial" w:eastAsia="Calibri" w:hAnsi="Arial" w:cs="Arial"/>
          <w:color w:val="000000"/>
          <w:sz w:val="22"/>
          <w:szCs w:val="22"/>
        </w:rPr>
      </w:pPr>
      <w:r w:rsidRPr="001532E5">
        <w:rPr>
          <w:rFonts w:ascii="Arial" w:eastAsia="Calibri" w:hAnsi="Arial" w:cs="Arial"/>
          <w:bCs/>
          <w:color w:val="000000"/>
          <w:sz w:val="22"/>
          <w:szCs w:val="22"/>
        </w:rPr>
        <w:t>All</w:t>
      </w:r>
      <w:r w:rsidRPr="00A842F1">
        <w:rPr>
          <w:rFonts w:ascii="Arial" w:eastAsia="Calibri" w:hAnsi="Arial" w:cs="Arial"/>
          <w:b/>
          <w:bCs/>
          <w:color w:val="000000"/>
          <w:sz w:val="22"/>
          <w:szCs w:val="22"/>
        </w:rPr>
        <w:t xml:space="preserve"> </w:t>
      </w:r>
      <w:r w:rsidR="00BB232A">
        <w:rPr>
          <w:rFonts w:ascii="Arial" w:eastAsia="Calibri" w:hAnsi="Arial" w:cs="Arial"/>
          <w:color w:val="000000"/>
          <w:sz w:val="22"/>
          <w:szCs w:val="22"/>
        </w:rPr>
        <w:t xml:space="preserve">staff at Stafford Manor High School </w:t>
      </w:r>
      <w:r w:rsidR="00052348" w:rsidRPr="00A842F1">
        <w:rPr>
          <w:rFonts w:ascii="Arial" w:eastAsia="Calibri" w:hAnsi="Arial" w:cs="Arial"/>
          <w:color w:val="000000"/>
          <w:sz w:val="22"/>
          <w:szCs w:val="22"/>
        </w:rPr>
        <w:t>have</w:t>
      </w:r>
      <w:r w:rsidRPr="00A842F1">
        <w:rPr>
          <w:rFonts w:ascii="Arial" w:eastAsia="Calibri" w:hAnsi="Arial" w:cs="Arial"/>
          <w:color w:val="000000"/>
          <w:sz w:val="22"/>
          <w:szCs w:val="22"/>
        </w:rPr>
        <w:t xml:space="preserve"> an awareness of safeguardi</w:t>
      </w:r>
      <w:r>
        <w:rPr>
          <w:rFonts w:ascii="Arial" w:eastAsia="Calibri" w:hAnsi="Arial" w:cs="Arial"/>
          <w:color w:val="000000"/>
          <w:sz w:val="22"/>
          <w:szCs w:val="22"/>
        </w:rPr>
        <w:t>ng issues through regular training and briefings</w:t>
      </w:r>
      <w:r w:rsidR="00052348">
        <w:rPr>
          <w:rFonts w:ascii="Arial" w:eastAsia="Calibri" w:hAnsi="Arial" w:cs="Arial"/>
          <w:color w:val="000000"/>
          <w:sz w:val="22"/>
          <w:szCs w:val="22"/>
        </w:rPr>
        <w:t xml:space="preserve">, </w:t>
      </w:r>
      <w:r w:rsidR="00052348" w:rsidRPr="00A842F1">
        <w:rPr>
          <w:rFonts w:ascii="Arial" w:eastAsia="Calibri" w:hAnsi="Arial" w:cs="Arial"/>
          <w:color w:val="000000"/>
          <w:sz w:val="22"/>
          <w:szCs w:val="22"/>
        </w:rPr>
        <w:t>some</w:t>
      </w:r>
      <w:r w:rsidRPr="00A842F1">
        <w:rPr>
          <w:rFonts w:ascii="Arial" w:eastAsia="Calibri" w:hAnsi="Arial" w:cs="Arial"/>
          <w:color w:val="000000"/>
          <w:sz w:val="22"/>
          <w:szCs w:val="22"/>
        </w:rPr>
        <w:t xml:space="preserve"> of which are listed below. We enable our staff to be aware that </w:t>
      </w:r>
      <w:r>
        <w:rPr>
          <w:rFonts w:ascii="Arial" w:eastAsia="Calibri" w:hAnsi="Arial" w:cs="Arial"/>
          <w:color w:val="000000"/>
          <w:sz w:val="22"/>
          <w:szCs w:val="22"/>
        </w:rPr>
        <w:t xml:space="preserve">these </w:t>
      </w:r>
      <w:r w:rsidRPr="00A842F1">
        <w:rPr>
          <w:rFonts w:ascii="Arial" w:eastAsia="Calibri" w:hAnsi="Arial" w:cs="Arial"/>
          <w:color w:val="000000"/>
          <w:sz w:val="22"/>
          <w:szCs w:val="22"/>
        </w:rPr>
        <w:t>behaviours put</w:t>
      </w:r>
      <w:r>
        <w:rPr>
          <w:rFonts w:ascii="Arial" w:eastAsia="Calibri" w:hAnsi="Arial" w:cs="Arial"/>
          <w:color w:val="000000"/>
          <w:sz w:val="22"/>
          <w:szCs w:val="22"/>
        </w:rPr>
        <w:t xml:space="preserve"> </w:t>
      </w:r>
      <w:r w:rsidRPr="00A842F1">
        <w:rPr>
          <w:rFonts w:ascii="Arial" w:eastAsia="Calibri" w:hAnsi="Arial" w:cs="Arial"/>
          <w:color w:val="000000"/>
          <w:sz w:val="22"/>
          <w:szCs w:val="22"/>
        </w:rPr>
        <w:t xml:space="preserve">children in danger. All staff are aware of the </w:t>
      </w:r>
      <w:r>
        <w:rPr>
          <w:rFonts w:ascii="Arial" w:eastAsia="Calibri" w:hAnsi="Arial" w:cs="Arial"/>
          <w:color w:val="000000"/>
          <w:sz w:val="22"/>
          <w:szCs w:val="22"/>
        </w:rPr>
        <w:t>Designated Safeguarding Lead,</w:t>
      </w:r>
      <w:r w:rsidRPr="00A842F1">
        <w:rPr>
          <w:rFonts w:ascii="Arial" w:eastAsia="Calibri" w:hAnsi="Arial" w:cs="Arial"/>
          <w:color w:val="000000"/>
          <w:sz w:val="22"/>
          <w:szCs w:val="22"/>
        </w:rPr>
        <w:t xml:space="preserve"> who is the expert within our School </w:t>
      </w:r>
      <w:r>
        <w:rPr>
          <w:rFonts w:ascii="Arial" w:eastAsia="Calibri" w:hAnsi="Arial" w:cs="Arial"/>
          <w:color w:val="000000"/>
          <w:sz w:val="22"/>
          <w:szCs w:val="22"/>
        </w:rPr>
        <w:t>and</w:t>
      </w:r>
      <w:r w:rsidRPr="00A842F1">
        <w:rPr>
          <w:rFonts w:ascii="Arial" w:eastAsia="Calibri" w:hAnsi="Arial" w:cs="Arial"/>
          <w:color w:val="000000"/>
          <w:sz w:val="22"/>
          <w:szCs w:val="22"/>
        </w:rPr>
        <w:t xml:space="preserve"> is there to support staff, volunteers and Governance body further.</w:t>
      </w:r>
    </w:p>
    <w:p w:rsidR="001F5F20" w:rsidRDefault="00DA0449" w:rsidP="00C81D8C">
      <w:pPr>
        <w:numPr>
          <w:ilvl w:val="0"/>
          <w:numId w:val="43"/>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lastRenderedPageBreak/>
        <w:t>Abuse</w:t>
      </w:r>
    </w:p>
    <w:p w:rsidR="001F5F20" w:rsidRDefault="00DA0449" w:rsidP="00C81D8C">
      <w:pPr>
        <w:numPr>
          <w:ilvl w:val="0"/>
          <w:numId w:val="43"/>
        </w:numPr>
        <w:autoSpaceDE w:val="0"/>
        <w:autoSpaceDN w:val="0"/>
        <w:adjustRightInd w:val="0"/>
        <w:rPr>
          <w:rFonts w:ascii="Arial" w:hAnsi="Arial" w:cs="Arial"/>
          <w:color w:val="000000"/>
          <w:sz w:val="22"/>
          <w:szCs w:val="22"/>
          <w:lang w:eastAsia="en-GB"/>
        </w:rPr>
      </w:pPr>
      <w:r w:rsidRPr="001F5F20">
        <w:rPr>
          <w:rFonts w:ascii="Arial" w:hAnsi="Arial" w:cs="Arial"/>
          <w:color w:val="000000"/>
          <w:sz w:val="22"/>
          <w:szCs w:val="22"/>
          <w:lang w:eastAsia="en-GB"/>
        </w:rPr>
        <w:t>Bullying, including cyberbullying</w:t>
      </w:r>
    </w:p>
    <w:p w:rsidR="001F5F20" w:rsidRDefault="00DA0449" w:rsidP="00C81D8C">
      <w:pPr>
        <w:numPr>
          <w:ilvl w:val="0"/>
          <w:numId w:val="43"/>
        </w:numPr>
        <w:autoSpaceDE w:val="0"/>
        <w:autoSpaceDN w:val="0"/>
        <w:adjustRightInd w:val="0"/>
        <w:rPr>
          <w:rFonts w:ascii="Arial" w:hAnsi="Arial" w:cs="Arial"/>
          <w:color w:val="000000"/>
          <w:sz w:val="22"/>
          <w:szCs w:val="22"/>
          <w:lang w:eastAsia="en-GB"/>
        </w:rPr>
      </w:pPr>
      <w:r w:rsidRPr="001F5F20">
        <w:rPr>
          <w:rFonts w:ascii="Arial" w:hAnsi="Arial" w:cs="Arial"/>
          <w:color w:val="000000"/>
          <w:sz w:val="22"/>
          <w:szCs w:val="22"/>
          <w:lang w:eastAsia="en-GB"/>
        </w:rPr>
        <w:t>Children and the courts</w:t>
      </w:r>
    </w:p>
    <w:p w:rsidR="00DA0449" w:rsidRPr="001F5F20" w:rsidRDefault="00DA0449" w:rsidP="00C81D8C">
      <w:pPr>
        <w:numPr>
          <w:ilvl w:val="0"/>
          <w:numId w:val="43"/>
        </w:numPr>
        <w:autoSpaceDE w:val="0"/>
        <w:autoSpaceDN w:val="0"/>
        <w:adjustRightInd w:val="0"/>
        <w:rPr>
          <w:rFonts w:ascii="Arial" w:hAnsi="Arial" w:cs="Arial"/>
          <w:color w:val="000000"/>
          <w:sz w:val="22"/>
          <w:szCs w:val="22"/>
          <w:lang w:eastAsia="en-GB"/>
        </w:rPr>
      </w:pPr>
      <w:r w:rsidRPr="001F5F20">
        <w:rPr>
          <w:rFonts w:ascii="Arial" w:hAnsi="Arial" w:cs="Arial"/>
          <w:color w:val="000000"/>
          <w:sz w:val="22"/>
          <w:szCs w:val="22"/>
          <w:lang w:eastAsia="en-GB"/>
        </w:rPr>
        <w:t>Children with family members in prison</w:t>
      </w:r>
    </w:p>
    <w:p w:rsidR="00DA0449" w:rsidRPr="000679D8" w:rsidRDefault="00DA0449" w:rsidP="00C81D8C">
      <w:pPr>
        <w:numPr>
          <w:ilvl w:val="0"/>
          <w:numId w:val="38"/>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Children missing education </w:t>
      </w:r>
    </w:p>
    <w:p w:rsidR="00DA0449" w:rsidRPr="000679D8" w:rsidRDefault="00DA0449" w:rsidP="00C81D8C">
      <w:pPr>
        <w:numPr>
          <w:ilvl w:val="0"/>
          <w:numId w:val="38"/>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Child missing from home or care </w:t>
      </w:r>
    </w:p>
    <w:p w:rsidR="00DA0449" w:rsidRPr="000679D8" w:rsidRDefault="00DA0449" w:rsidP="00C81D8C">
      <w:pPr>
        <w:numPr>
          <w:ilvl w:val="0"/>
          <w:numId w:val="38"/>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Child sexual exploitation (CSE) </w:t>
      </w:r>
    </w:p>
    <w:p w:rsidR="00DA0449" w:rsidRPr="000679D8" w:rsidRDefault="00DA0449" w:rsidP="00C81D8C">
      <w:pPr>
        <w:numPr>
          <w:ilvl w:val="0"/>
          <w:numId w:val="38"/>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Domestic abuse</w:t>
      </w:r>
    </w:p>
    <w:p w:rsidR="00DA0449" w:rsidRPr="000679D8" w:rsidRDefault="00DA0449" w:rsidP="00C81D8C">
      <w:pPr>
        <w:numPr>
          <w:ilvl w:val="0"/>
          <w:numId w:val="38"/>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Drugs </w:t>
      </w:r>
    </w:p>
    <w:p w:rsidR="00DA0449" w:rsidRPr="000679D8" w:rsidRDefault="00DA0449" w:rsidP="00C81D8C">
      <w:pPr>
        <w:numPr>
          <w:ilvl w:val="0"/>
          <w:numId w:val="38"/>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Fabricated or induced illness </w:t>
      </w:r>
    </w:p>
    <w:p w:rsidR="00DA0449" w:rsidRPr="000679D8" w:rsidRDefault="00DA0449" w:rsidP="00C81D8C">
      <w:pPr>
        <w:numPr>
          <w:ilvl w:val="0"/>
          <w:numId w:val="38"/>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Faith abuse </w:t>
      </w:r>
    </w:p>
    <w:p w:rsidR="00DA0449" w:rsidRPr="000679D8" w:rsidRDefault="00DA0449" w:rsidP="00C81D8C">
      <w:pPr>
        <w:numPr>
          <w:ilvl w:val="0"/>
          <w:numId w:val="38"/>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Female genital mutilation (FGM) </w:t>
      </w:r>
    </w:p>
    <w:p w:rsidR="00DA0449" w:rsidRPr="000679D8" w:rsidRDefault="00DA0449" w:rsidP="00C81D8C">
      <w:pPr>
        <w:numPr>
          <w:ilvl w:val="0"/>
          <w:numId w:val="38"/>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Forced marriage </w:t>
      </w:r>
    </w:p>
    <w:p w:rsidR="00DA0449" w:rsidRPr="000679D8" w:rsidRDefault="00DA0449" w:rsidP="00C81D8C">
      <w:pPr>
        <w:numPr>
          <w:ilvl w:val="0"/>
          <w:numId w:val="38"/>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Gangs and youth violence </w:t>
      </w:r>
    </w:p>
    <w:p w:rsidR="00DA0449" w:rsidRPr="000679D8" w:rsidRDefault="00DA0449" w:rsidP="00C81D8C">
      <w:pPr>
        <w:pStyle w:val="Default"/>
        <w:numPr>
          <w:ilvl w:val="0"/>
          <w:numId w:val="38"/>
        </w:numPr>
        <w:rPr>
          <w:sz w:val="22"/>
          <w:szCs w:val="22"/>
        </w:rPr>
      </w:pPr>
      <w:r w:rsidRPr="000679D8">
        <w:rPr>
          <w:sz w:val="22"/>
          <w:szCs w:val="22"/>
        </w:rPr>
        <w:t>Gender-based violence/violence against women and girls (VAWG)</w:t>
      </w:r>
    </w:p>
    <w:p w:rsidR="00DA0449" w:rsidRPr="000679D8" w:rsidRDefault="00DA0449" w:rsidP="00C81D8C">
      <w:pPr>
        <w:pStyle w:val="Default"/>
        <w:numPr>
          <w:ilvl w:val="0"/>
          <w:numId w:val="38"/>
        </w:numPr>
        <w:rPr>
          <w:sz w:val="22"/>
          <w:szCs w:val="22"/>
        </w:rPr>
      </w:pPr>
      <w:r w:rsidRPr="000679D8">
        <w:rPr>
          <w:sz w:val="22"/>
          <w:szCs w:val="22"/>
        </w:rPr>
        <w:t>Homelessness</w:t>
      </w:r>
    </w:p>
    <w:p w:rsidR="00DA0449" w:rsidRPr="000679D8" w:rsidRDefault="00DA0449" w:rsidP="00C81D8C">
      <w:pPr>
        <w:numPr>
          <w:ilvl w:val="0"/>
          <w:numId w:val="38"/>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Mental health </w:t>
      </w:r>
    </w:p>
    <w:p w:rsidR="00DA0449" w:rsidRPr="000679D8" w:rsidRDefault="00DA0449" w:rsidP="00C81D8C">
      <w:pPr>
        <w:numPr>
          <w:ilvl w:val="0"/>
          <w:numId w:val="38"/>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Missing children and adults strategy</w:t>
      </w:r>
    </w:p>
    <w:p w:rsidR="00DA0449" w:rsidRPr="000679D8" w:rsidRDefault="00DA0449" w:rsidP="00C81D8C">
      <w:pPr>
        <w:numPr>
          <w:ilvl w:val="0"/>
          <w:numId w:val="38"/>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Online safety</w:t>
      </w:r>
    </w:p>
    <w:p w:rsidR="00DA0449" w:rsidRPr="000679D8" w:rsidRDefault="00DA0449" w:rsidP="00C81D8C">
      <w:pPr>
        <w:numPr>
          <w:ilvl w:val="0"/>
          <w:numId w:val="38"/>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Peer on peer abuse </w:t>
      </w:r>
    </w:p>
    <w:p w:rsidR="00DA0449" w:rsidRPr="000679D8" w:rsidRDefault="00DA0449" w:rsidP="00C81D8C">
      <w:pPr>
        <w:numPr>
          <w:ilvl w:val="0"/>
          <w:numId w:val="38"/>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Private fostering </w:t>
      </w:r>
    </w:p>
    <w:p w:rsidR="00DA0449" w:rsidRPr="000679D8" w:rsidRDefault="00DA0449" w:rsidP="00C81D8C">
      <w:pPr>
        <w:numPr>
          <w:ilvl w:val="0"/>
          <w:numId w:val="38"/>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Preventing radicalisation </w:t>
      </w:r>
    </w:p>
    <w:p w:rsidR="00DA0449" w:rsidRPr="000679D8" w:rsidRDefault="00DA0449" w:rsidP="00C81D8C">
      <w:pPr>
        <w:numPr>
          <w:ilvl w:val="0"/>
          <w:numId w:val="38"/>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Sexual violence and sexual harassment </w:t>
      </w:r>
    </w:p>
    <w:p w:rsidR="00DA0449" w:rsidRPr="000679D8" w:rsidRDefault="00DA0449" w:rsidP="00C81D8C">
      <w:pPr>
        <w:numPr>
          <w:ilvl w:val="0"/>
          <w:numId w:val="38"/>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 xml:space="preserve">Sexting </w:t>
      </w:r>
    </w:p>
    <w:p w:rsidR="00DA0449" w:rsidRPr="000679D8" w:rsidRDefault="00DA0449" w:rsidP="00C81D8C">
      <w:pPr>
        <w:numPr>
          <w:ilvl w:val="0"/>
          <w:numId w:val="38"/>
        </w:numPr>
        <w:autoSpaceDE w:val="0"/>
        <w:autoSpaceDN w:val="0"/>
        <w:adjustRightInd w:val="0"/>
        <w:rPr>
          <w:rFonts w:ascii="Arial" w:hAnsi="Arial" w:cs="Arial"/>
          <w:color w:val="000000"/>
          <w:sz w:val="22"/>
          <w:szCs w:val="22"/>
          <w:lang w:eastAsia="en-GB"/>
        </w:rPr>
      </w:pPr>
      <w:r w:rsidRPr="000679D8">
        <w:rPr>
          <w:rFonts w:ascii="Arial" w:hAnsi="Arial" w:cs="Arial"/>
          <w:color w:val="000000"/>
          <w:sz w:val="22"/>
          <w:szCs w:val="22"/>
          <w:lang w:eastAsia="en-GB"/>
        </w:rPr>
        <w:t>Trafficking</w:t>
      </w:r>
    </w:p>
    <w:p w:rsidR="00DA0449" w:rsidRPr="00A842F1" w:rsidRDefault="00DA0449" w:rsidP="00DA0449">
      <w:pPr>
        <w:autoSpaceDE w:val="0"/>
        <w:autoSpaceDN w:val="0"/>
        <w:adjustRightInd w:val="0"/>
        <w:spacing w:after="204"/>
        <w:rPr>
          <w:rFonts w:ascii="Arial" w:eastAsia="Calibri" w:hAnsi="Arial" w:cs="Arial"/>
          <w:color w:val="000000"/>
          <w:sz w:val="22"/>
          <w:szCs w:val="22"/>
        </w:rPr>
      </w:pPr>
    </w:p>
    <w:p w:rsidR="00DA0449" w:rsidRPr="00BF6D14" w:rsidRDefault="00DA0449" w:rsidP="00DA0449">
      <w:pPr>
        <w:autoSpaceDE w:val="0"/>
        <w:autoSpaceDN w:val="0"/>
        <w:adjustRightInd w:val="0"/>
        <w:spacing w:after="204"/>
        <w:rPr>
          <w:rFonts w:ascii="Arial" w:eastAsia="Calibri" w:hAnsi="Arial" w:cs="Arial"/>
          <w:b/>
          <w:bCs/>
          <w:color w:val="000000"/>
          <w:sz w:val="22"/>
          <w:szCs w:val="22"/>
        </w:rPr>
      </w:pPr>
      <w:r w:rsidRPr="00BF6D14">
        <w:rPr>
          <w:rFonts w:ascii="Arial" w:eastAsia="Calibri" w:hAnsi="Arial" w:cs="Arial"/>
          <w:b/>
          <w:bCs/>
          <w:color w:val="000000"/>
          <w:sz w:val="22"/>
          <w:szCs w:val="22"/>
        </w:rPr>
        <w:t>Peer on peer abuse</w:t>
      </w:r>
    </w:p>
    <w:p w:rsidR="001F5F20" w:rsidRDefault="00BB232A" w:rsidP="00DA0449">
      <w:pPr>
        <w:autoSpaceDE w:val="0"/>
        <w:autoSpaceDN w:val="0"/>
        <w:adjustRightInd w:val="0"/>
        <w:spacing w:after="204"/>
        <w:rPr>
          <w:rFonts w:ascii="Arial" w:hAnsi="Arial" w:cs="Arial"/>
          <w:sz w:val="22"/>
          <w:szCs w:val="22"/>
        </w:rPr>
      </w:pPr>
      <w:r>
        <w:rPr>
          <w:rFonts w:ascii="Arial" w:eastAsia="Calibri" w:hAnsi="Arial" w:cs="Arial"/>
          <w:bCs/>
          <w:color w:val="000000"/>
          <w:sz w:val="22"/>
          <w:szCs w:val="22"/>
        </w:rPr>
        <w:t>All Stafford Manor High School</w:t>
      </w:r>
      <w:r w:rsidR="00DA0449" w:rsidRPr="00A842F1">
        <w:rPr>
          <w:rFonts w:ascii="Arial" w:eastAsia="Calibri" w:hAnsi="Arial" w:cs="Arial"/>
          <w:b/>
          <w:bCs/>
          <w:color w:val="000000"/>
          <w:sz w:val="22"/>
          <w:szCs w:val="22"/>
        </w:rPr>
        <w:t xml:space="preserve"> </w:t>
      </w:r>
      <w:r w:rsidR="00DA0449" w:rsidRPr="00A842F1">
        <w:rPr>
          <w:rFonts w:ascii="Arial" w:eastAsia="Calibri" w:hAnsi="Arial" w:cs="Arial"/>
          <w:color w:val="000000"/>
          <w:sz w:val="22"/>
          <w:szCs w:val="22"/>
        </w:rPr>
        <w:t>staff are aware safeguarding issues can manifest themselves via peer on peer abuse. This is most likely to include, but not limited to: bullying</w:t>
      </w:r>
      <w:r w:rsidR="00DA0449">
        <w:rPr>
          <w:rFonts w:ascii="Arial" w:eastAsia="Calibri" w:hAnsi="Arial" w:cs="Arial"/>
          <w:color w:val="000000"/>
          <w:sz w:val="22"/>
          <w:szCs w:val="22"/>
        </w:rPr>
        <w:t xml:space="preserve"> (including cyber bullying); sexual violence and sexual harassment; physical abuse such as hitting, kicking, biting, hair pulling or otherwise causing physical harm; sexting and initiating/ hazing type violence and rituals.</w:t>
      </w:r>
      <w:r w:rsidR="00DA0449" w:rsidRPr="00A842F1">
        <w:rPr>
          <w:rFonts w:ascii="Arial" w:eastAsia="Calibri" w:hAnsi="Arial" w:cs="Arial"/>
          <w:color w:val="000000"/>
          <w:sz w:val="22"/>
          <w:szCs w:val="22"/>
        </w:rPr>
        <w:t>.</w:t>
      </w:r>
      <w:r w:rsidR="00DA0449" w:rsidRPr="00241B37">
        <w:rPr>
          <w:sz w:val="22"/>
          <w:szCs w:val="22"/>
        </w:rPr>
        <w:t xml:space="preserve"> </w:t>
      </w:r>
      <w:r w:rsidR="00DA0449" w:rsidRPr="00241B37">
        <w:rPr>
          <w:rFonts w:ascii="Arial" w:hAnsi="Arial" w:cs="Arial"/>
          <w:sz w:val="22"/>
          <w:szCs w:val="22"/>
        </w:rPr>
        <w:t xml:space="preserve">Staff </w:t>
      </w:r>
      <w:r w:rsidR="00DA0449" w:rsidRPr="006B17D5">
        <w:rPr>
          <w:rFonts w:ascii="Arial" w:hAnsi="Arial" w:cs="Arial"/>
          <w:b/>
          <w:bCs/>
          <w:iCs/>
          <w:sz w:val="22"/>
          <w:szCs w:val="22"/>
        </w:rPr>
        <w:t>must challenge</w:t>
      </w:r>
      <w:r w:rsidR="00DA0449" w:rsidRPr="00241B37">
        <w:rPr>
          <w:rFonts w:ascii="Arial" w:hAnsi="Arial" w:cs="Arial"/>
          <w:b/>
          <w:bCs/>
          <w:i/>
          <w:iCs/>
          <w:sz w:val="22"/>
          <w:szCs w:val="22"/>
        </w:rPr>
        <w:t xml:space="preserve"> </w:t>
      </w:r>
      <w:r w:rsidR="00DA0449" w:rsidRPr="00241B37">
        <w:rPr>
          <w:rFonts w:ascii="Arial" w:hAnsi="Arial" w:cs="Arial"/>
          <w:sz w:val="22"/>
          <w:szCs w:val="22"/>
        </w:rPr>
        <w:t xml:space="preserve">any form of derogatory and sexualised language or behaviour. Staff should </w:t>
      </w:r>
      <w:r w:rsidR="00DA0449" w:rsidRPr="006B17D5">
        <w:rPr>
          <w:rFonts w:ascii="Arial" w:hAnsi="Arial" w:cs="Arial"/>
          <w:b/>
          <w:bCs/>
          <w:iCs/>
          <w:sz w:val="22"/>
          <w:szCs w:val="22"/>
        </w:rPr>
        <w:t>be vigilant</w:t>
      </w:r>
      <w:r w:rsidR="00DA0449" w:rsidRPr="00241B37">
        <w:rPr>
          <w:rFonts w:ascii="Arial" w:hAnsi="Arial" w:cs="Arial"/>
          <w:b/>
          <w:bCs/>
          <w:i/>
          <w:iCs/>
          <w:sz w:val="22"/>
          <w:szCs w:val="22"/>
        </w:rPr>
        <w:t xml:space="preserve"> </w:t>
      </w:r>
      <w:r w:rsidR="00DA0449" w:rsidRPr="00241B37">
        <w:rPr>
          <w:rFonts w:ascii="Arial" w:hAnsi="Arial" w:cs="Arial"/>
          <w:sz w:val="22"/>
          <w:szCs w:val="22"/>
        </w:rPr>
        <w:t xml:space="preserve">to sexualised/aggressive touching/grabbing particularly towards girls. Behaviours by children should </w:t>
      </w:r>
      <w:r w:rsidR="00DA0449" w:rsidRPr="006B17D5">
        <w:rPr>
          <w:rFonts w:ascii="Arial" w:hAnsi="Arial" w:cs="Arial"/>
          <w:b/>
          <w:bCs/>
          <w:iCs/>
          <w:sz w:val="22"/>
          <w:szCs w:val="22"/>
        </w:rPr>
        <w:t>never be passed off</w:t>
      </w:r>
      <w:r w:rsidR="00DA0449" w:rsidRPr="00241B37">
        <w:rPr>
          <w:rFonts w:ascii="Arial" w:hAnsi="Arial" w:cs="Arial"/>
          <w:b/>
          <w:bCs/>
          <w:i/>
          <w:iCs/>
          <w:sz w:val="22"/>
          <w:szCs w:val="22"/>
        </w:rPr>
        <w:t xml:space="preserve"> </w:t>
      </w:r>
      <w:r w:rsidR="00DA0449" w:rsidRPr="00241B37">
        <w:rPr>
          <w:rFonts w:ascii="Arial" w:hAnsi="Arial" w:cs="Arial"/>
          <w:sz w:val="22"/>
          <w:szCs w:val="22"/>
        </w:rPr>
        <w:t>as ‘banter’ or ‘part of growing up’. The DFE states ‘peer on peer abuse should be taken as seriously as abuse by adults and should be subject to the same child protection procedures.</w:t>
      </w:r>
    </w:p>
    <w:p w:rsidR="00DA0449" w:rsidRDefault="00DA0449" w:rsidP="00DA0449">
      <w:pPr>
        <w:autoSpaceDE w:val="0"/>
        <w:autoSpaceDN w:val="0"/>
        <w:adjustRightInd w:val="0"/>
        <w:spacing w:after="204"/>
        <w:rPr>
          <w:sz w:val="22"/>
          <w:szCs w:val="22"/>
        </w:rPr>
      </w:pPr>
      <w:r w:rsidRPr="00241B37">
        <w:rPr>
          <w:rFonts w:ascii="Arial" w:hAnsi="Arial" w:cs="Arial"/>
          <w:sz w:val="22"/>
          <w:szCs w:val="22"/>
        </w:rPr>
        <w:t xml:space="preserve">Professionals </w:t>
      </w:r>
      <w:r w:rsidRPr="006B17D5">
        <w:rPr>
          <w:rFonts w:ascii="Arial" w:hAnsi="Arial" w:cs="Arial"/>
          <w:b/>
          <w:bCs/>
          <w:iCs/>
          <w:sz w:val="22"/>
          <w:szCs w:val="22"/>
        </w:rPr>
        <w:t>should not dismiss</w:t>
      </w:r>
      <w:r w:rsidRPr="00241B37">
        <w:rPr>
          <w:rFonts w:ascii="Arial" w:hAnsi="Arial" w:cs="Arial"/>
          <w:b/>
          <w:bCs/>
          <w:i/>
          <w:iCs/>
          <w:sz w:val="22"/>
          <w:szCs w:val="22"/>
        </w:rPr>
        <w:t xml:space="preserve"> </w:t>
      </w:r>
      <w:r w:rsidRPr="00241B37">
        <w:rPr>
          <w:rFonts w:ascii="Arial" w:hAnsi="Arial" w:cs="Arial"/>
          <w:sz w:val="22"/>
          <w:szCs w:val="22"/>
        </w:rPr>
        <w:t xml:space="preserve">abusive behaviour as normal between young people and </w:t>
      </w:r>
      <w:r w:rsidRPr="006B17D5">
        <w:rPr>
          <w:rFonts w:ascii="Arial" w:hAnsi="Arial" w:cs="Arial"/>
          <w:b/>
          <w:bCs/>
          <w:iCs/>
          <w:sz w:val="22"/>
          <w:szCs w:val="22"/>
        </w:rPr>
        <w:t>should not develop high thresholds</w:t>
      </w:r>
      <w:r w:rsidRPr="00241B37">
        <w:rPr>
          <w:rFonts w:ascii="Arial" w:hAnsi="Arial" w:cs="Arial"/>
          <w:b/>
          <w:bCs/>
          <w:i/>
          <w:iCs/>
          <w:sz w:val="22"/>
          <w:szCs w:val="22"/>
        </w:rPr>
        <w:t xml:space="preserve"> </w:t>
      </w:r>
      <w:r w:rsidRPr="00241B37">
        <w:rPr>
          <w:rFonts w:ascii="Arial" w:hAnsi="Arial" w:cs="Arial"/>
          <w:sz w:val="22"/>
          <w:szCs w:val="22"/>
        </w:rPr>
        <w:t xml:space="preserve">before taking action.’ Concerns should be referred to senior staff who may need to consult with the Designated Safeguarding Lead. Victims of peer on peer harm </w:t>
      </w:r>
      <w:r>
        <w:rPr>
          <w:rFonts w:ascii="Arial" w:hAnsi="Arial" w:cs="Arial"/>
          <w:sz w:val="22"/>
          <w:szCs w:val="22"/>
        </w:rPr>
        <w:t>will</w:t>
      </w:r>
      <w:r w:rsidRPr="00241B37">
        <w:rPr>
          <w:rFonts w:ascii="Arial" w:hAnsi="Arial" w:cs="Arial"/>
          <w:sz w:val="22"/>
          <w:szCs w:val="22"/>
        </w:rPr>
        <w:t xml:space="preserve"> be supported by the school’s pastoral system and referred to specialist agencies </w:t>
      </w:r>
      <w:r>
        <w:rPr>
          <w:rFonts w:ascii="Arial" w:hAnsi="Arial" w:cs="Arial"/>
          <w:sz w:val="22"/>
          <w:szCs w:val="22"/>
        </w:rPr>
        <w:t>if appropriate</w:t>
      </w:r>
      <w:r>
        <w:rPr>
          <w:sz w:val="22"/>
          <w:szCs w:val="22"/>
        </w:rPr>
        <w:t xml:space="preserve"> </w:t>
      </w:r>
    </w:p>
    <w:p w:rsidR="00DA0449" w:rsidRPr="00AC4ED0" w:rsidRDefault="00DA0449" w:rsidP="00DA0449">
      <w:pPr>
        <w:autoSpaceDE w:val="0"/>
        <w:autoSpaceDN w:val="0"/>
        <w:adjustRightInd w:val="0"/>
        <w:spacing w:after="204"/>
        <w:rPr>
          <w:rFonts w:ascii="Arial" w:eastAsia="Calibri" w:hAnsi="Arial" w:cs="Arial"/>
          <w:b/>
          <w:color w:val="FF0000"/>
          <w:sz w:val="22"/>
          <w:szCs w:val="22"/>
        </w:rPr>
      </w:pPr>
      <w:r w:rsidRPr="006B17D5">
        <w:rPr>
          <w:rFonts w:ascii="Arial" w:hAnsi="Arial" w:cs="Arial"/>
          <w:sz w:val="22"/>
          <w:szCs w:val="22"/>
        </w:rPr>
        <w:t>School has an anti</w:t>
      </w:r>
      <w:r>
        <w:rPr>
          <w:rFonts w:ascii="Arial" w:hAnsi="Arial" w:cs="Arial"/>
          <w:sz w:val="22"/>
          <w:szCs w:val="22"/>
        </w:rPr>
        <w:t>-</w:t>
      </w:r>
      <w:r w:rsidRPr="006B17D5">
        <w:rPr>
          <w:rFonts w:ascii="Arial" w:hAnsi="Arial" w:cs="Arial"/>
          <w:sz w:val="22"/>
          <w:szCs w:val="22"/>
        </w:rPr>
        <w:t xml:space="preserve">bullying and behaviour policy to guide children, staff and parents </w:t>
      </w:r>
      <w:r w:rsidR="005F1B18" w:rsidRPr="005F1B18">
        <w:rPr>
          <w:rFonts w:ascii="Arial" w:hAnsi="Arial" w:cs="Arial"/>
          <w:sz w:val="22"/>
          <w:szCs w:val="22"/>
        </w:rPr>
        <w:t>(see Anti Bullying Policy and Behaviour Policy).</w:t>
      </w:r>
    </w:p>
    <w:p w:rsidR="00DA0449" w:rsidRDefault="00DA0449" w:rsidP="00DA0449">
      <w:pPr>
        <w:autoSpaceDE w:val="0"/>
        <w:autoSpaceDN w:val="0"/>
        <w:adjustRightInd w:val="0"/>
        <w:spacing w:after="204"/>
        <w:rPr>
          <w:rFonts w:ascii="Arial" w:eastAsia="Calibri" w:hAnsi="Arial" w:cs="Arial"/>
          <w:b/>
          <w:color w:val="000000"/>
          <w:sz w:val="22"/>
          <w:szCs w:val="22"/>
        </w:rPr>
      </w:pPr>
      <w:r>
        <w:rPr>
          <w:rFonts w:ascii="Arial" w:eastAsia="Calibri" w:hAnsi="Arial" w:cs="Arial"/>
          <w:color w:val="000000"/>
          <w:sz w:val="22"/>
          <w:szCs w:val="22"/>
        </w:rPr>
        <w:t xml:space="preserve"> </w:t>
      </w:r>
      <w:r w:rsidRPr="00EA4723">
        <w:rPr>
          <w:rFonts w:ascii="Arial" w:eastAsia="Calibri" w:hAnsi="Arial" w:cs="Arial"/>
          <w:b/>
          <w:color w:val="000000"/>
          <w:sz w:val="22"/>
          <w:szCs w:val="22"/>
        </w:rPr>
        <w:t>Bullying including Cyberbullying</w:t>
      </w:r>
    </w:p>
    <w:p w:rsidR="00DA0449" w:rsidRPr="001D3981" w:rsidRDefault="00DA0449" w:rsidP="00DA0449">
      <w:pPr>
        <w:autoSpaceDE w:val="0"/>
        <w:autoSpaceDN w:val="0"/>
        <w:adjustRightInd w:val="0"/>
        <w:spacing w:after="204"/>
        <w:rPr>
          <w:rFonts w:ascii="Arial" w:eastAsia="Arial" w:hAnsi="Arial" w:cs="Arial"/>
          <w:color w:val="000000"/>
          <w:sz w:val="22"/>
          <w:szCs w:val="22"/>
        </w:rPr>
      </w:pPr>
      <w:r>
        <w:rPr>
          <w:rFonts w:ascii="Arial" w:eastAsia="Arial" w:hAnsi="Arial" w:cs="Arial"/>
          <w:iCs/>
          <w:color w:val="000000"/>
          <w:sz w:val="22"/>
          <w:szCs w:val="22"/>
        </w:rPr>
        <w:t>B</w:t>
      </w:r>
      <w:r w:rsidRPr="001D3981">
        <w:rPr>
          <w:rFonts w:ascii="Arial" w:eastAsia="Arial" w:hAnsi="Arial" w:cs="Arial"/>
          <w:iCs/>
          <w:color w:val="000000"/>
          <w:sz w:val="22"/>
          <w:szCs w:val="22"/>
        </w:rPr>
        <w:t xml:space="preserve">ullying may be defined as deliberately hurtful behaviour, usually repeated over a period of time, where it is difficult for those bullied to protect themselves. It can take many forms but the main types are: </w:t>
      </w:r>
    </w:p>
    <w:p w:rsidR="00DA0449" w:rsidRPr="001D3981" w:rsidRDefault="001F5F20" w:rsidP="001F5F20">
      <w:pPr>
        <w:numPr>
          <w:ilvl w:val="0"/>
          <w:numId w:val="14"/>
        </w:numPr>
        <w:autoSpaceDE w:val="0"/>
        <w:autoSpaceDN w:val="0"/>
        <w:adjustRightInd w:val="0"/>
        <w:ind w:hanging="357"/>
        <w:rPr>
          <w:rFonts w:ascii="Arial" w:eastAsia="Arial" w:hAnsi="Arial" w:cs="Arial"/>
          <w:color w:val="000000"/>
          <w:sz w:val="22"/>
          <w:szCs w:val="22"/>
        </w:rPr>
      </w:pPr>
      <w:r>
        <w:rPr>
          <w:rFonts w:ascii="Arial" w:eastAsia="Arial" w:hAnsi="Arial" w:cs="Arial"/>
          <w:iCs/>
          <w:color w:val="000000"/>
          <w:sz w:val="22"/>
          <w:szCs w:val="22"/>
        </w:rPr>
        <w:t>P</w:t>
      </w:r>
      <w:r w:rsidR="00DA0449" w:rsidRPr="001D3981">
        <w:rPr>
          <w:rFonts w:ascii="Arial" w:eastAsia="Arial" w:hAnsi="Arial" w:cs="Arial"/>
          <w:iCs/>
          <w:color w:val="000000"/>
          <w:sz w:val="22"/>
          <w:szCs w:val="22"/>
        </w:rPr>
        <w:t xml:space="preserve">hysical (e.g. hitting, kicking, theft) </w:t>
      </w:r>
    </w:p>
    <w:p w:rsidR="00DA0449" w:rsidRPr="001D3981" w:rsidRDefault="001F5F20" w:rsidP="001F5F20">
      <w:pPr>
        <w:numPr>
          <w:ilvl w:val="0"/>
          <w:numId w:val="14"/>
        </w:numPr>
        <w:autoSpaceDE w:val="0"/>
        <w:autoSpaceDN w:val="0"/>
        <w:adjustRightInd w:val="0"/>
        <w:ind w:hanging="357"/>
        <w:rPr>
          <w:rFonts w:ascii="Arial" w:eastAsia="Arial" w:hAnsi="Arial" w:cs="Arial"/>
          <w:color w:val="000000"/>
          <w:sz w:val="22"/>
          <w:szCs w:val="22"/>
        </w:rPr>
      </w:pPr>
      <w:r>
        <w:rPr>
          <w:rFonts w:ascii="Arial" w:eastAsia="Arial" w:hAnsi="Arial" w:cs="Arial"/>
          <w:iCs/>
          <w:color w:val="000000"/>
          <w:sz w:val="22"/>
          <w:szCs w:val="22"/>
        </w:rPr>
        <w:t>V</w:t>
      </w:r>
      <w:r w:rsidR="00DA0449" w:rsidRPr="001D3981">
        <w:rPr>
          <w:rFonts w:ascii="Arial" w:eastAsia="Arial" w:hAnsi="Arial" w:cs="Arial"/>
          <w:iCs/>
          <w:color w:val="000000"/>
          <w:sz w:val="22"/>
          <w:szCs w:val="22"/>
        </w:rPr>
        <w:t xml:space="preserve">erbal (e.g. racist or homophobic remarks, threats, name-calling) </w:t>
      </w:r>
    </w:p>
    <w:p w:rsidR="001F5F20" w:rsidRDefault="001F5F20" w:rsidP="001F5F20">
      <w:pPr>
        <w:numPr>
          <w:ilvl w:val="0"/>
          <w:numId w:val="14"/>
        </w:numPr>
        <w:autoSpaceDE w:val="0"/>
        <w:autoSpaceDN w:val="0"/>
        <w:adjustRightInd w:val="0"/>
        <w:ind w:hanging="357"/>
        <w:rPr>
          <w:rFonts w:ascii="Arial" w:eastAsia="Arial" w:hAnsi="Arial" w:cs="Arial"/>
          <w:color w:val="000000"/>
          <w:sz w:val="22"/>
          <w:szCs w:val="22"/>
        </w:rPr>
      </w:pPr>
      <w:r>
        <w:rPr>
          <w:rFonts w:ascii="Arial" w:eastAsia="Arial" w:hAnsi="Arial" w:cs="Arial"/>
          <w:iCs/>
          <w:color w:val="000000"/>
          <w:sz w:val="22"/>
          <w:szCs w:val="22"/>
        </w:rPr>
        <w:t>E</w:t>
      </w:r>
      <w:r w:rsidR="00DA0449" w:rsidRPr="001D3981">
        <w:rPr>
          <w:rFonts w:ascii="Arial" w:eastAsia="Arial" w:hAnsi="Arial" w:cs="Arial"/>
          <w:iCs/>
          <w:color w:val="000000"/>
          <w:sz w:val="22"/>
          <w:szCs w:val="22"/>
        </w:rPr>
        <w:t xml:space="preserve">motional (e.g. isolating an individual from the activities and social acceptance of their peer group) </w:t>
      </w:r>
    </w:p>
    <w:p w:rsidR="00DA0449" w:rsidRPr="001F5F20" w:rsidRDefault="001F5F20" w:rsidP="001F5F20">
      <w:pPr>
        <w:numPr>
          <w:ilvl w:val="0"/>
          <w:numId w:val="14"/>
        </w:numPr>
        <w:autoSpaceDE w:val="0"/>
        <w:autoSpaceDN w:val="0"/>
        <w:adjustRightInd w:val="0"/>
        <w:ind w:hanging="357"/>
        <w:rPr>
          <w:rFonts w:ascii="Arial" w:eastAsia="Arial" w:hAnsi="Arial" w:cs="Arial"/>
          <w:color w:val="000000"/>
          <w:sz w:val="22"/>
          <w:szCs w:val="22"/>
        </w:rPr>
      </w:pPr>
      <w:r>
        <w:rPr>
          <w:rFonts w:ascii="Arial" w:eastAsia="Arial" w:hAnsi="Arial" w:cs="Arial"/>
          <w:iCs/>
          <w:color w:val="000000"/>
          <w:sz w:val="22"/>
          <w:szCs w:val="22"/>
        </w:rPr>
        <w:t>C</w:t>
      </w:r>
      <w:r w:rsidR="00DA0449" w:rsidRPr="001F5F20">
        <w:rPr>
          <w:rFonts w:ascii="Arial" w:eastAsia="Arial" w:hAnsi="Arial" w:cs="Arial"/>
          <w:iCs/>
          <w:color w:val="000000"/>
          <w:sz w:val="22"/>
          <w:szCs w:val="22"/>
        </w:rPr>
        <w:t>yberbullying (including sexting)</w:t>
      </w:r>
    </w:p>
    <w:p w:rsidR="00DA0449" w:rsidRPr="001D3981" w:rsidRDefault="00DA0449" w:rsidP="00DA0449">
      <w:pPr>
        <w:autoSpaceDE w:val="0"/>
        <w:autoSpaceDN w:val="0"/>
        <w:adjustRightInd w:val="0"/>
        <w:ind w:left="1428"/>
        <w:jc w:val="both"/>
        <w:rPr>
          <w:rFonts w:ascii="Arial" w:eastAsia="Arial" w:hAnsi="Arial" w:cs="Arial"/>
          <w:color w:val="000000"/>
          <w:sz w:val="22"/>
          <w:szCs w:val="22"/>
        </w:rPr>
      </w:pPr>
    </w:p>
    <w:p w:rsidR="00DA0449" w:rsidRPr="00BB232A" w:rsidRDefault="001F5F20" w:rsidP="00DA0449">
      <w:pPr>
        <w:autoSpaceDE w:val="0"/>
        <w:autoSpaceDN w:val="0"/>
        <w:adjustRightInd w:val="0"/>
        <w:spacing w:after="204"/>
        <w:rPr>
          <w:rFonts w:ascii="Arial" w:eastAsia="Calibri" w:hAnsi="Arial" w:cs="Arial"/>
          <w:color w:val="000000"/>
          <w:sz w:val="22"/>
          <w:szCs w:val="22"/>
        </w:rPr>
      </w:pPr>
      <w:r>
        <w:rPr>
          <w:rFonts w:ascii="Arial" w:eastAsia="Calibri" w:hAnsi="Arial" w:cs="Arial"/>
          <w:color w:val="000000"/>
          <w:sz w:val="22"/>
          <w:szCs w:val="22"/>
        </w:rPr>
        <w:lastRenderedPageBreak/>
        <w:t xml:space="preserve">Guidance on bullying can be </w:t>
      </w:r>
      <w:hyperlink r:id="rId37" w:history="1">
        <w:r w:rsidRPr="001F5F20">
          <w:rPr>
            <w:rStyle w:val="Hyperlink"/>
            <w:rFonts w:ascii="Arial" w:eastAsia="Calibri" w:hAnsi="Arial" w:cs="Arial"/>
            <w:sz w:val="22"/>
            <w:szCs w:val="22"/>
          </w:rPr>
          <w:t>found here</w:t>
        </w:r>
      </w:hyperlink>
      <w:r>
        <w:rPr>
          <w:rFonts w:ascii="Arial" w:eastAsia="Calibri" w:hAnsi="Arial" w:cs="Arial"/>
          <w:color w:val="000000"/>
          <w:sz w:val="22"/>
          <w:szCs w:val="22"/>
        </w:rPr>
        <w:t xml:space="preserve"> </w:t>
      </w:r>
      <w:r w:rsidR="005F1B18" w:rsidRPr="005F1B18">
        <w:rPr>
          <w:rFonts w:ascii="Arial" w:eastAsia="Calibri" w:hAnsi="Arial" w:cs="Arial"/>
          <w:sz w:val="22"/>
          <w:szCs w:val="22"/>
        </w:rPr>
        <w:t>(see Anti Bullying Policy).</w:t>
      </w:r>
    </w:p>
    <w:p w:rsidR="00BB232A" w:rsidRDefault="00BB232A" w:rsidP="00DA0449">
      <w:pPr>
        <w:pStyle w:val="NoSpacing"/>
        <w:rPr>
          <w:rFonts w:ascii="Arial" w:eastAsia="Calibri" w:hAnsi="Arial" w:cs="Arial"/>
          <w:b/>
          <w:color w:val="000000"/>
          <w:sz w:val="22"/>
          <w:szCs w:val="22"/>
        </w:rPr>
      </w:pPr>
    </w:p>
    <w:p w:rsidR="00BB232A" w:rsidRDefault="00BB232A" w:rsidP="00DA0449">
      <w:pPr>
        <w:pStyle w:val="NoSpacing"/>
        <w:rPr>
          <w:rFonts w:ascii="Arial" w:eastAsia="Calibri" w:hAnsi="Arial" w:cs="Arial"/>
          <w:b/>
          <w:color w:val="000000"/>
          <w:sz w:val="22"/>
          <w:szCs w:val="22"/>
        </w:rPr>
      </w:pPr>
    </w:p>
    <w:p w:rsidR="00BB232A" w:rsidRDefault="00BB232A" w:rsidP="00DA0449">
      <w:pPr>
        <w:pStyle w:val="NoSpacing"/>
        <w:rPr>
          <w:rFonts w:ascii="Arial" w:eastAsia="Calibri" w:hAnsi="Arial" w:cs="Arial"/>
          <w:b/>
          <w:color w:val="000000"/>
          <w:sz w:val="22"/>
          <w:szCs w:val="22"/>
        </w:rPr>
      </w:pPr>
    </w:p>
    <w:p w:rsidR="001F5F20" w:rsidRDefault="001F5F20" w:rsidP="00DA0449">
      <w:pPr>
        <w:pStyle w:val="NoSpacing"/>
        <w:rPr>
          <w:rFonts w:ascii="Arial" w:eastAsia="Calibri" w:hAnsi="Arial" w:cs="Arial"/>
          <w:b/>
          <w:color w:val="000000"/>
          <w:sz w:val="22"/>
          <w:szCs w:val="22"/>
        </w:rPr>
      </w:pPr>
      <w:r>
        <w:rPr>
          <w:rFonts w:ascii="Arial" w:eastAsia="Calibri" w:hAnsi="Arial" w:cs="Arial"/>
          <w:b/>
          <w:color w:val="000000"/>
          <w:sz w:val="22"/>
          <w:szCs w:val="22"/>
        </w:rPr>
        <w:t>Children Missing E</w:t>
      </w:r>
      <w:r w:rsidR="00DA0449" w:rsidRPr="00EA4723">
        <w:rPr>
          <w:rFonts w:ascii="Arial" w:eastAsia="Calibri" w:hAnsi="Arial" w:cs="Arial"/>
          <w:b/>
          <w:color w:val="000000"/>
          <w:sz w:val="22"/>
          <w:szCs w:val="22"/>
        </w:rPr>
        <w:t>ducation</w:t>
      </w:r>
    </w:p>
    <w:p w:rsidR="00DA0449" w:rsidRDefault="00DA0449" w:rsidP="00DA0449">
      <w:pPr>
        <w:pStyle w:val="NoSpacing"/>
        <w:rPr>
          <w:rFonts w:ascii="Arial" w:eastAsia="Calibri" w:hAnsi="Arial" w:cs="Arial"/>
          <w:color w:val="000000"/>
          <w:sz w:val="22"/>
          <w:szCs w:val="22"/>
        </w:rPr>
      </w:pPr>
      <w:r w:rsidRPr="00A842F1">
        <w:rPr>
          <w:rFonts w:ascii="Arial" w:eastAsia="Calibri" w:hAnsi="Arial" w:cs="Arial"/>
          <w:color w:val="000000"/>
          <w:sz w:val="22"/>
          <w:szCs w:val="22"/>
        </w:rPr>
        <w:t xml:space="preserve"> </w:t>
      </w:r>
    </w:p>
    <w:p w:rsidR="00DA0449" w:rsidRDefault="00DA0449" w:rsidP="00DA0449">
      <w:pPr>
        <w:pStyle w:val="NoSpacing"/>
        <w:rPr>
          <w:rFonts w:eastAsia="Calibri" w:cs="Arial"/>
          <w:b/>
          <w:lang w:eastAsia="en-GB"/>
        </w:rPr>
      </w:pPr>
      <w:r w:rsidRPr="00EC0DD1">
        <w:rPr>
          <w:rFonts w:ascii="Arial" w:hAnsi="Arial" w:cs="Arial"/>
          <w:sz w:val="22"/>
          <w:szCs w:val="22"/>
        </w:rPr>
        <w:t>All professionals working with children, as well as the wider community can help by remaining vigilant to children’s safety.  The law states every child should be receiving an education, and we stand a better chance of ensuring a child’s safety if we know where and how they are receiving this.</w:t>
      </w:r>
      <w:r w:rsidRPr="00055397">
        <w:rPr>
          <w:rStyle w:val="Emphasis"/>
          <w:rFonts w:ascii="Arial" w:hAnsi="Arial" w:cs="Arial"/>
          <w:bCs/>
          <w:i w:val="0"/>
          <w:sz w:val="22"/>
          <w:szCs w:val="22"/>
        </w:rPr>
        <w:t xml:space="preserve"> The Education and Inspections Act 2006 places a duty on local authorities in England and Wales to make arrangements to identify children and young people of compulsory school age missing education in their area; we work closely to ensure we put appropriate safeguarding responses in place for children who go missing from education</w:t>
      </w:r>
      <w:r w:rsidR="005F1B18">
        <w:rPr>
          <w:rStyle w:val="Emphasis"/>
          <w:rFonts w:ascii="Arial" w:hAnsi="Arial" w:cs="Arial"/>
          <w:bCs/>
          <w:i w:val="0"/>
          <w:sz w:val="22"/>
          <w:szCs w:val="22"/>
        </w:rPr>
        <w:t xml:space="preserve"> (see Attendance &amp; Punctuality Policy).</w:t>
      </w:r>
    </w:p>
    <w:p w:rsidR="00DA0449" w:rsidRPr="000679D8" w:rsidRDefault="00DA0449" w:rsidP="00DA0449">
      <w:pPr>
        <w:pStyle w:val="NoSpacing"/>
        <w:rPr>
          <w:rFonts w:eastAsia="Calibri" w:cs="Arial"/>
          <w:b/>
          <w:lang w:eastAsia="en-GB"/>
        </w:rPr>
      </w:pPr>
    </w:p>
    <w:p w:rsidR="00DA0449" w:rsidRPr="000679D8" w:rsidRDefault="00DA0449" w:rsidP="001F5F20">
      <w:pPr>
        <w:rPr>
          <w:rFonts w:ascii="Arial" w:eastAsia="Arial" w:hAnsi="Arial" w:cs="Arial"/>
          <w:sz w:val="22"/>
          <w:szCs w:val="22"/>
          <w:lang w:eastAsia="en-GB"/>
        </w:rPr>
      </w:pPr>
      <w:r w:rsidRPr="000679D8">
        <w:rPr>
          <w:rFonts w:ascii="Arial" w:hAnsi="Arial"/>
          <w:sz w:val="22"/>
          <w:szCs w:val="22"/>
          <w:lang w:eastAsia="en-GB"/>
        </w:rPr>
        <w:t xml:space="preserve">A child </w:t>
      </w:r>
      <w:r w:rsidRPr="000679D8">
        <w:rPr>
          <w:rFonts w:ascii="Arial" w:eastAsia="Arial" w:hAnsi="Arial" w:cs="Arial"/>
          <w:spacing w:val="1"/>
          <w:sz w:val="22"/>
          <w:szCs w:val="22"/>
          <w:lang w:eastAsia="en-GB"/>
        </w:rPr>
        <w:t>g</w:t>
      </w:r>
      <w:r w:rsidRPr="000679D8">
        <w:rPr>
          <w:rFonts w:ascii="Arial" w:eastAsia="Arial" w:hAnsi="Arial" w:cs="Arial"/>
          <w:sz w:val="22"/>
          <w:szCs w:val="22"/>
          <w:lang w:eastAsia="en-GB"/>
        </w:rPr>
        <w:t>o</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ng</w:t>
      </w:r>
      <w:r w:rsidRPr="000679D8">
        <w:rPr>
          <w:rFonts w:ascii="Arial" w:eastAsia="Arial" w:hAnsi="Arial" w:cs="Arial"/>
          <w:spacing w:val="-2"/>
          <w:sz w:val="22"/>
          <w:szCs w:val="22"/>
          <w:lang w:eastAsia="en-GB"/>
        </w:rPr>
        <w:t xml:space="preserve"> </w:t>
      </w:r>
      <w:r w:rsidRPr="000679D8">
        <w:rPr>
          <w:rFonts w:ascii="Arial" w:eastAsia="Arial" w:hAnsi="Arial" w:cs="Arial"/>
          <w:sz w:val="22"/>
          <w:szCs w:val="22"/>
          <w:lang w:eastAsia="en-GB"/>
        </w:rPr>
        <w:t>miss</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ng,</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par</w:t>
      </w:r>
      <w:r w:rsidRPr="000679D8">
        <w:rPr>
          <w:rFonts w:ascii="Arial" w:eastAsia="Arial" w:hAnsi="Arial" w:cs="Arial"/>
          <w:spacing w:val="1"/>
          <w:sz w:val="22"/>
          <w:szCs w:val="22"/>
          <w:lang w:eastAsia="en-GB"/>
        </w:rPr>
        <w:t>t</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cu</w:t>
      </w:r>
      <w:r w:rsidRPr="000679D8">
        <w:rPr>
          <w:rFonts w:ascii="Arial" w:eastAsia="Arial" w:hAnsi="Arial" w:cs="Arial"/>
          <w:spacing w:val="1"/>
          <w:sz w:val="22"/>
          <w:szCs w:val="22"/>
          <w:lang w:eastAsia="en-GB"/>
        </w:rPr>
        <w:t>l</w:t>
      </w:r>
      <w:r w:rsidRPr="000679D8">
        <w:rPr>
          <w:rFonts w:ascii="Arial" w:eastAsia="Arial" w:hAnsi="Arial" w:cs="Arial"/>
          <w:sz w:val="22"/>
          <w:szCs w:val="22"/>
          <w:lang w:eastAsia="en-GB"/>
        </w:rPr>
        <w:t>ar</w:t>
      </w:r>
      <w:r w:rsidRPr="000679D8">
        <w:rPr>
          <w:rFonts w:ascii="Arial" w:eastAsia="Arial" w:hAnsi="Arial" w:cs="Arial"/>
          <w:spacing w:val="-1"/>
          <w:sz w:val="22"/>
          <w:szCs w:val="22"/>
          <w:lang w:eastAsia="en-GB"/>
        </w:rPr>
        <w:t>l</w:t>
      </w:r>
      <w:r w:rsidRPr="000679D8">
        <w:rPr>
          <w:rFonts w:ascii="Arial" w:eastAsia="Arial" w:hAnsi="Arial" w:cs="Arial"/>
          <w:sz w:val="22"/>
          <w:szCs w:val="22"/>
          <w:lang w:eastAsia="en-GB"/>
        </w:rPr>
        <w:t>y</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repeated</w:t>
      </w:r>
      <w:r w:rsidRPr="000679D8">
        <w:rPr>
          <w:rFonts w:ascii="Arial" w:eastAsia="Arial" w:hAnsi="Arial" w:cs="Arial"/>
          <w:spacing w:val="-1"/>
          <w:sz w:val="22"/>
          <w:szCs w:val="22"/>
          <w:lang w:eastAsia="en-GB"/>
        </w:rPr>
        <w:t>l</w:t>
      </w:r>
      <w:r w:rsidRPr="000679D8">
        <w:rPr>
          <w:rFonts w:ascii="Arial" w:eastAsia="Arial" w:hAnsi="Arial" w:cs="Arial"/>
          <w:sz w:val="22"/>
          <w:szCs w:val="22"/>
          <w:lang w:eastAsia="en-GB"/>
        </w:rPr>
        <w:t>y, can act as a v</w:t>
      </w:r>
      <w:r w:rsidRPr="000679D8">
        <w:rPr>
          <w:rFonts w:ascii="Arial" w:eastAsia="Arial" w:hAnsi="Arial" w:cs="Arial"/>
          <w:spacing w:val="-1"/>
          <w:sz w:val="22"/>
          <w:szCs w:val="22"/>
          <w:lang w:eastAsia="en-GB"/>
        </w:rPr>
        <w:t>i</w:t>
      </w:r>
      <w:r w:rsidRPr="000679D8">
        <w:rPr>
          <w:rFonts w:ascii="Arial" w:eastAsia="Arial" w:hAnsi="Arial" w:cs="Arial"/>
          <w:spacing w:val="1"/>
          <w:sz w:val="22"/>
          <w:szCs w:val="22"/>
          <w:lang w:eastAsia="en-GB"/>
        </w:rPr>
        <w:t>t</w:t>
      </w:r>
      <w:r w:rsidRPr="000679D8">
        <w:rPr>
          <w:rFonts w:ascii="Arial" w:eastAsia="Arial" w:hAnsi="Arial" w:cs="Arial"/>
          <w:sz w:val="22"/>
          <w:szCs w:val="22"/>
          <w:lang w:eastAsia="en-GB"/>
        </w:rPr>
        <w:t>al</w:t>
      </w:r>
      <w:r w:rsidRPr="000679D8">
        <w:rPr>
          <w:rFonts w:ascii="Arial" w:eastAsia="Arial" w:hAnsi="Arial" w:cs="Arial"/>
          <w:spacing w:val="-2"/>
          <w:sz w:val="22"/>
          <w:szCs w:val="22"/>
          <w:lang w:eastAsia="en-GB"/>
        </w:rPr>
        <w:t xml:space="preserve"> </w:t>
      </w:r>
      <w:r w:rsidRPr="000679D8">
        <w:rPr>
          <w:rFonts w:ascii="Arial" w:eastAsia="Arial" w:hAnsi="Arial" w:cs="Arial"/>
          <w:spacing w:val="-1"/>
          <w:sz w:val="22"/>
          <w:szCs w:val="22"/>
          <w:lang w:eastAsia="en-GB"/>
        </w:rPr>
        <w:t>w</w:t>
      </w:r>
      <w:r w:rsidRPr="000679D8">
        <w:rPr>
          <w:rFonts w:ascii="Arial" w:eastAsia="Arial" w:hAnsi="Arial" w:cs="Arial"/>
          <w:sz w:val="22"/>
          <w:szCs w:val="22"/>
          <w:lang w:eastAsia="en-GB"/>
        </w:rPr>
        <w:t>arn</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ng s</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gn of</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a range of</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safeguard</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ng</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r</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sks, inc</w:t>
      </w:r>
      <w:r w:rsidRPr="000679D8">
        <w:rPr>
          <w:rFonts w:ascii="Arial" w:eastAsia="Arial" w:hAnsi="Arial" w:cs="Arial"/>
          <w:spacing w:val="-1"/>
          <w:sz w:val="22"/>
          <w:szCs w:val="22"/>
          <w:lang w:eastAsia="en-GB"/>
        </w:rPr>
        <w:t>l</w:t>
      </w:r>
      <w:r w:rsidRPr="000679D8">
        <w:rPr>
          <w:rFonts w:ascii="Arial" w:eastAsia="Arial" w:hAnsi="Arial" w:cs="Arial"/>
          <w:sz w:val="22"/>
          <w:szCs w:val="22"/>
          <w:lang w:eastAsia="en-GB"/>
        </w:rPr>
        <w:t>ud</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ng abu</w:t>
      </w:r>
      <w:r w:rsidRPr="000679D8">
        <w:rPr>
          <w:rFonts w:ascii="Arial" w:eastAsia="Arial" w:hAnsi="Arial" w:cs="Arial"/>
          <w:spacing w:val="1"/>
          <w:sz w:val="22"/>
          <w:szCs w:val="22"/>
          <w:lang w:eastAsia="en-GB"/>
        </w:rPr>
        <w:t>s</w:t>
      </w:r>
      <w:r w:rsidRPr="000679D8">
        <w:rPr>
          <w:rFonts w:ascii="Arial" w:eastAsia="Arial" w:hAnsi="Arial" w:cs="Arial"/>
          <w:sz w:val="22"/>
          <w:szCs w:val="22"/>
          <w:lang w:eastAsia="en-GB"/>
        </w:rPr>
        <w:t>e</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and neg</w:t>
      </w:r>
      <w:r w:rsidRPr="000679D8">
        <w:rPr>
          <w:rFonts w:ascii="Arial" w:eastAsia="Arial" w:hAnsi="Arial" w:cs="Arial"/>
          <w:spacing w:val="-1"/>
          <w:sz w:val="22"/>
          <w:szCs w:val="22"/>
          <w:lang w:eastAsia="en-GB"/>
        </w:rPr>
        <w:t>l</w:t>
      </w:r>
      <w:r w:rsidRPr="000679D8">
        <w:rPr>
          <w:rFonts w:ascii="Arial" w:eastAsia="Arial" w:hAnsi="Arial" w:cs="Arial"/>
          <w:spacing w:val="1"/>
          <w:sz w:val="22"/>
          <w:szCs w:val="22"/>
          <w:lang w:eastAsia="en-GB"/>
        </w:rPr>
        <w:t>e</w:t>
      </w:r>
      <w:r w:rsidRPr="000679D8">
        <w:rPr>
          <w:rFonts w:ascii="Arial" w:eastAsia="Arial" w:hAnsi="Arial" w:cs="Arial"/>
          <w:sz w:val="22"/>
          <w:szCs w:val="22"/>
          <w:lang w:eastAsia="en-GB"/>
        </w:rPr>
        <w:t>c</w:t>
      </w:r>
      <w:r w:rsidRPr="000679D8">
        <w:rPr>
          <w:rFonts w:ascii="Arial" w:eastAsia="Arial" w:hAnsi="Arial" w:cs="Arial"/>
          <w:spacing w:val="1"/>
          <w:sz w:val="22"/>
          <w:szCs w:val="22"/>
          <w:lang w:eastAsia="en-GB"/>
        </w:rPr>
        <w:t>t</w:t>
      </w:r>
      <w:r w:rsidRPr="000679D8">
        <w:rPr>
          <w:rFonts w:ascii="Arial" w:eastAsia="Arial" w:hAnsi="Arial" w:cs="Arial"/>
          <w:sz w:val="22"/>
          <w:szCs w:val="22"/>
          <w:lang w:eastAsia="en-GB"/>
        </w:rPr>
        <w:t xml:space="preserve">, </w:t>
      </w:r>
      <w:r w:rsidRPr="000679D8">
        <w:rPr>
          <w:rFonts w:ascii="Arial" w:eastAsia="Arial" w:hAnsi="Arial" w:cs="Arial"/>
          <w:spacing w:val="-1"/>
          <w:sz w:val="22"/>
          <w:szCs w:val="22"/>
          <w:lang w:eastAsia="en-GB"/>
        </w:rPr>
        <w:t>w</w:t>
      </w:r>
      <w:r w:rsidRPr="000679D8">
        <w:rPr>
          <w:rFonts w:ascii="Arial" w:eastAsia="Arial" w:hAnsi="Arial" w:cs="Arial"/>
          <w:sz w:val="22"/>
          <w:szCs w:val="22"/>
          <w:lang w:eastAsia="en-GB"/>
        </w:rPr>
        <w:t>h</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 xml:space="preserve">ch </w:t>
      </w:r>
      <w:r w:rsidRPr="000679D8">
        <w:rPr>
          <w:rFonts w:ascii="Arial" w:eastAsia="Arial" w:hAnsi="Arial" w:cs="Arial"/>
          <w:spacing w:val="-1"/>
          <w:sz w:val="22"/>
          <w:szCs w:val="22"/>
          <w:lang w:eastAsia="en-GB"/>
        </w:rPr>
        <w:t>m</w:t>
      </w:r>
      <w:r w:rsidRPr="000679D8">
        <w:rPr>
          <w:rFonts w:ascii="Arial" w:eastAsia="Arial" w:hAnsi="Arial" w:cs="Arial"/>
          <w:sz w:val="22"/>
          <w:szCs w:val="22"/>
          <w:lang w:eastAsia="en-GB"/>
        </w:rPr>
        <w:t>ay incl</w:t>
      </w:r>
      <w:r w:rsidRPr="000679D8">
        <w:rPr>
          <w:rFonts w:ascii="Arial" w:eastAsia="Arial" w:hAnsi="Arial" w:cs="Arial"/>
          <w:spacing w:val="1"/>
          <w:sz w:val="22"/>
          <w:szCs w:val="22"/>
          <w:lang w:eastAsia="en-GB"/>
        </w:rPr>
        <w:t>u</w:t>
      </w:r>
      <w:r w:rsidRPr="000679D8">
        <w:rPr>
          <w:rFonts w:ascii="Arial" w:eastAsia="Arial" w:hAnsi="Arial" w:cs="Arial"/>
          <w:sz w:val="22"/>
          <w:szCs w:val="22"/>
          <w:lang w:eastAsia="en-GB"/>
        </w:rPr>
        <w:t>de s</w:t>
      </w:r>
      <w:r w:rsidRPr="000679D8">
        <w:rPr>
          <w:rFonts w:ascii="Arial" w:eastAsia="Arial" w:hAnsi="Arial" w:cs="Arial"/>
          <w:spacing w:val="1"/>
          <w:sz w:val="22"/>
          <w:szCs w:val="22"/>
          <w:lang w:eastAsia="en-GB"/>
        </w:rPr>
        <w:t>e</w:t>
      </w:r>
      <w:r w:rsidRPr="000679D8">
        <w:rPr>
          <w:rFonts w:ascii="Arial" w:eastAsia="Arial" w:hAnsi="Arial" w:cs="Arial"/>
          <w:sz w:val="22"/>
          <w:szCs w:val="22"/>
          <w:lang w:eastAsia="en-GB"/>
        </w:rPr>
        <w:t>xual abuse</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or</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e</w:t>
      </w:r>
      <w:r w:rsidRPr="000679D8">
        <w:rPr>
          <w:rFonts w:ascii="Arial" w:eastAsia="Arial" w:hAnsi="Arial" w:cs="Arial"/>
          <w:spacing w:val="-1"/>
          <w:sz w:val="22"/>
          <w:szCs w:val="22"/>
          <w:lang w:eastAsia="en-GB"/>
        </w:rPr>
        <w:t>x</w:t>
      </w:r>
      <w:r w:rsidRPr="000679D8">
        <w:rPr>
          <w:rFonts w:ascii="Arial" w:eastAsia="Arial" w:hAnsi="Arial" w:cs="Arial"/>
          <w:sz w:val="22"/>
          <w:szCs w:val="22"/>
          <w:lang w:eastAsia="en-GB"/>
        </w:rPr>
        <w:t>p</w:t>
      </w:r>
      <w:r w:rsidRPr="000679D8">
        <w:rPr>
          <w:rFonts w:ascii="Arial" w:eastAsia="Arial" w:hAnsi="Arial" w:cs="Arial"/>
          <w:spacing w:val="-1"/>
          <w:sz w:val="22"/>
          <w:szCs w:val="22"/>
          <w:lang w:eastAsia="en-GB"/>
        </w:rPr>
        <w:t>l</w:t>
      </w:r>
      <w:r w:rsidRPr="000679D8">
        <w:rPr>
          <w:rFonts w:ascii="Arial" w:eastAsia="Arial" w:hAnsi="Arial" w:cs="Arial"/>
          <w:spacing w:val="1"/>
          <w:sz w:val="22"/>
          <w:szCs w:val="22"/>
          <w:lang w:eastAsia="en-GB"/>
        </w:rPr>
        <w:t>o</w:t>
      </w:r>
      <w:r w:rsidRPr="000679D8">
        <w:rPr>
          <w:rFonts w:ascii="Arial" w:eastAsia="Arial" w:hAnsi="Arial" w:cs="Arial"/>
          <w:spacing w:val="-1"/>
          <w:sz w:val="22"/>
          <w:szCs w:val="22"/>
          <w:lang w:eastAsia="en-GB"/>
        </w:rPr>
        <w:t>i</w:t>
      </w:r>
      <w:r w:rsidRPr="000679D8">
        <w:rPr>
          <w:rFonts w:ascii="Arial" w:eastAsia="Arial" w:hAnsi="Arial" w:cs="Arial"/>
          <w:spacing w:val="1"/>
          <w:sz w:val="22"/>
          <w:szCs w:val="22"/>
          <w:lang w:eastAsia="en-GB"/>
        </w:rPr>
        <w:t>t</w:t>
      </w:r>
      <w:r w:rsidRPr="000679D8">
        <w:rPr>
          <w:rFonts w:ascii="Arial" w:eastAsia="Arial" w:hAnsi="Arial" w:cs="Arial"/>
          <w:sz w:val="22"/>
          <w:szCs w:val="22"/>
          <w:lang w:eastAsia="en-GB"/>
        </w:rPr>
        <w:t>a</w:t>
      </w:r>
      <w:r w:rsidRPr="000679D8">
        <w:rPr>
          <w:rFonts w:ascii="Arial" w:eastAsia="Arial" w:hAnsi="Arial" w:cs="Arial"/>
          <w:spacing w:val="1"/>
          <w:sz w:val="22"/>
          <w:szCs w:val="22"/>
          <w:lang w:eastAsia="en-GB"/>
        </w:rPr>
        <w:t>ti</w:t>
      </w:r>
      <w:r w:rsidRPr="000679D8">
        <w:rPr>
          <w:rFonts w:ascii="Arial" w:eastAsia="Arial" w:hAnsi="Arial" w:cs="Arial"/>
          <w:sz w:val="22"/>
          <w:szCs w:val="22"/>
          <w:lang w:eastAsia="en-GB"/>
        </w:rPr>
        <w:t>on;</w:t>
      </w:r>
      <w:r w:rsidRPr="000679D8">
        <w:rPr>
          <w:rFonts w:ascii="Arial" w:eastAsia="Arial" w:hAnsi="Arial" w:cs="Arial"/>
          <w:spacing w:val="-2"/>
          <w:sz w:val="22"/>
          <w:szCs w:val="22"/>
          <w:lang w:eastAsia="en-GB"/>
        </w:rPr>
        <w:t xml:space="preserve"> </w:t>
      </w:r>
      <w:r w:rsidRPr="000679D8">
        <w:rPr>
          <w:rFonts w:ascii="Arial" w:eastAsia="Arial" w:hAnsi="Arial" w:cs="Arial"/>
          <w:sz w:val="22"/>
          <w:szCs w:val="22"/>
          <w:lang w:eastAsia="en-GB"/>
        </w:rPr>
        <w:t>ch</w:t>
      </w:r>
      <w:r w:rsidRPr="000679D8">
        <w:rPr>
          <w:rFonts w:ascii="Arial" w:eastAsia="Arial" w:hAnsi="Arial" w:cs="Arial"/>
          <w:spacing w:val="-1"/>
          <w:sz w:val="22"/>
          <w:szCs w:val="22"/>
          <w:lang w:eastAsia="en-GB"/>
        </w:rPr>
        <w:t>il</w:t>
      </w:r>
      <w:r w:rsidRPr="000679D8">
        <w:rPr>
          <w:rFonts w:ascii="Arial" w:eastAsia="Arial" w:hAnsi="Arial" w:cs="Arial"/>
          <w:sz w:val="22"/>
          <w:szCs w:val="22"/>
          <w:lang w:eastAsia="en-GB"/>
        </w:rPr>
        <w:t>d crim</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 xml:space="preserve">nal </w:t>
      </w:r>
      <w:r w:rsidRPr="000679D8">
        <w:rPr>
          <w:rFonts w:ascii="Arial" w:eastAsia="Arial" w:hAnsi="Arial" w:cs="Arial"/>
          <w:spacing w:val="1"/>
          <w:sz w:val="22"/>
          <w:szCs w:val="22"/>
          <w:lang w:eastAsia="en-GB"/>
        </w:rPr>
        <w:t>e</w:t>
      </w:r>
      <w:r w:rsidRPr="000679D8">
        <w:rPr>
          <w:rFonts w:ascii="Arial" w:eastAsia="Arial" w:hAnsi="Arial" w:cs="Arial"/>
          <w:spacing w:val="-1"/>
          <w:sz w:val="22"/>
          <w:szCs w:val="22"/>
          <w:lang w:eastAsia="en-GB"/>
        </w:rPr>
        <w:t>x</w:t>
      </w:r>
      <w:r w:rsidRPr="000679D8">
        <w:rPr>
          <w:rFonts w:ascii="Arial" w:eastAsia="Arial" w:hAnsi="Arial" w:cs="Arial"/>
          <w:sz w:val="22"/>
          <w:szCs w:val="22"/>
          <w:lang w:eastAsia="en-GB"/>
        </w:rPr>
        <w:t>p</w:t>
      </w:r>
      <w:r w:rsidRPr="000679D8">
        <w:rPr>
          <w:rFonts w:ascii="Arial" w:eastAsia="Arial" w:hAnsi="Arial" w:cs="Arial"/>
          <w:spacing w:val="1"/>
          <w:sz w:val="22"/>
          <w:szCs w:val="22"/>
          <w:lang w:eastAsia="en-GB"/>
        </w:rPr>
        <w:t>lo</w:t>
      </w:r>
      <w:r w:rsidRPr="000679D8">
        <w:rPr>
          <w:rFonts w:ascii="Arial" w:eastAsia="Arial" w:hAnsi="Arial" w:cs="Arial"/>
          <w:spacing w:val="-1"/>
          <w:sz w:val="22"/>
          <w:szCs w:val="22"/>
          <w:lang w:eastAsia="en-GB"/>
        </w:rPr>
        <w:t>i</w:t>
      </w:r>
      <w:r w:rsidRPr="000679D8">
        <w:rPr>
          <w:rFonts w:ascii="Arial" w:eastAsia="Arial" w:hAnsi="Arial" w:cs="Arial"/>
          <w:spacing w:val="1"/>
          <w:sz w:val="22"/>
          <w:szCs w:val="22"/>
          <w:lang w:eastAsia="en-GB"/>
        </w:rPr>
        <w:t>t</w:t>
      </w:r>
      <w:r w:rsidRPr="000679D8">
        <w:rPr>
          <w:rFonts w:ascii="Arial" w:eastAsia="Arial" w:hAnsi="Arial" w:cs="Arial"/>
          <w:sz w:val="22"/>
          <w:szCs w:val="22"/>
          <w:lang w:eastAsia="en-GB"/>
        </w:rPr>
        <w:t>a</w:t>
      </w:r>
      <w:r w:rsidRPr="000679D8">
        <w:rPr>
          <w:rFonts w:ascii="Arial" w:eastAsia="Arial" w:hAnsi="Arial" w:cs="Arial"/>
          <w:spacing w:val="1"/>
          <w:sz w:val="22"/>
          <w:szCs w:val="22"/>
          <w:lang w:eastAsia="en-GB"/>
        </w:rPr>
        <w:t>t</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on;</w:t>
      </w:r>
      <w:r w:rsidRPr="000679D8">
        <w:rPr>
          <w:rFonts w:ascii="Arial" w:eastAsia="Arial" w:hAnsi="Arial" w:cs="Arial"/>
          <w:spacing w:val="-2"/>
          <w:sz w:val="22"/>
          <w:szCs w:val="22"/>
          <w:lang w:eastAsia="en-GB"/>
        </w:rPr>
        <w:t xml:space="preserve"> </w:t>
      </w:r>
      <w:r w:rsidRPr="000679D8">
        <w:rPr>
          <w:rFonts w:ascii="Arial" w:eastAsia="Arial" w:hAnsi="Arial" w:cs="Arial"/>
          <w:sz w:val="22"/>
          <w:szCs w:val="22"/>
          <w:lang w:eastAsia="en-GB"/>
        </w:rPr>
        <w:t>mental hea</w:t>
      </w:r>
      <w:r w:rsidRPr="000679D8">
        <w:rPr>
          <w:rFonts w:ascii="Arial" w:eastAsia="Arial" w:hAnsi="Arial" w:cs="Arial"/>
          <w:spacing w:val="-1"/>
          <w:sz w:val="22"/>
          <w:szCs w:val="22"/>
          <w:lang w:eastAsia="en-GB"/>
        </w:rPr>
        <w:t>l</w:t>
      </w:r>
      <w:r w:rsidRPr="000679D8">
        <w:rPr>
          <w:rFonts w:ascii="Arial" w:eastAsia="Arial" w:hAnsi="Arial" w:cs="Arial"/>
          <w:spacing w:val="1"/>
          <w:sz w:val="22"/>
          <w:szCs w:val="22"/>
          <w:lang w:eastAsia="en-GB"/>
        </w:rPr>
        <w:t>t</w:t>
      </w:r>
      <w:r w:rsidRPr="000679D8">
        <w:rPr>
          <w:rFonts w:ascii="Arial" w:eastAsia="Arial" w:hAnsi="Arial" w:cs="Arial"/>
          <w:sz w:val="22"/>
          <w:szCs w:val="22"/>
          <w:lang w:eastAsia="en-GB"/>
        </w:rPr>
        <w:t>h</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pro</w:t>
      </w:r>
      <w:r w:rsidRPr="000679D8">
        <w:rPr>
          <w:rFonts w:ascii="Arial" w:eastAsia="Arial" w:hAnsi="Arial" w:cs="Arial"/>
          <w:spacing w:val="1"/>
          <w:sz w:val="22"/>
          <w:szCs w:val="22"/>
          <w:lang w:eastAsia="en-GB"/>
        </w:rPr>
        <w:t>b</w:t>
      </w:r>
      <w:r w:rsidRPr="000679D8">
        <w:rPr>
          <w:rFonts w:ascii="Arial" w:eastAsia="Arial" w:hAnsi="Arial" w:cs="Arial"/>
          <w:spacing w:val="-1"/>
          <w:sz w:val="22"/>
          <w:szCs w:val="22"/>
          <w:lang w:eastAsia="en-GB"/>
        </w:rPr>
        <w:t>l</w:t>
      </w:r>
      <w:r w:rsidRPr="000679D8">
        <w:rPr>
          <w:rFonts w:ascii="Arial" w:eastAsia="Arial" w:hAnsi="Arial" w:cs="Arial"/>
          <w:sz w:val="22"/>
          <w:szCs w:val="22"/>
          <w:lang w:eastAsia="en-GB"/>
        </w:rPr>
        <w:t>ems; subs</w:t>
      </w:r>
      <w:r w:rsidRPr="000679D8">
        <w:rPr>
          <w:rFonts w:ascii="Arial" w:eastAsia="Arial" w:hAnsi="Arial" w:cs="Arial"/>
          <w:spacing w:val="-1"/>
          <w:sz w:val="22"/>
          <w:szCs w:val="22"/>
          <w:lang w:eastAsia="en-GB"/>
        </w:rPr>
        <w:t>t</w:t>
      </w:r>
      <w:r w:rsidRPr="000679D8">
        <w:rPr>
          <w:rFonts w:ascii="Arial" w:eastAsia="Arial" w:hAnsi="Arial" w:cs="Arial"/>
          <w:sz w:val="22"/>
          <w:szCs w:val="22"/>
          <w:lang w:eastAsia="en-GB"/>
        </w:rPr>
        <w:t>ance</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abu</w:t>
      </w:r>
      <w:r w:rsidRPr="000679D8">
        <w:rPr>
          <w:rFonts w:ascii="Arial" w:eastAsia="Arial" w:hAnsi="Arial" w:cs="Arial"/>
          <w:spacing w:val="1"/>
          <w:sz w:val="22"/>
          <w:szCs w:val="22"/>
          <w:lang w:eastAsia="en-GB"/>
        </w:rPr>
        <w:t>s</w:t>
      </w:r>
      <w:r w:rsidRPr="000679D8">
        <w:rPr>
          <w:rFonts w:ascii="Arial" w:eastAsia="Arial" w:hAnsi="Arial" w:cs="Arial"/>
          <w:sz w:val="22"/>
          <w:szCs w:val="22"/>
          <w:lang w:eastAsia="en-GB"/>
        </w:rPr>
        <w:t>e and other</w:t>
      </w:r>
      <w:r w:rsidRPr="000679D8">
        <w:rPr>
          <w:rFonts w:ascii="Arial" w:eastAsia="Arial" w:hAnsi="Arial" w:cs="Arial"/>
          <w:spacing w:val="-1"/>
          <w:sz w:val="22"/>
          <w:szCs w:val="22"/>
          <w:lang w:eastAsia="en-GB"/>
        </w:rPr>
        <w:t xml:space="preserve"> i</w:t>
      </w:r>
      <w:r w:rsidRPr="000679D8">
        <w:rPr>
          <w:rFonts w:ascii="Arial" w:eastAsia="Arial" w:hAnsi="Arial" w:cs="Arial"/>
          <w:sz w:val="22"/>
          <w:szCs w:val="22"/>
          <w:lang w:eastAsia="en-GB"/>
        </w:rPr>
        <w:t>ssues. Early</w:t>
      </w:r>
      <w:r w:rsidRPr="000679D8">
        <w:rPr>
          <w:rFonts w:ascii="Arial" w:eastAsia="Arial" w:hAnsi="Arial" w:cs="Arial"/>
          <w:spacing w:val="-2"/>
          <w:sz w:val="22"/>
          <w:szCs w:val="22"/>
          <w:lang w:eastAsia="en-GB"/>
        </w:rPr>
        <w:t xml:space="preserve"> </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ntervent</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on</w:t>
      </w:r>
      <w:r w:rsidRPr="000679D8">
        <w:rPr>
          <w:rFonts w:ascii="Arial" w:eastAsia="Arial" w:hAnsi="Arial" w:cs="Arial"/>
          <w:spacing w:val="-2"/>
          <w:sz w:val="22"/>
          <w:szCs w:val="22"/>
          <w:lang w:eastAsia="en-GB"/>
        </w:rPr>
        <w:t xml:space="preserve"> </w:t>
      </w:r>
      <w:r w:rsidRPr="000679D8">
        <w:rPr>
          <w:rFonts w:ascii="Arial" w:eastAsia="Arial" w:hAnsi="Arial" w:cs="Arial"/>
          <w:sz w:val="22"/>
          <w:szCs w:val="22"/>
          <w:lang w:eastAsia="en-GB"/>
        </w:rPr>
        <w:t xml:space="preserve">is necessary </w:t>
      </w:r>
      <w:r w:rsidRPr="000679D8">
        <w:rPr>
          <w:rFonts w:ascii="Arial" w:eastAsia="Arial" w:hAnsi="Arial" w:cs="Arial"/>
          <w:spacing w:val="1"/>
          <w:sz w:val="22"/>
          <w:szCs w:val="22"/>
          <w:lang w:eastAsia="en-GB"/>
        </w:rPr>
        <w:t>t</w:t>
      </w:r>
      <w:r w:rsidRPr="000679D8">
        <w:rPr>
          <w:rFonts w:ascii="Arial" w:eastAsia="Arial" w:hAnsi="Arial" w:cs="Arial"/>
          <w:sz w:val="22"/>
          <w:szCs w:val="22"/>
          <w:lang w:eastAsia="en-GB"/>
        </w:rPr>
        <w:t>o</w:t>
      </w:r>
      <w:r w:rsidRPr="000679D8">
        <w:rPr>
          <w:rFonts w:ascii="Arial" w:eastAsia="Arial" w:hAnsi="Arial" w:cs="Arial"/>
          <w:spacing w:val="-1"/>
          <w:sz w:val="22"/>
          <w:szCs w:val="22"/>
          <w:lang w:eastAsia="en-GB"/>
        </w:rPr>
        <w:t xml:space="preserve"> i</w:t>
      </w:r>
      <w:r w:rsidRPr="000679D8">
        <w:rPr>
          <w:rFonts w:ascii="Arial" w:eastAsia="Arial" w:hAnsi="Arial" w:cs="Arial"/>
          <w:sz w:val="22"/>
          <w:szCs w:val="22"/>
          <w:lang w:eastAsia="en-GB"/>
        </w:rPr>
        <w:t>dent</w:t>
      </w:r>
      <w:r w:rsidRPr="000679D8">
        <w:rPr>
          <w:rFonts w:ascii="Arial" w:eastAsia="Arial" w:hAnsi="Arial" w:cs="Arial"/>
          <w:spacing w:val="-1"/>
          <w:sz w:val="22"/>
          <w:szCs w:val="22"/>
          <w:lang w:eastAsia="en-GB"/>
        </w:rPr>
        <w:t>i</w:t>
      </w:r>
      <w:r w:rsidRPr="000679D8">
        <w:rPr>
          <w:rFonts w:ascii="Arial" w:eastAsia="Arial" w:hAnsi="Arial" w:cs="Arial"/>
          <w:spacing w:val="1"/>
          <w:sz w:val="22"/>
          <w:szCs w:val="22"/>
          <w:lang w:eastAsia="en-GB"/>
        </w:rPr>
        <w:t>f</w:t>
      </w:r>
      <w:r w:rsidRPr="000679D8">
        <w:rPr>
          <w:rFonts w:ascii="Arial" w:eastAsia="Arial" w:hAnsi="Arial" w:cs="Arial"/>
          <w:sz w:val="22"/>
          <w:szCs w:val="22"/>
          <w:lang w:eastAsia="en-GB"/>
        </w:rPr>
        <w:t>y</w:t>
      </w:r>
      <w:r w:rsidRPr="000679D8">
        <w:rPr>
          <w:rFonts w:ascii="Arial" w:eastAsia="Arial" w:hAnsi="Arial" w:cs="Arial"/>
          <w:spacing w:val="-1"/>
          <w:sz w:val="22"/>
          <w:szCs w:val="22"/>
          <w:lang w:eastAsia="en-GB"/>
        </w:rPr>
        <w:t xml:space="preserve"> </w:t>
      </w:r>
      <w:r w:rsidRPr="000679D8">
        <w:rPr>
          <w:rFonts w:ascii="Arial" w:eastAsia="Arial" w:hAnsi="Arial" w:cs="Arial"/>
          <w:spacing w:val="1"/>
          <w:sz w:val="22"/>
          <w:szCs w:val="22"/>
          <w:lang w:eastAsia="en-GB"/>
        </w:rPr>
        <w:t>t</w:t>
      </w:r>
      <w:r w:rsidRPr="000679D8">
        <w:rPr>
          <w:rFonts w:ascii="Arial" w:eastAsia="Arial" w:hAnsi="Arial" w:cs="Arial"/>
          <w:sz w:val="22"/>
          <w:szCs w:val="22"/>
          <w:lang w:eastAsia="en-GB"/>
        </w:rPr>
        <w:t>he</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e</w:t>
      </w:r>
      <w:r w:rsidRPr="000679D8">
        <w:rPr>
          <w:rFonts w:ascii="Arial" w:eastAsia="Arial" w:hAnsi="Arial" w:cs="Arial"/>
          <w:spacing w:val="-1"/>
          <w:sz w:val="22"/>
          <w:szCs w:val="22"/>
          <w:lang w:eastAsia="en-GB"/>
        </w:rPr>
        <w:t>xi</w:t>
      </w:r>
      <w:r w:rsidRPr="000679D8">
        <w:rPr>
          <w:rFonts w:ascii="Arial" w:eastAsia="Arial" w:hAnsi="Arial" w:cs="Arial"/>
          <w:sz w:val="22"/>
          <w:szCs w:val="22"/>
          <w:lang w:eastAsia="en-GB"/>
        </w:rPr>
        <w:t>s</w:t>
      </w:r>
      <w:r w:rsidRPr="000679D8">
        <w:rPr>
          <w:rFonts w:ascii="Arial" w:eastAsia="Arial" w:hAnsi="Arial" w:cs="Arial"/>
          <w:spacing w:val="1"/>
          <w:sz w:val="22"/>
          <w:szCs w:val="22"/>
          <w:lang w:eastAsia="en-GB"/>
        </w:rPr>
        <w:t>t</w:t>
      </w:r>
      <w:r w:rsidRPr="000679D8">
        <w:rPr>
          <w:rFonts w:ascii="Arial" w:eastAsia="Arial" w:hAnsi="Arial" w:cs="Arial"/>
          <w:sz w:val="22"/>
          <w:szCs w:val="22"/>
          <w:lang w:eastAsia="en-GB"/>
        </w:rPr>
        <w:t>en</w:t>
      </w:r>
      <w:r w:rsidRPr="000679D8">
        <w:rPr>
          <w:rFonts w:ascii="Arial" w:eastAsia="Arial" w:hAnsi="Arial" w:cs="Arial"/>
          <w:spacing w:val="1"/>
          <w:sz w:val="22"/>
          <w:szCs w:val="22"/>
          <w:lang w:eastAsia="en-GB"/>
        </w:rPr>
        <w:t>c</w:t>
      </w:r>
      <w:r w:rsidRPr="000679D8">
        <w:rPr>
          <w:rFonts w:ascii="Arial" w:eastAsia="Arial" w:hAnsi="Arial" w:cs="Arial"/>
          <w:sz w:val="22"/>
          <w:szCs w:val="22"/>
          <w:lang w:eastAsia="en-GB"/>
        </w:rPr>
        <w:t>e of</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any under</w:t>
      </w:r>
      <w:r w:rsidRPr="000679D8">
        <w:rPr>
          <w:rFonts w:ascii="Arial" w:eastAsia="Arial" w:hAnsi="Arial" w:cs="Arial"/>
          <w:spacing w:val="-1"/>
          <w:sz w:val="22"/>
          <w:szCs w:val="22"/>
          <w:lang w:eastAsia="en-GB"/>
        </w:rPr>
        <w:t>l</w:t>
      </w:r>
      <w:r w:rsidRPr="000679D8">
        <w:rPr>
          <w:rFonts w:ascii="Arial" w:eastAsia="Arial" w:hAnsi="Arial" w:cs="Arial"/>
          <w:sz w:val="22"/>
          <w:szCs w:val="22"/>
          <w:lang w:eastAsia="en-GB"/>
        </w:rPr>
        <w:t>y</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ng saf</w:t>
      </w:r>
      <w:r w:rsidRPr="000679D8">
        <w:rPr>
          <w:rFonts w:ascii="Arial" w:eastAsia="Arial" w:hAnsi="Arial" w:cs="Arial"/>
          <w:spacing w:val="1"/>
          <w:sz w:val="22"/>
          <w:szCs w:val="22"/>
          <w:lang w:eastAsia="en-GB"/>
        </w:rPr>
        <w:t>e</w:t>
      </w:r>
      <w:r w:rsidRPr="000679D8">
        <w:rPr>
          <w:rFonts w:ascii="Arial" w:eastAsia="Arial" w:hAnsi="Arial" w:cs="Arial"/>
          <w:sz w:val="22"/>
          <w:szCs w:val="22"/>
          <w:lang w:eastAsia="en-GB"/>
        </w:rPr>
        <w:t>guard</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ng</w:t>
      </w:r>
      <w:r w:rsidRPr="000679D8">
        <w:rPr>
          <w:rFonts w:ascii="Arial" w:eastAsia="Arial" w:hAnsi="Arial" w:cs="Arial"/>
          <w:spacing w:val="-2"/>
          <w:sz w:val="22"/>
          <w:szCs w:val="22"/>
          <w:lang w:eastAsia="en-GB"/>
        </w:rPr>
        <w:t xml:space="preserve"> </w:t>
      </w:r>
      <w:r w:rsidRPr="000679D8">
        <w:rPr>
          <w:rFonts w:ascii="Arial" w:eastAsia="Arial" w:hAnsi="Arial" w:cs="Arial"/>
          <w:sz w:val="22"/>
          <w:szCs w:val="22"/>
          <w:lang w:eastAsia="en-GB"/>
        </w:rPr>
        <w:t>r</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 xml:space="preserve">sk and </w:t>
      </w:r>
      <w:r w:rsidRPr="000679D8">
        <w:rPr>
          <w:rFonts w:ascii="Arial" w:eastAsia="Arial" w:hAnsi="Arial" w:cs="Arial"/>
          <w:spacing w:val="1"/>
          <w:sz w:val="22"/>
          <w:szCs w:val="22"/>
          <w:lang w:eastAsia="en-GB"/>
        </w:rPr>
        <w:t>t</w:t>
      </w:r>
      <w:r w:rsidRPr="000679D8">
        <w:rPr>
          <w:rFonts w:ascii="Arial" w:eastAsia="Arial" w:hAnsi="Arial" w:cs="Arial"/>
          <w:sz w:val="22"/>
          <w:szCs w:val="22"/>
          <w:lang w:eastAsia="en-GB"/>
        </w:rPr>
        <w:t>o</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he</w:t>
      </w:r>
      <w:r w:rsidRPr="000679D8">
        <w:rPr>
          <w:rFonts w:ascii="Arial" w:eastAsia="Arial" w:hAnsi="Arial" w:cs="Arial"/>
          <w:spacing w:val="-1"/>
          <w:sz w:val="22"/>
          <w:szCs w:val="22"/>
          <w:lang w:eastAsia="en-GB"/>
        </w:rPr>
        <w:t>l</w:t>
      </w:r>
      <w:r w:rsidRPr="000679D8">
        <w:rPr>
          <w:rFonts w:ascii="Arial" w:eastAsia="Arial" w:hAnsi="Arial" w:cs="Arial"/>
          <w:sz w:val="22"/>
          <w:szCs w:val="22"/>
          <w:lang w:eastAsia="en-GB"/>
        </w:rPr>
        <w:t>p prevent</w:t>
      </w:r>
      <w:r w:rsidRPr="000679D8">
        <w:rPr>
          <w:rFonts w:ascii="Arial" w:eastAsia="Arial" w:hAnsi="Arial" w:cs="Arial"/>
          <w:spacing w:val="1"/>
          <w:sz w:val="22"/>
          <w:szCs w:val="22"/>
          <w:lang w:eastAsia="en-GB"/>
        </w:rPr>
        <w:t xml:space="preserve"> t</w:t>
      </w:r>
      <w:r w:rsidRPr="000679D8">
        <w:rPr>
          <w:rFonts w:ascii="Arial" w:eastAsia="Arial" w:hAnsi="Arial" w:cs="Arial"/>
          <w:sz w:val="22"/>
          <w:szCs w:val="22"/>
          <w:lang w:eastAsia="en-GB"/>
        </w:rPr>
        <w:t>he</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r</w:t>
      </w:r>
      <w:r w:rsidRPr="000679D8">
        <w:rPr>
          <w:rFonts w:ascii="Arial" w:eastAsia="Arial" w:hAnsi="Arial" w:cs="Arial"/>
          <w:spacing w:val="-1"/>
          <w:sz w:val="22"/>
          <w:szCs w:val="22"/>
          <w:lang w:eastAsia="en-GB"/>
        </w:rPr>
        <w:t>is</w:t>
      </w:r>
      <w:r w:rsidRPr="000679D8">
        <w:rPr>
          <w:rFonts w:ascii="Arial" w:eastAsia="Arial" w:hAnsi="Arial" w:cs="Arial"/>
          <w:sz w:val="22"/>
          <w:szCs w:val="22"/>
          <w:lang w:eastAsia="en-GB"/>
        </w:rPr>
        <w:t>ks of</w:t>
      </w:r>
      <w:r w:rsidRPr="000679D8">
        <w:rPr>
          <w:rFonts w:ascii="Arial" w:eastAsia="Arial" w:hAnsi="Arial" w:cs="Arial"/>
          <w:spacing w:val="-2"/>
          <w:sz w:val="22"/>
          <w:szCs w:val="22"/>
          <w:lang w:eastAsia="en-GB"/>
        </w:rPr>
        <w:t xml:space="preserve"> </w:t>
      </w:r>
      <w:r w:rsidRPr="000679D8">
        <w:rPr>
          <w:rFonts w:ascii="Arial" w:eastAsia="Arial" w:hAnsi="Arial" w:cs="Arial"/>
          <w:spacing w:val="1"/>
          <w:sz w:val="22"/>
          <w:szCs w:val="22"/>
          <w:lang w:eastAsia="en-GB"/>
        </w:rPr>
        <w:t>t</w:t>
      </w:r>
      <w:r w:rsidRPr="000679D8">
        <w:rPr>
          <w:rFonts w:ascii="Arial" w:eastAsia="Arial" w:hAnsi="Arial" w:cs="Arial"/>
          <w:sz w:val="22"/>
          <w:szCs w:val="22"/>
          <w:lang w:eastAsia="en-GB"/>
        </w:rPr>
        <w:t>hem</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go</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ng miss</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 xml:space="preserve">ng </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 xml:space="preserve">n </w:t>
      </w:r>
      <w:r w:rsidRPr="000679D8">
        <w:rPr>
          <w:rFonts w:ascii="Arial" w:eastAsia="Arial" w:hAnsi="Arial" w:cs="Arial"/>
          <w:spacing w:val="1"/>
          <w:sz w:val="22"/>
          <w:szCs w:val="22"/>
          <w:lang w:eastAsia="en-GB"/>
        </w:rPr>
        <w:t>f</w:t>
      </w:r>
      <w:r w:rsidRPr="000679D8">
        <w:rPr>
          <w:rFonts w:ascii="Arial" w:eastAsia="Arial" w:hAnsi="Arial" w:cs="Arial"/>
          <w:sz w:val="22"/>
          <w:szCs w:val="22"/>
          <w:lang w:eastAsia="en-GB"/>
        </w:rPr>
        <w:t>uture.</w:t>
      </w:r>
    </w:p>
    <w:p w:rsidR="00DA0449" w:rsidRPr="000679D8" w:rsidRDefault="00DA0449" w:rsidP="001F5F20">
      <w:pPr>
        <w:rPr>
          <w:rFonts w:ascii="Arial" w:eastAsia="Arial" w:hAnsi="Arial" w:cs="Arial"/>
          <w:sz w:val="22"/>
          <w:szCs w:val="22"/>
          <w:lang w:eastAsia="en-GB"/>
        </w:rPr>
      </w:pPr>
    </w:p>
    <w:p w:rsidR="00DA0449" w:rsidRPr="000679D8" w:rsidRDefault="00DA0449" w:rsidP="001F5F20">
      <w:pPr>
        <w:rPr>
          <w:rFonts w:ascii="Arial" w:hAnsi="Arial"/>
          <w:sz w:val="22"/>
          <w:szCs w:val="22"/>
          <w:lang w:eastAsia="en-GB"/>
        </w:rPr>
      </w:pPr>
      <w:r w:rsidRPr="000679D8">
        <w:rPr>
          <w:rFonts w:ascii="Arial" w:eastAsia="Arial" w:hAnsi="Arial" w:cs="Arial"/>
          <w:sz w:val="22"/>
          <w:szCs w:val="22"/>
          <w:lang w:eastAsia="en-GB"/>
        </w:rPr>
        <w:t>Our</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sc</w:t>
      </w:r>
      <w:r w:rsidRPr="000679D8">
        <w:rPr>
          <w:rFonts w:ascii="Arial" w:eastAsia="Arial" w:hAnsi="Arial" w:cs="Arial"/>
          <w:spacing w:val="1"/>
          <w:sz w:val="22"/>
          <w:szCs w:val="22"/>
          <w:lang w:eastAsia="en-GB"/>
        </w:rPr>
        <w:t>h</w:t>
      </w:r>
      <w:r w:rsidRPr="000679D8">
        <w:rPr>
          <w:rFonts w:ascii="Arial" w:eastAsia="Arial" w:hAnsi="Arial" w:cs="Arial"/>
          <w:sz w:val="22"/>
          <w:szCs w:val="22"/>
          <w:lang w:eastAsia="en-GB"/>
        </w:rPr>
        <w:t>oo</w:t>
      </w:r>
      <w:r w:rsidRPr="000679D8">
        <w:rPr>
          <w:rFonts w:ascii="Arial" w:eastAsia="Arial" w:hAnsi="Arial" w:cs="Arial"/>
          <w:spacing w:val="-1"/>
          <w:sz w:val="22"/>
          <w:szCs w:val="22"/>
          <w:lang w:eastAsia="en-GB"/>
        </w:rPr>
        <w:t>l</w:t>
      </w:r>
      <w:r w:rsidRPr="000679D8">
        <w:rPr>
          <w:rFonts w:ascii="Arial" w:eastAsia="Arial" w:hAnsi="Arial" w:cs="Arial"/>
          <w:sz w:val="22"/>
          <w:szCs w:val="22"/>
          <w:lang w:eastAsia="en-GB"/>
        </w:rPr>
        <w:t xml:space="preserve"> will ho</w:t>
      </w:r>
      <w:r w:rsidRPr="000679D8">
        <w:rPr>
          <w:rFonts w:ascii="Arial" w:eastAsia="Arial" w:hAnsi="Arial" w:cs="Arial"/>
          <w:spacing w:val="-1"/>
          <w:sz w:val="22"/>
          <w:szCs w:val="22"/>
          <w:lang w:eastAsia="en-GB"/>
        </w:rPr>
        <w:t>l</w:t>
      </w:r>
      <w:r w:rsidRPr="000679D8">
        <w:rPr>
          <w:rFonts w:ascii="Arial" w:eastAsia="Arial" w:hAnsi="Arial" w:cs="Arial"/>
          <w:sz w:val="22"/>
          <w:szCs w:val="22"/>
          <w:lang w:eastAsia="en-GB"/>
        </w:rPr>
        <w:t xml:space="preserve">d two or more emergency contact numbers </w:t>
      </w:r>
      <w:r w:rsidRPr="000679D8">
        <w:rPr>
          <w:rFonts w:ascii="Arial" w:eastAsia="Arial" w:hAnsi="Arial" w:cs="Arial"/>
          <w:spacing w:val="-1"/>
          <w:sz w:val="22"/>
          <w:szCs w:val="22"/>
          <w:lang w:eastAsia="en-GB"/>
        </w:rPr>
        <w:t>f</w:t>
      </w:r>
      <w:r w:rsidRPr="000679D8">
        <w:rPr>
          <w:rFonts w:ascii="Arial" w:eastAsia="Arial" w:hAnsi="Arial" w:cs="Arial"/>
          <w:sz w:val="22"/>
          <w:szCs w:val="22"/>
          <w:lang w:eastAsia="en-GB"/>
        </w:rPr>
        <w:t>or each pup</w:t>
      </w:r>
      <w:r w:rsidRPr="000679D8">
        <w:rPr>
          <w:rFonts w:ascii="Arial" w:eastAsia="Arial" w:hAnsi="Arial" w:cs="Arial"/>
          <w:spacing w:val="-1"/>
          <w:sz w:val="22"/>
          <w:szCs w:val="22"/>
          <w:lang w:eastAsia="en-GB"/>
        </w:rPr>
        <w:t>il</w:t>
      </w:r>
      <w:r w:rsidRPr="000679D8">
        <w:rPr>
          <w:rFonts w:ascii="Arial" w:eastAsia="Arial" w:hAnsi="Arial" w:cs="Arial"/>
          <w:sz w:val="22"/>
          <w:szCs w:val="22"/>
          <w:lang w:eastAsia="en-GB"/>
        </w:rPr>
        <w:t xml:space="preserve">. It </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s good prac</w:t>
      </w:r>
      <w:r w:rsidRPr="000679D8">
        <w:rPr>
          <w:rFonts w:ascii="Arial" w:eastAsia="Arial" w:hAnsi="Arial" w:cs="Arial"/>
          <w:spacing w:val="1"/>
          <w:sz w:val="22"/>
          <w:szCs w:val="22"/>
          <w:lang w:eastAsia="en-GB"/>
        </w:rPr>
        <w:t>t</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ce</w:t>
      </w:r>
      <w:r w:rsidRPr="000679D8">
        <w:rPr>
          <w:rFonts w:ascii="Arial" w:eastAsia="Arial" w:hAnsi="Arial" w:cs="Arial"/>
          <w:spacing w:val="-1"/>
          <w:sz w:val="22"/>
          <w:szCs w:val="22"/>
          <w:lang w:eastAsia="en-GB"/>
        </w:rPr>
        <w:t xml:space="preserve"> </w:t>
      </w:r>
      <w:r w:rsidRPr="000679D8">
        <w:rPr>
          <w:rFonts w:ascii="Arial" w:eastAsia="Arial" w:hAnsi="Arial" w:cs="Arial"/>
          <w:spacing w:val="1"/>
          <w:sz w:val="22"/>
          <w:szCs w:val="22"/>
          <w:lang w:eastAsia="en-GB"/>
        </w:rPr>
        <w:t>t</w:t>
      </w:r>
      <w:r w:rsidRPr="000679D8">
        <w:rPr>
          <w:rFonts w:ascii="Arial" w:eastAsia="Arial" w:hAnsi="Arial" w:cs="Arial"/>
          <w:sz w:val="22"/>
          <w:szCs w:val="22"/>
          <w:lang w:eastAsia="en-GB"/>
        </w:rPr>
        <w:t>o</w:t>
      </w:r>
      <w:r w:rsidRPr="000679D8">
        <w:rPr>
          <w:rFonts w:ascii="Arial" w:eastAsia="Arial" w:hAnsi="Arial" w:cs="Arial"/>
          <w:spacing w:val="-2"/>
          <w:sz w:val="22"/>
          <w:szCs w:val="22"/>
          <w:lang w:eastAsia="en-GB"/>
        </w:rPr>
        <w:t xml:space="preserve"> </w:t>
      </w:r>
      <w:r w:rsidRPr="000679D8">
        <w:rPr>
          <w:rFonts w:ascii="Arial" w:eastAsia="Arial" w:hAnsi="Arial" w:cs="Arial"/>
          <w:sz w:val="22"/>
          <w:szCs w:val="22"/>
          <w:lang w:eastAsia="en-GB"/>
        </w:rPr>
        <w:t>g</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ve our</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school add</w:t>
      </w:r>
      <w:r w:rsidRPr="000679D8">
        <w:rPr>
          <w:rFonts w:ascii="Arial" w:eastAsia="Arial" w:hAnsi="Arial" w:cs="Arial"/>
          <w:spacing w:val="-1"/>
          <w:sz w:val="22"/>
          <w:szCs w:val="22"/>
          <w:lang w:eastAsia="en-GB"/>
        </w:rPr>
        <w:t>i</w:t>
      </w:r>
      <w:r w:rsidRPr="000679D8">
        <w:rPr>
          <w:rFonts w:ascii="Arial" w:eastAsia="Arial" w:hAnsi="Arial" w:cs="Arial"/>
          <w:spacing w:val="1"/>
          <w:sz w:val="22"/>
          <w:szCs w:val="22"/>
          <w:lang w:eastAsia="en-GB"/>
        </w:rPr>
        <w:t>tio</w:t>
      </w:r>
      <w:r w:rsidRPr="000679D8">
        <w:rPr>
          <w:rFonts w:ascii="Arial" w:eastAsia="Arial" w:hAnsi="Arial" w:cs="Arial"/>
          <w:sz w:val="22"/>
          <w:szCs w:val="22"/>
          <w:lang w:eastAsia="en-GB"/>
        </w:rPr>
        <w:t>nal opt</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 xml:space="preserve">ons </w:t>
      </w:r>
      <w:r w:rsidRPr="000679D8">
        <w:rPr>
          <w:rFonts w:ascii="Arial" w:eastAsia="Arial" w:hAnsi="Arial" w:cs="Arial"/>
          <w:spacing w:val="1"/>
          <w:sz w:val="22"/>
          <w:szCs w:val="22"/>
          <w:lang w:eastAsia="en-GB"/>
        </w:rPr>
        <w:t>t</w:t>
      </w:r>
      <w:r w:rsidRPr="000679D8">
        <w:rPr>
          <w:rFonts w:ascii="Arial" w:eastAsia="Arial" w:hAnsi="Arial" w:cs="Arial"/>
          <w:sz w:val="22"/>
          <w:szCs w:val="22"/>
          <w:lang w:eastAsia="en-GB"/>
        </w:rPr>
        <w:t>o</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 xml:space="preserve">make contact </w:t>
      </w:r>
      <w:r w:rsidRPr="000679D8">
        <w:rPr>
          <w:rFonts w:ascii="Arial" w:eastAsia="Arial" w:hAnsi="Arial" w:cs="Arial"/>
          <w:spacing w:val="-1"/>
          <w:sz w:val="22"/>
          <w:szCs w:val="22"/>
          <w:lang w:eastAsia="en-GB"/>
        </w:rPr>
        <w:t>w</w:t>
      </w:r>
      <w:r w:rsidRPr="000679D8">
        <w:rPr>
          <w:rFonts w:ascii="Arial" w:eastAsia="Arial" w:hAnsi="Arial" w:cs="Arial"/>
          <w:sz w:val="22"/>
          <w:szCs w:val="22"/>
          <w:lang w:eastAsia="en-GB"/>
        </w:rPr>
        <w:t>i</w:t>
      </w:r>
      <w:r w:rsidRPr="000679D8">
        <w:rPr>
          <w:rFonts w:ascii="Arial" w:eastAsia="Arial" w:hAnsi="Arial" w:cs="Arial"/>
          <w:spacing w:val="1"/>
          <w:sz w:val="22"/>
          <w:szCs w:val="22"/>
          <w:lang w:eastAsia="en-GB"/>
        </w:rPr>
        <w:t>t</w:t>
      </w:r>
      <w:r w:rsidRPr="000679D8">
        <w:rPr>
          <w:rFonts w:ascii="Arial" w:eastAsia="Arial" w:hAnsi="Arial" w:cs="Arial"/>
          <w:sz w:val="22"/>
          <w:szCs w:val="22"/>
          <w:lang w:eastAsia="en-GB"/>
        </w:rPr>
        <w:t>h</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 xml:space="preserve">a </w:t>
      </w:r>
      <w:r w:rsidRPr="000679D8">
        <w:rPr>
          <w:rFonts w:ascii="Arial" w:eastAsia="Arial" w:hAnsi="Arial" w:cs="Arial"/>
          <w:spacing w:val="-1"/>
          <w:sz w:val="22"/>
          <w:szCs w:val="22"/>
          <w:lang w:eastAsia="en-GB"/>
        </w:rPr>
        <w:t>r</w:t>
      </w:r>
      <w:r w:rsidRPr="000679D8">
        <w:rPr>
          <w:rFonts w:ascii="Arial" w:eastAsia="Arial" w:hAnsi="Arial" w:cs="Arial"/>
          <w:sz w:val="22"/>
          <w:szCs w:val="22"/>
          <w:lang w:eastAsia="en-GB"/>
        </w:rPr>
        <w:t>espons</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b</w:t>
      </w:r>
      <w:r w:rsidRPr="000679D8">
        <w:rPr>
          <w:rFonts w:ascii="Arial" w:eastAsia="Arial" w:hAnsi="Arial" w:cs="Arial"/>
          <w:spacing w:val="-1"/>
          <w:sz w:val="22"/>
          <w:szCs w:val="22"/>
          <w:lang w:eastAsia="en-GB"/>
        </w:rPr>
        <w:t>l</w:t>
      </w:r>
      <w:r w:rsidRPr="000679D8">
        <w:rPr>
          <w:rFonts w:ascii="Arial" w:eastAsia="Arial" w:hAnsi="Arial" w:cs="Arial"/>
          <w:sz w:val="22"/>
          <w:szCs w:val="22"/>
          <w:lang w:eastAsia="en-GB"/>
        </w:rPr>
        <w:t>e</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adu</w:t>
      </w:r>
      <w:r w:rsidRPr="000679D8">
        <w:rPr>
          <w:rFonts w:ascii="Arial" w:eastAsia="Arial" w:hAnsi="Arial" w:cs="Arial"/>
          <w:spacing w:val="-1"/>
          <w:sz w:val="22"/>
          <w:szCs w:val="22"/>
          <w:lang w:eastAsia="en-GB"/>
        </w:rPr>
        <w:t>l</w:t>
      </w:r>
      <w:r w:rsidRPr="000679D8">
        <w:rPr>
          <w:rFonts w:ascii="Arial" w:eastAsia="Arial" w:hAnsi="Arial" w:cs="Arial"/>
          <w:sz w:val="22"/>
          <w:szCs w:val="22"/>
          <w:lang w:eastAsia="en-GB"/>
        </w:rPr>
        <w:t xml:space="preserve">t </w:t>
      </w:r>
      <w:r w:rsidRPr="000679D8">
        <w:rPr>
          <w:rFonts w:ascii="Arial" w:eastAsia="Arial" w:hAnsi="Arial" w:cs="Arial"/>
          <w:spacing w:val="-1"/>
          <w:sz w:val="22"/>
          <w:szCs w:val="22"/>
          <w:lang w:eastAsia="en-GB"/>
        </w:rPr>
        <w:t>w</w:t>
      </w:r>
      <w:r w:rsidRPr="000679D8">
        <w:rPr>
          <w:rFonts w:ascii="Arial" w:eastAsia="Arial" w:hAnsi="Arial" w:cs="Arial"/>
          <w:sz w:val="22"/>
          <w:szCs w:val="22"/>
          <w:lang w:eastAsia="en-GB"/>
        </w:rPr>
        <w:t>hen</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a ch</w:t>
      </w:r>
      <w:r w:rsidRPr="000679D8">
        <w:rPr>
          <w:rFonts w:ascii="Arial" w:eastAsia="Arial" w:hAnsi="Arial" w:cs="Arial"/>
          <w:spacing w:val="-1"/>
          <w:sz w:val="22"/>
          <w:szCs w:val="22"/>
          <w:lang w:eastAsia="en-GB"/>
        </w:rPr>
        <w:t>il</w:t>
      </w:r>
      <w:r w:rsidRPr="000679D8">
        <w:rPr>
          <w:rFonts w:ascii="Arial" w:eastAsia="Arial" w:hAnsi="Arial" w:cs="Arial"/>
          <w:sz w:val="22"/>
          <w:szCs w:val="22"/>
          <w:lang w:eastAsia="en-GB"/>
        </w:rPr>
        <w:t>d m</w:t>
      </w:r>
      <w:r w:rsidRPr="000679D8">
        <w:rPr>
          <w:rFonts w:ascii="Arial" w:eastAsia="Arial" w:hAnsi="Arial" w:cs="Arial"/>
          <w:spacing w:val="-1"/>
          <w:sz w:val="22"/>
          <w:szCs w:val="22"/>
          <w:lang w:eastAsia="en-GB"/>
        </w:rPr>
        <w:t>i</w:t>
      </w:r>
      <w:r w:rsidRPr="000679D8">
        <w:rPr>
          <w:rFonts w:ascii="Arial" w:eastAsia="Arial" w:hAnsi="Arial" w:cs="Arial"/>
          <w:spacing w:val="1"/>
          <w:sz w:val="22"/>
          <w:szCs w:val="22"/>
          <w:lang w:eastAsia="en-GB"/>
        </w:rPr>
        <w:t>s</w:t>
      </w:r>
      <w:r w:rsidRPr="000679D8">
        <w:rPr>
          <w:rFonts w:ascii="Arial" w:eastAsia="Arial" w:hAnsi="Arial" w:cs="Arial"/>
          <w:sz w:val="22"/>
          <w:szCs w:val="22"/>
          <w:lang w:eastAsia="en-GB"/>
        </w:rPr>
        <w:t>s</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ng educat</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on,</w:t>
      </w:r>
      <w:r w:rsidRPr="000679D8">
        <w:rPr>
          <w:rFonts w:ascii="Arial" w:eastAsia="Arial" w:hAnsi="Arial" w:cs="Arial"/>
          <w:spacing w:val="-2"/>
          <w:sz w:val="22"/>
          <w:szCs w:val="22"/>
          <w:lang w:eastAsia="en-GB"/>
        </w:rPr>
        <w:t xml:space="preserve"> </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s a</w:t>
      </w:r>
      <w:r w:rsidRPr="000679D8">
        <w:rPr>
          <w:rFonts w:ascii="Arial" w:eastAsia="Arial" w:hAnsi="Arial" w:cs="Arial"/>
          <w:spacing w:val="-1"/>
          <w:sz w:val="22"/>
          <w:szCs w:val="22"/>
          <w:lang w:eastAsia="en-GB"/>
        </w:rPr>
        <w:t>l</w:t>
      </w:r>
      <w:r w:rsidRPr="000679D8">
        <w:rPr>
          <w:rFonts w:ascii="Arial" w:eastAsia="Arial" w:hAnsi="Arial" w:cs="Arial"/>
          <w:sz w:val="22"/>
          <w:szCs w:val="22"/>
          <w:lang w:eastAsia="en-GB"/>
        </w:rPr>
        <w:t xml:space="preserve">so </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den</w:t>
      </w:r>
      <w:r w:rsidRPr="000679D8">
        <w:rPr>
          <w:rFonts w:ascii="Arial" w:eastAsia="Arial" w:hAnsi="Arial" w:cs="Arial"/>
          <w:spacing w:val="2"/>
          <w:sz w:val="22"/>
          <w:szCs w:val="22"/>
          <w:lang w:eastAsia="en-GB"/>
        </w:rPr>
        <w:t>t</w:t>
      </w:r>
      <w:r w:rsidRPr="000679D8">
        <w:rPr>
          <w:rFonts w:ascii="Arial" w:eastAsia="Arial" w:hAnsi="Arial" w:cs="Arial"/>
          <w:sz w:val="22"/>
          <w:szCs w:val="22"/>
          <w:lang w:eastAsia="en-GB"/>
        </w:rPr>
        <w:t>i</w:t>
      </w:r>
      <w:r w:rsidRPr="000679D8">
        <w:rPr>
          <w:rFonts w:ascii="Arial" w:eastAsia="Arial" w:hAnsi="Arial" w:cs="Arial"/>
          <w:spacing w:val="1"/>
          <w:sz w:val="22"/>
          <w:szCs w:val="22"/>
          <w:lang w:eastAsia="en-GB"/>
        </w:rPr>
        <w:t>f</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ed</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 xml:space="preserve">as a </w:t>
      </w:r>
      <w:r w:rsidRPr="000679D8">
        <w:rPr>
          <w:rFonts w:ascii="Arial" w:eastAsia="Arial" w:hAnsi="Arial" w:cs="Arial"/>
          <w:spacing w:val="-1"/>
          <w:sz w:val="22"/>
          <w:szCs w:val="22"/>
          <w:lang w:eastAsia="en-GB"/>
        </w:rPr>
        <w:t>w</w:t>
      </w:r>
      <w:r w:rsidRPr="000679D8">
        <w:rPr>
          <w:rFonts w:ascii="Arial" w:eastAsia="Arial" w:hAnsi="Arial" w:cs="Arial"/>
          <w:sz w:val="22"/>
          <w:szCs w:val="22"/>
          <w:lang w:eastAsia="en-GB"/>
        </w:rPr>
        <w:t>e</w:t>
      </w:r>
      <w:r w:rsidRPr="000679D8">
        <w:rPr>
          <w:rFonts w:ascii="Arial" w:eastAsia="Arial" w:hAnsi="Arial" w:cs="Arial"/>
          <w:spacing w:val="-1"/>
          <w:sz w:val="22"/>
          <w:szCs w:val="22"/>
          <w:lang w:eastAsia="en-GB"/>
        </w:rPr>
        <w:t>l</w:t>
      </w:r>
      <w:r w:rsidRPr="000679D8">
        <w:rPr>
          <w:rFonts w:ascii="Arial" w:eastAsia="Arial" w:hAnsi="Arial" w:cs="Arial"/>
          <w:spacing w:val="1"/>
          <w:sz w:val="22"/>
          <w:szCs w:val="22"/>
          <w:lang w:eastAsia="en-GB"/>
        </w:rPr>
        <w:t>f</w:t>
      </w:r>
      <w:r w:rsidRPr="000679D8">
        <w:rPr>
          <w:rFonts w:ascii="Arial" w:eastAsia="Arial" w:hAnsi="Arial" w:cs="Arial"/>
          <w:sz w:val="22"/>
          <w:szCs w:val="22"/>
          <w:lang w:eastAsia="en-GB"/>
        </w:rPr>
        <w:t>are</w:t>
      </w:r>
      <w:r w:rsidRPr="000679D8">
        <w:rPr>
          <w:rFonts w:ascii="Arial" w:eastAsia="Arial" w:hAnsi="Arial" w:cs="Arial"/>
          <w:spacing w:val="-1"/>
          <w:sz w:val="22"/>
          <w:szCs w:val="22"/>
          <w:lang w:eastAsia="en-GB"/>
        </w:rPr>
        <w:t xml:space="preserve"> </w:t>
      </w:r>
      <w:r w:rsidRPr="000679D8">
        <w:rPr>
          <w:rFonts w:ascii="Arial" w:eastAsia="Arial" w:hAnsi="Arial" w:cs="Arial"/>
          <w:sz w:val="22"/>
          <w:szCs w:val="22"/>
          <w:lang w:eastAsia="en-GB"/>
        </w:rPr>
        <w:t>and/or safeguard</w:t>
      </w:r>
      <w:r w:rsidRPr="000679D8">
        <w:rPr>
          <w:rFonts w:ascii="Arial" w:eastAsia="Arial" w:hAnsi="Arial" w:cs="Arial"/>
          <w:spacing w:val="-1"/>
          <w:sz w:val="22"/>
          <w:szCs w:val="22"/>
          <w:lang w:eastAsia="en-GB"/>
        </w:rPr>
        <w:t>i</w:t>
      </w:r>
      <w:r w:rsidRPr="000679D8">
        <w:rPr>
          <w:rFonts w:ascii="Arial" w:eastAsia="Arial" w:hAnsi="Arial" w:cs="Arial"/>
          <w:sz w:val="22"/>
          <w:szCs w:val="22"/>
          <w:lang w:eastAsia="en-GB"/>
        </w:rPr>
        <w:t>ng</w:t>
      </w:r>
      <w:r w:rsidRPr="000679D8">
        <w:rPr>
          <w:rFonts w:ascii="Arial" w:eastAsia="Arial" w:hAnsi="Arial" w:cs="Arial"/>
          <w:spacing w:val="-2"/>
          <w:sz w:val="22"/>
          <w:szCs w:val="22"/>
          <w:lang w:eastAsia="en-GB"/>
        </w:rPr>
        <w:t xml:space="preserve"> </w:t>
      </w:r>
      <w:r w:rsidRPr="000679D8">
        <w:rPr>
          <w:rFonts w:ascii="Arial" w:eastAsia="Arial" w:hAnsi="Arial" w:cs="Arial"/>
          <w:sz w:val="22"/>
          <w:szCs w:val="22"/>
          <w:lang w:eastAsia="en-GB"/>
        </w:rPr>
        <w:t>conc</w:t>
      </w:r>
      <w:r w:rsidRPr="000679D8">
        <w:rPr>
          <w:rFonts w:ascii="Arial" w:eastAsia="Arial" w:hAnsi="Arial" w:cs="Arial"/>
          <w:spacing w:val="1"/>
          <w:sz w:val="22"/>
          <w:szCs w:val="22"/>
          <w:lang w:eastAsia="en-GB"/>
        </w:rPr>
        <w:t>e</w:t>
      </w:r>
      <w:r w:rsidRPr="000679D8">
        <w:rPr>
          <w:rFonts w:ascii="Arial" w:eastAsia="Arial" w:hAnsi="Arial" w:cs="Arial"/>
          <w:sz w:val="22"/>
          <w:szCs w:val="22"/>
          <w:lang w:eastAsia="en-GB"/>
        </w:rPr>
        <w:t>rn.</w:t>
      </w:r>
    </w:p>
    <w:p w:rsidR="00DA0449" w:rsidRPr="000679D8" w:rsidRDefault="00DA0449" w:rsidP="001F5F20">
      <w:pPr>
        <w:rPr>
          <w:rFonts w:ascii="Arial" w:hAnsi="Arial"/>
          <w:lang w:eastAsia="en-GB"/>
        </w:rPr>
      </w:pPr>
    </w:p>
    <w:p w:rsidR="00DA0449" w:rsidRDefault="00DA0449" w:rsidP="001F5F20">
      <w:pPr>
        <w:rPr>
          <w:rFonts w:ascii="Arial" w:hAnsi="Arial"/>
          <w:sz w:val="22"/>
          <w:szCs w:val="22"/>
          <w:lang w:eastAsia="en-GB"/>
        </w:rPr>
      </w:pPr>
      <w:r w:rsidRPr="000679D8">
        <w:rPr>
          <w:rFonts w:ascii="Arial" w:hAnsi="Arial"/>
          <w:sz w:val="22"/>
          <w:szCs w:val="22"/>
          <w:lang w:eastAsia="en-GB"/>
        </w:rPr>
        <w:t xml:space="preserve">The school must notify the Local Authority of any pupil/student who fails to attend school regularly after making reasonable enquiries, or has been absent without the school’s permission for a continuous period of </w:t>
      </w:r>
      <w:r w:rsidR="00482541">
        <w:rPr>
          <w:rFonts w:ascii="Arial" w:hAnsi="Arial"/>
          <w:sz w:val="22"/>
          <w:szCs w:val="22"/>
          <w:lang w:eastAsia="en-GB"/>
        </w:rPr>
        <w:t>10</w:t>
      </w:r>
      <w:r w:rsidRPr="000679D8">
        <w:rPr>
          <w:rFonts w:ascii="Arial" w:hAnsi="Arial"/>
          <w:sz w:val="22"/>
          <w:szCs w:val="22"/>
          <w:lang w:eastAsia="en-GB"/>
        </w:rPr>
        <w:t xml:space="preserve"> days or more.  The school (regardless of designation) must also notify the Local Authority of any pupil/student who is to be deleted from the admission register because s/he:</w:t>
      </w:r>
    </w:p>
    <w:p w:rsidR="001F5F20" w:rsidRPr="000679D8" w:rsidRDefault="001F5F20" w:rsidP="001F5F20">
      <w:pPr>
        <w:jc w:val="both"/>
        <w:rPr>
          <w:rFonts w:ascii="Arial" w:hAnsi="Arial"/>
          <w:sz w:val="22"/>
          <w:szCs w:val="22"/>
          <w:lang w:eastAsia="en-GB"/>
        </w:rPr>
      </w:pPr>
    </w:p>
    <w:p w:rsidR="00DA0449" w:rsidRPr="000679D8" w:rsidRDefault="00DA0449" w:rsidP="00C81D8C">
      <w:pPr>
        <w:numPr>
          <w:ilvl w:val="0"/>
          <w:numId w:val="44"/>
        </w:numPr>
        <w:rPr>
          <w:rFonts w:ascii="Arial" w:hAnsi="Arial"/>
          <w:sz w:val="22"/>
          <w:szCs w:val="22"/>
          <w:lang w:eastAsia="en-GB"/>
        </w:rPr>
      </w:pPr>
      <w:r w:rsidRPr="000679D8">
        <w:rPr>
          <w:rFonts w:ascii="Arial" w:hAnsi="Arial"/>
          <w:sz w:val="22"/>
          <w:szCs w:val="22"/>
          <w:lang w:eastAsia="en-GB"/>
        </w:rPr>
        <w:t>Has been taken out of school by their parents and is being educated outside the school system (e.g. home education);</w:t>
      </w:r>
    </w:p>
    <w:p w:rsidR="00DA0449" w:rsidRPr="000679D8" w:rsidRDefault="00DA0449" w:rsidP="00C81D8C">
      <w:pPr>
        <w:numPr>
          <w:ilvl w:val="0"/>
          <w:numId w:val="44"/>
        </w:numPr>
        <w:rPr>
          <w:rFonts w:ascii="Arial" w:hAnsi="Arial"/>
          <w:sz w:val="22"/>
          <w:szCs w:val="22"/>
          <w:lang w:eastAsia="en-GB"/>
        </w:rPr>
      </w:pPr>
      <w:r w:rsidRPr="000679D8">
        <w:rPr>
          <w:rFonts w:ascii="Arial" w:hAnsi="Arial"/>
          <w:sz w:val="22"/>
          <w:szCs w:val="22"/>
          <w:lang w:eastAsia="en-GB"/>
        </w:rPr>
        <w:t>Has ceased to attend school and no longer lives within a reasonable distance of the school at which s/he is registered (moved within the city, within the country or moved abroad but failed to notify the school of the change);</w:t>
      </w:r>
    </w:p>
    <w:p w:rsidR="00DA0449" w:rsidRPr="000679D8" w:rsidRDefault="00DA0449" w:rsidP="00C81D8C">
      <w:pPr>
        <w:numPr>
          <w:ilvl w:val="0"/>
          <w:numId w:val="44"/>
        </w:numPr>
        <w:rPr>
          <w:rFonts w:ascii="Arial" w:hAnsi="Arial"/>
          <w:sz w:val="22"/>
          <w:szCs w:val="22"/>
          <w:lang w:eastAsia="en-GB"/>
        </w:rPr>
      </w:pPr>
      <w:r w:rsidRPr="000679D8">
        <w:rPr>
          <w:rFonts w:ascii="Arial" w:hAnsi="Arial"/>
          <w:sz w:val="22"/>
          <w:szCs w:val="22"/>
          <w:lang w:eastAsia="en-GB"/>
        </w:rPr>
        <w:t>Displaced as a result of a crisis e.g. domestic violence or homelessness;</w:t>
      </w:r>
    </w:p>
    <w:p w:rsidR="00DA0449" w:rsidRPr="000679D8" w:rsidRDefault="00DA0449" w:rsidP="00C81D8C">
      <w:pPr>
        <w:numPr>
          <w:ilvl w:val="0"/>
          <w:numId w:val="44"/>
        </w:numPr>
        <w:rPr>
          <w:rFonts w:ascii="Arial" w:hAnsi="Arial"/>
          <w:sz w:val="22"/>
          <w:szCs w:val="22"/>
          <w:lang w:eastAsia="en-GB"/>
        </w:rPr>
      </w:pPr>
      <w:r w:rsidRPr="000679D8">
        <w:rPr>
          <w:rFonts w:ascii="Arial" w:hAnsi="Arial"/>
          <w:sz w:val="22"/>
          <w:szCs w:val="22"/>
          <w:lang w:eastAsia="en-GB"/>
        </w:rPr>
        <w:t>Has been certified by the school medical officer as unlikely to be in a fit state of health to attend school before ceasing to be of compulsory</w:t>
      </w:r>
      <w:r w:rsidRPr="000679D8">
        <w:rPr>
          <w:rFonts w:ascii="Arial" w:hAnsi="Arial"/>
          <w:lang w:eastAsia="en-GB"/>
        </w:rPr>
        <w:t xml:space="preserve"> </w:t>
      </w:r>
      <w:r w:rsidRPr="000679D8">
        <w:rPr>
          <w:rFonts w:ascii="Arial" w:hAnsi="Arial"/>
          <w:sz w:val="22"/>
          <w:szCs w:val="22"/>
          <w:lang w:eastAsia="en-GB"/>
        </w:rPr>
        <w:t>school age, and neither s/he nor his/her parent has indicated the intention to</w:t>
      </w:r>
      <w:r w:rsidRPr="000679D8">
        <w:rPr>
          <w:rFonts w:ascii="Arial" w:hAnsi="Arial"/>
          <w:lang w:eastAsia="en-GB"/>
        </w:rPr>
        <w:t xml:space="preserve"> </w:t>
      </w:r>
      <w:r w:rsidRPr="000679D8">
        <w:rPr>
          <w:rFonts w:ascii="Arial" w:hAnsi="Arial"/>
          <w:sz w:val="22"/>
          <w:szCs w:val="22"/>
          <w:lang w:eastAsia="en-GB"/>
        </w:rPr>
        <w:t>continue to attend the school after ceasing to be of compulsory school age;</w:t>
      </w:r>
    </w:p>
    <w:p w:rsidR="00DA0449" w:rsidRPr="000679D8" w:rsidRDefault="00DA0449" w:rsidP="00C81D8C">
      <w:pPr>
        <w:numPr>
          <w:ilvl w:val="0"/>
          <w:numId w:val="44"/>
        </w:numPr>
        <w:rPr>
          <w:rFonts w:ascii="Arial" w:hAnsi="Arial"/>
          <w:sz w:val="22"/>
          <w:szCs w:val="22"/>
          <w:lang w:eastAsia="en-GB"/>
        </w:rPr>
      </w:pPr>
      <w:r w:rsidRPr="000679D8">
        <w:rPr>
          <w:rFonts w:ascii="Arial" w:hAnsi="Arial"/>
          <w:sz w:val="22"/>
          <w:szCs w:val="22"/>
          <w:lang w:eastAsia="en-GB"/>
        </w:rPr>
        <w:t>Is in custody for a period of more than four months due to a final court order and the proprietor does not reasonably believe that s/he will return to the school at the end of that period; or</w:t>
      </w:r>
    </w:p>
    <w:p w:rsidR="00DA0449" w:rsidRPr="000679D8" w:rsidRDefault="00DA0449" w:rsidP="00C81D8C">
      <w:pPr>
        <w:numPr>
          <w:ilvl w:val="0"/>
          <w:numId w:val="44"/>
        </w:numPr>
        <w:rPr>
          <w:rFonts w:ascii="Arial" w:hAnsi="Arial"/>
          <w:sz w:val="22"/>
          <w:szCs w:val="22"/>
          <w:lang w:eastAsia="en-GB"/>
        </w:rPr>
      </w:pPr>
      <w:r w:rsidRPr="000679D8">
        <w:rPr>
          <w:rFonts w:ascii="Arial" w:hAnsi="Arial"/>
          <w:sz w:val="22"/>
          <w:szCs w:val="22"/>
          <w:lang w:eastAsia="en-GB"/>
        </w:rPr>
        <w:t>Has been permanently excluded.</w:t>
      </w:r>
    </w:p>
    <w:p w:rsidR="00DA0449" w:rsidRPr="000679D8" w:rsidRDefault="00DA0449" w:rsidP="00DA0449">
      <w:pPr>
        <w:ind w:left="360"/>
        <w:jc w:val="both"/>
        <w:rPr>
          <w:rFonts w:ascii="Arial" w:hAnsi="Arial"/>
          <w:sz w:val="22"/>
          <w:szCs w:val="22"/>
          <w:lang w:eastAsia="en-GB"/>
        </w:rPr>
      </w:pPr>
    </w:p>
    <w:p w:rsidR="00DA0449" w:rsidRPr="00EC0DD1" w:rsidRDefault="00DA0449" w:rsidP="00DA0449">
      <w:pPr>
        <w:autoSpaceDE w:val="0"/>
        <w:autoSpaceDN w:val="0"/>
        <w:adjustRightInd w:val="0"/>
        <w:spacing w:after="204"/>
        <w:rPr>
          <w:rStyle w:val="Emphasis"/>
          <w:rFonts w:ascii="Arial" w:eastAsia="Calibri" w:hAnsi="Arial" w:cs="Arial"/>
          <w:i w:val="0"/>
          <w:iCs w:val="0"/>
          <w:color w:val="000000"/>
          <w:sz w:val="22"/>
          <w:szCs w:val="22"/>
        </w:rPr>
      </w:pPr>
      <w:r w:rsidRPr="00EC0DD1">
        <w:rPr>
          <w:rFonts w:ascii="Arial" w:hAnsi="Arial"/>
          <w:sz w:val="22"/>
          <w:szCs w:val="22"/>
          <w:lang w:eastAsia="en-GB"/>
        </w:rPr>
        <w:t xml:space="preserve">Our school will demonstrate that we have taken reasonable enquiries to ascertain the whereabouts of children that would be considered </w:t>
      </w:r>
      <w:hyperlink r:id="rId38" w:history="1">
        <w:r w:rsidRPr="001F5F20">
          <w:rPr>
            <w:rStyle w:val="Hyperlink"/>
            <w:rFonts w:ascii="Arial" w:hAnsi="Arial"/>
            <w:sz w:val="22"/>
            <w:szCs w:val="22"/>
            <w:lang w:eastAsia="en-GB"/>
          </w:rPr>
          <w:t>‘missing’</w:t>
        </w:r>
      </w:hyperlink>
      <w:r w:rsidRPr="00EC0DD1">
        <w:rPr>
          <w:rFonts w:ascii="Arial" w:hAnsi="Arial"/>
          <w:sz w:val="22"/>
          <w:szCs w:val="22"/>
          <w:lang w:eastAsia="en-GB"/>
        </w:rPr>
        <w:t>.</w:t>
      </w:r>
    </w:p>
    <w:p w:rsidR="00DA0449" w:rsidRDefault="001F5F20" w:rsidP="001F5F20">
      <w:pPr>
        <w:pStyle w:val="Default"/>
        <w:rPr>
          <w:rFonts w:eastAsia="Calibri"/>
          <w:sz w:val="22"/>
          <w:szCs w:val="22"/>
        </w:rPr>
      </w:pPr>
      <w:r>
        <w:rPr>
          <w:rFonts w:eastAsia="Calibri"/>
          <w:b/>
          <w:sz w:val="22"/>
          <w:szCs w:val="22"/>
        </w:rPr>
        <w:t>Child Missing from Home or C</w:t>
      </w:r>
      <w:r w:rsidR="00DA0449" w:rsidRPr="00EA4723">
        <w:rPr>
          <w:rFonts w:eastAsia="Calibri"/>
          <w:b/>
          <w:sz w:val="22"/>
          <w:szCs w:val="22"/>
        </w:rPr>
        <w:t>are</w:t>
      </w:r>
    </w:p>
    <w:p w:rsidR="001F5F20" w:rsidRDefault="001F5F20" w:rsidP="001F5F20">
      <w:pPr>
        <w:pStyle w:val="Default"/>
        <w:rPr>
          <w:rFonts w:eastAsia="Calibri"/>
          <w:sz w:val="22"/>
          <w:szCs w:val="22"/>
        </w:rPr>
      </w:pPr>
    </w:p>
    <w:p w:rsidR="00DA0449" w:rsidRDefault="00DA0449" w:rsidP="001F5F20">
      <w:pPr>
        <w:pStyle w:val="Default"/>
        <w:rPr>
          <w:sz w:val="22"/>
          <w:szCs w:val="22"/>
        </w:rPr>
      </w:pPr>
      <w:r w:rsidRPr="001F5F20">
        <w:rPr>
          <w:sz w:val="22"/>
          <w:szCs w:val="22"/>
        </w:rPr>
        <w:t>There are strong links between children involved in sexual exploitation and other behaviours such as running away from home or care, bullying, self-harm, teenage pregnancy, truancy and substance misuse. In addition, some children are particularly vulnerable, for example, children with special needs, those in residential or foster care, those leaving care, migrant children, particularly those who are unaccompanied, those forced into marriage, those involved in gangs and unaccompanied asylum seeking children. The majority of children who go missing are not in care and go missing from their family home. However, children who are looked after are much more likely to run away than those who live at home, and over 50% of young people in care have run away at some point.</w:t>
      </w:r>
    </w:p>
    <w:p w:rsidR="00F806FE" w:rsidRDefault="00F806FE" w:rsidP="001F5F20">
      <w:pPr>
        <w:pStyle w:val="Default"/>
        <w:rPr>
          <w:sz w:val="22"/>
          <w:szCs w:val="22"/>
        </w:rPr>
      </w:pPr>
    </w:p>
    <w:p w:rsidR="001F5F20" w:rsidRDefault="006C49A4" w:rsidP="001F5F20">
      <w:pPr>
        <w:pStyle w:val="Default"/>
        <w:rPr>
          <w:sz w:val="22"/>
          <w:szCs w:val="22"/>
        </w:rPr>
      </w:pPr>
      <w:r>
        <w:rPr>
          <w:sz w:val="22"/>
          <w:szCs w:val="22"/>
        </w:rPr>
        <w:t>Guidance documents</w:t>
      </w:r>
    </w:p>
    <w:p w:rsidR="001F5F20" w:rsidRDefault="004459E5" w:rsidP="00C81D8C">
      <w:pPr>
        <w:pStyle w:val="Default"/>
        <w:numPr>
          <w:ilvl w:val="0"/>
          <w:numId w:val="45"/>
        </w:numPr>
        <w:rPr>
          <w:sz w:val="22"/>
          <w:szCs w:val="22"/>
        </w:rPr>
      </w:pPr>
      <w:hyperlink r:id="rId39" w:history="1">
        <w:r w:rsidR="001F5F20" w:rsidRPr="001F5F20">
          <w:rPr>
            <w:rStyle w:val="Hyperlink"/>
            <w:sz w:val="22"/>
            <w:szCs w:val="22"/>
          </w:rPr>
          <w:t>Promoting the Welfare &amp; Safety of Children in Specific Circumstances</w:t>
        </w:r>
      </w:hyperlink>
      <w:r w:rsidR="006C49A4">
        <w:rPr>
          <w:sz w:val="22"/>
          <w:szCs w:val="22"/>
        </w:rPr>
        <w:t xml:space="preserve"> –Section 4G</w:t>
      </w:r>
    </w:p>
    <w:p w:rsidR="00DA0449" w:rsidRDefault="004459E5" w:rsidP="00C81D8C">
      <w:pPr>
        <w:numPr>
          <w:ilvl w:val="0"/>
          <w:numId w:val="45"/>
        </w:numPr>
        <w:autoSpaceDE w:val="0"/>
        <w:autoSpaceDN w:val="0"/>
        <w:adjustRightInd w:val="0"/>
        <w:spacing w:after="204"/>
        <w:rPr>
          <w:rFonts w:ascii="Arial" w:eastAsia="Calibri" w:hAnsi="Arial" w:cs="Arial"/>
          <w:color w:val="000000"/>
          <w:sz w:val="22"/>
          <w:szCs w:val="22"/>
        </w:rPr>
      </w:pPr>
      <w:hyperlink r:id="rId40" w:history="1">
        <w:r w:rsidR="001F5F20" w:rsidRPr="001F5F20">
          <w:rPr>
            <w:rStyle w:val="Hyperlink"/>
            <w:rFonts w:ascii="Arial" w:eastAsia="Calibri" w:hAnsi="Arial" w:cs="Arial"/>
            <w:sz w:val="22"/>
            <w:szCs w:val="22"/>
          </w:rPr>
          <w:t>Children who run away or go missing from home or care</w:t>
        </w:r>
      </w:hyperlink>
    </w:p>
    <w:p w:rsidR="00DA0449" w:rsidRDefault="00DA0449" w:rsidP="00DA0449">
      <w:pPr>
        <w:autoSpaceDE w:val="0"/>
        <w:autoSpaceDN w:val="0"/>
        <w:adjustRightInd w:val="0"/>
        <w:spacing w:after="204"/>
        <w:rPr>
          <w:rFonts w:ascii="Arial" w:eastAsia="Calibri" w:hAnsi="Arial" w:cs="Arial"/>
          <w:color w:val="000000"/>
          <w:sz w:val="22"/>
          <w:szCs w:val="22"/>
        </w:rPr>
      </w:pPr>
      <w:r w:rsidRPr="00EA4723">
        <w:rPr>
          <w:rFonts w:ascii="Arial" w:eastAsia="Calibri" w:hAnsi="Arial" w:cs="Arial"/>
          <w:b/>
          <w:color w:val="000000"/>
          <w:sz w:val="22"/>
          <w:szCs w:val="22"/>
        </w:rPr>
        <w:t>C</w:t>
      </w:r>
      <w:r>
        <w:rPr>
          <w:rFonts w:ascii="Arial" w:eastAsia="Calibri" w:hAnsi="Arial" w:cs="Arial"/>
          <w:b/>
          <w:color w:val="000000"/>
          <w:sz w:val="22"/>
          <w:szCs w:val="22"/>
        </w:rPr>
        <w:t>hild Sexual E</w:t>
      </w:r>
      <w:r w:rsidRPr="00EA4723">
        <w:rPr>
          <w:rFonts w:ascii="Arial" w:eastAsia="Calibri" w:hAnsi="Arial" w:cs="Arial"/>
          <w:b/>
          <w:color w:val="000000"/>
          <w:sz w:val="22"/>
          <w:szCs w:val="22"/>
        </w:rPr>
        <w:t>xploitation</w:t>
      </w:r>
      <w:r w:rsidRPr="00696A67">
        <w:rPr>
          <w:rFonts w:ascii="Arial" w:eastAsia="Calibri" w:hAnsi="Arial" w:cs="Arial"/>
          <w:color w:val="000000"/>
          <w:sz w:val="22"/>
          <w:szCs w:val="22"/>
        </w:rPr>
        <w:t xml:space="preserve"> (CSE)</w:t>
      </w:r>
    </w:p>
    <w:p w:rsidR="00DA0449" w:rsidRPr="001F5F20" w:rsidRDefault="00DA0449" w:rsidP="00DA0449">
      <w:pPr>
        <w:autoSpaceDE w:val="0"/>
        <w:autoSpaceDN w:val="0"/>
        <w:adjustRightInd w:val="0"/>
        <w:spacing w:after="204"/>
        <w:rPr>
          <w:rFonts w:ascii="Arial" w:eastAsia="Calibri" w:hAnsi="Arial" w:cs="Arial"/>
          <w:color w:val="000000"/>
          <w:sz w:val="22"/>
          <w:szCs w:val="22"/>
        </w:rPr>
      </w:pPr>
      <w:r w:rsidRPr="001F5F20">
        <w:rPr>
          <w:rFonts w:ascii="Arial" w:eastAsia="Calibri" w:hAnsi="Arial" w:cs="Arial"/>
          <w:color w:val="000000"/>
          <w:sz w:val="22"/>
          <w:szCs w:val="22"/>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(Child Sexual </w:t>
      </w:r>
      <w:r w:rsidR="00052348" w:rsidRPr="001F5F20">
        <w:rPr>
          <w:rFonts w:ascii="Arial" w:eastAsia="Calibri" w:hAnsi="Arial" w:cs="Arial"/>
          <w:color w:val="000000"/>
          <w:sz w:val="22"/>
          <w:szCs w:val="22"/>
        </w:rPr>
        <w:t>Exploitation:</w:t>
      </w:r>
      <w:r w:rsidRPr="001F5F20">
        <w:rPr>
          <w:rFonts w:ascii="Arial" w:eastAsia="Calibri" w:hAnsi="Arial" w:cs="Arial"/>
          <w:color w:val="000000"/>
          <w:sz w:val="22"/>
          <w:szCs w:val="22"/>
        </w:rPr>
        <w:t>-Definition and Guidance, Feb 2017. Gov.uk)</w:t>
      </w:r>
    </w:p>
    <w:p w:rsidR="00DA0449" w:rsidRDefault="00DA0449" w:rsidP="00DA0449">
      <w:pPr>
        <w:pStyle w:val="Default"/>
        <w:rPr>
          <w:sz w:val="22"/>
          <w:szCs w:val="22"/>
        </w:rPr>
      </w:pPr>
      <w:r w:rsidRPr="001F5F20">
        <w:rPr>
          <w:sz w:val="22"/>
          <w:szCs w:val="22"/>
        </w:rPr>
        <w:t xml:space="preserve">CSE can affect any child or young person (male or female) under the age of 18 years, including 16 and 17 year olds who can legally consent to have sex; </w:t>
      </w:r>
    </w:p>
    <w:p w:rsidR="001F5F20" w:rsidRPr="001F5F20" w:rsidRDefault="001F5F20" w:rsidP="00DA0449">
      <w:pPr>
        <w:pStyle w:val="Default"/>
        <w:rPr>
          <w:sz w:val="22"/>
          <w:szCs w:val="22"/>
        </w:rPr>
      </w:pPr>
    </w:p>
    <w:p w:rsidR="00DA0449" w:rsidRPr="001F5F20" w:rsidRDefault="001F5F20" w:rsidP="00C81D8C">
      <w:pPr>
        <w:pStyle w:val="Default"/>
        <w:numPr>
          <w:ilvl w:val="0"/>
          <w:numId w:val="46"/>
        </w:numPr>
        <w:rPr>
          <w:sz w:val="22"/>
          <w:szCs w:val="22"/>
        </w:rPr>
      </w:pPr>
      <w:r>
        <w:rPr>
          <w:sz w:val="22"/>
          <w:szCs w:val="22"/>
        </w:rPr>
        <w:t>C</w:t>
      </w:r>
      <w:r w:rsidR="00DA0449" w:rsidRPr="001F5F20">
        <w:rPr>
          <w:sz w:val="22"/>
          <w:szCs w:val="22"/>
        </w:rPr>
        <w:t xml:space="preserve">an still be abuse even if the sexual activity appears consensual; </w:t>
      </w:r>
    </w:p>
    <w:p w:rsidR="00DA0449" w:rsidRPr="001F5F20" w:rsidRDefault="001F5F20" w:rsidP="00C81D8C">
      <w:pPr>
        <w:pStyle w:val="Default"/>
        <w:numPr>
          <w:ilvl w:val="0"/>
          <w:numId w:val="46"/>
        </w:numPr>
        <w:rPr>
          <w:sz w:val="22"/>
          <w:szCs w:val="22"/>
        </w:rPr>
      </w:pPr>
      <w:r>
        <w:rPr>
          <w:sz w:val="22"/>
          <w:szCs w:val="22"/>
        </w:rPr>
        <w:t>C</w:t>
      </w:r>
      <w:r w:rsidR="00DA0449" w:rsidRPr="001F5F20">
        <w:rPr>
          <w:sz w:val="22"/>
          <w:szCs w:val="22"/>
        </w:rPr>
        <w:t xml:space="preserve">an include both contact (penetrative and non-penetrative acts) and non-contact sexual activity; </w:t>
      </w:r>
    </w:p>
    <w:p w:rsidR="00DA0449" w:rsidRPr="001F5F20" w:rsidRDefault="001F5F20" w:rsidP="00C81D8C">
      <w:pPr>
        <w:pStyle w:val="Default"/>
        <w:numPr>
          <w:ilvl w:val="0"/>
          <w:numId w:val="46"/>
        </w:numPr>
        <w:rPr>
          <w:sz w:val="22"/>
          <w:szCs w:val="22"/>
        </w:rPr>
      </w:pPr>
      <w:r>
        <w:rPr>
          <w:sz w:val="22"/>
          <w:szCs w:val="22"/>
        </w:rPr>
        <w:t>C</w:t>
      </w:r>
      <w:r w:rsidR="00DA0449" w:rsidRPr="001F5F20">
        <w:rPr>
          <w:sz w:val="22"/>
          <w:szCs w:val="22"/>
        </w:rPr>
        <w:t xml:space="preserve">an take place in person or via technology, or a combination of both; </w:t>
      </w:r>
    </w:p>
    <w:p w:rsidR="00DA0449" w:rsidRPr="001F5F20" w:rsidRDefault="001F5F20" w:rsidP="00C81D8C">
      <w:pPr>
        <w:pStyle w:val="Default"/>
        <w:numPr>
          <w:ilvl w:val="0"/>
          <w:numId w:val="46"/>
        </w:numPr>
        <w:rPr>
          <w:sz w:val="22"/>
          <w:szCs w:val="22"/>
        </w:rPr>
      </w:pPr>
      <w:r>
        <w:rPr>
          <w:sz w:val="22"/>
          <w:szCs w:val="22"/>
        </w:rPr>
        <w:t>C</w:t>
      </w:r>
      <w:r w:rsidR="00DA0449" w:rsidRPr="001F5F20">
        <w:rPr>
          <w:sz w:val="22"/>
          <w:szCs w:val="22"/>
        </w:rPr>
        <w:t xml:space="preserve">an involve force and/or enticement-based methods of compliance and may, or may not, be accompanied by violence or threats of violence; </w:t>
      </w:r>
    </w:p>
    <w:p w:rsidR="00DA0449" w:rsidRPr="001F5F20" w:rsidRDefault="001F5F20" w:rsidP="00C81D8C">
      <w:pPr>
        <w:pStyle w:val="Default"/>
        <w:numPr>
          <w:ilvl w:val="0"/>
          <w:numId w:val="46"/>
        </w:numPr>
        <w:rPr>
          <w:sz w:val="22"/>
          <w:szCs w:val="22"/>
        </w:rPr>
      </w:pPr>
      <w:r>
        <w:rPr>
          <w:sz w:val="22"/>
          <w:szCs w:val="22"/>
        </w:rPr>
        <w:t>M</w:t>
      </w:r>
      <w:r w:rsidR="00DA0449" w:rsidRPr="001F5F20">
        <w:rPr>
          <w:sz w:val="22"/>
          <w:szCs w:val="22"/>
        </w:rPr>
        <w:t xml:space="preserve">ay occur without the child or young person’s immediate knowledge (e.g. through others copying videos or images they have created and posted on social media); </w:t>
      </w:r>
    </w:p>
    <w:p w:rsidR="00DA0449" w:rsidRPr="001F5F20" w:rsidRDefault="001F5F20" w:rsidP="00C81D8C">
      <w:pPr>
        <w:pStyle w:val="Default"/>
        <w:numPr>
          <w:ilvl w:val="0"/>
          <w:numId w:val="46"/>
        </w:numPr>
        <w:rPr>
          <w:sz w:val="22"/>
          <w:szCs w:val="22"/>
        </w:rPr>
      </w:pPr>
      <w:r>
        <w:rPr>
          <w:sz w:val="22"/>
          <w:szCs w:val="22"/>
        </w:rPr>
        <w:t>C</w:t>
      </w:r>
      <w:r w:rsidR="00DA0449" w:rsidRPr="001F5F20">
        <w:rPr>
          <w:sz w:val="22"/>
          <w:szCs w:val="22"/>
        </w:rPr>
        <w:t xml:space="preserve">an be perpetrated by individuals or groups, males or females, and children or adults. The abuse can be a one-off occurrence or a series of incidents over time, and range from opportunistic to complex organised abuse; and </w:t>
      </w:r>
    </w:p>
    <w:p w:rsidR="00AC4ED0" w:rsidRDefault="001F5F20" w:rsidP="00C81D8C">
      <w:pPr>
        <w:pStyle w:val="Default"/>
        <w:numPr>
          <w:ilvl w:val="0"/>
          <w:numId w:val="46"/>
        </w:numPr>
        <w:rPr>
          <w:sz w:val="22"/>
          <w:szCs w:val="22"/>
        </w:rPr>
      </w:pPr>
      <w:r>
        <w:rPr>
          <w:sz w:val="22"/>
          <w:szCs w:val="22"/>
        </w:rPr>
        <w:t>I</w:t>
      </w:r>
      <w:r w:rsidR="00DA0449" w:rsidRPr="001F5F20">
        <w:rPr>
          <w:sz w:val="22"/>
          <w:szCs w:val="22"/>
        </w:rPr>
        <w:t>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w:t>
      </w:r>
    </w:p>
    <w:p w:rsidR="00DA0449" w:rsidRPr="001F5F20" w:rsidRDefault="00DA0449" w:rsidP="00AC4ED0">
      <w:pPr>
        <w:pStyle w:val="Default"/>
        <w:ind w:left="720"/>
        <w:rPr>
          <w:sz w:val="22"/>
          <w:szCs w:val="22"/>
        </w:rPr>
      </w:pPr>
      <w:r w:rsidRPr="001F5F20">
        <w:rPr>
          <w:sz w:val="22"/>
          <w:szCs w:val="22"/>
        </w:rPr>
        <w:t xml:space="preserve"> </w:t>
      </w:r>
    </w:p>
    <w:p w:rsidR="00DA0449" w:rsidRPr="001F5F20" w:rsidRDefault="00DA0449" w:rsidP="00DA0449">
      <w:pPr>
        <w:pStyle w:val="Default"/>
        <w:rPr>
          <w:sz w:val="22"/>
          <w:szCs w:val="22"/>
        </w:rPr>
      </w:pPr>
      <w:r w:rsidRPr="001F5F20">
        <w:rPr>
          <w:sz w:val="22"/>
          <w:szCs w:val="22"/>
        </w:rPr>
        <w:t xml:space="preserve">Some of the following signs may be indicators of child sexual exploitation: </w:t>
      </w:r>
    </w:p>
    <w:p w:rsidR="001F5F20" w:rsidRPr="001F5F20" w:rsidRDefault="001F5F20" w:rsidP="00DA0449">
      <w:pPr>
        <w:pStyle w:val="Default"/>
        <w:rPr>
          <w:sz w:val="22"/>
          <w:szCs w:val="22"/>
        </w:rPr>
      </w:pPr>
    </w:p>
    <w:p w:rsidR="00DA0449" w:rsidRPr="001F5F20" w:rsidRDefault="001F5F20" w:rsidP="00C81D8C">
      <w:pPr>
        <w:pStyle w:val="Default"/>
        <w:numPr>
          <w:ilvl w:val="0"/>
          <w:numId w:val="47"/>
        </w:numPr>
        <w:rPr>
          <w:sz w:val="22"/>
          <w:szCs w:val="22"/>
        </w:rPr>
      </w:pPr>
      <w:r>
        <w:rPr>
          <w:sz w:val="22"/>
          <w:szCs w:val="22"/>
        </w:rPr>
        <w:t>U</w:t>
      </w:r>
      <w:r w:rsidR="00DA0449" w:rsidRPr="001F5F20">
        <w:rPr>
          <w:sz w:val="22"/>
          <w:szCs w:val="22"/>
        </w:rPr>
        <w:t xml:space="preserve">nexplained gifts or new possessions </w:t>
      </w:r>
    </w:p>
    <w:p w:rsidR="00DA0449" w:rsidRPr="001F5F20" w:rsidRDefault="001F5F20" w:rsidP="00C81D8C">
      <w:pPr>
        <w:pStyle w:val="Default"/>
        <w:numPr>
          <w:ilvl w:val="0"/>
          <w:numId w:val="47"/>
        </w:numPr>
        <w:rPr>
          <w:sz w:val="22"/>
          <w:szCs w:val="22"/>
        </w:rPr>
      </w:pPr>
      <w:r>
        <w:rPr>
          <w:sz w:val="22"/>
          <w:szCs w:val="22"/>
        </w:rPr>
        <w:t>A</w:t>
      </w:r>
      <w:r w:rsidR="00DA0449" w:rsidRPr="001F5F20">
        <w:rPr>
          <w:sz w:val="22"/>
          <w:szCs w:val="22"/>
        </w:rPr>
        <w:t xml:space="preserve">ssociation with other young people involved in exploitation </w:t>
      </w:r>
    </w:p>
    <w:p w:rsidR="00DA0449" w:rsidRPr="001F5F20" w:rsidRDefault="001F5F20" w:rsidP="00C81D8C">
      <w:pPr>
        <w:pStyle w:val="Default"/>
        <w:numPr>
          <w:ilvl w:val="0"/>
          <w:numId w:val="47"/>
        </w:numPr>
        <w:rPr>
          <w:sz w:val="22"/>
          <w:szCs w:val="22"/>
        </w:rPr>
      </w:pPr>
      <w:r>
        <w:rPr>
          <w:sz w:val="22"/>
          <w:szCs w:val="22"/>
        </w:rPr>
        <w:t>O</w:t>
      </w:r>
      <w:r w:rsidR="00DA0449" w:rsidRPr="001F5F20">
        <w:rPr>
          <w:sz w:val="22"/>
          <w:szCs w:val="22"/>
        </w:rPr>
        <w:t xml:space="preserve">lder boyfriends or girlfriends </w:t>
      </w:r>
    </w:p>
    <w:p w:rsidR="00DA0449" w:rsidRPr="001F5F20" w:rsidRDefault="001F5F20" w:rsidP="00C81D8C">
      <w:pPr>
        <w:pStyle w:val="Default"/>
        <w:numPr>
          <w:ilvl w:val="0"/>
          <w:numId w:val="47"/>
        </w:numPr>
        <w:rPr>
          <w:sz w:val="22"/>
          <w:szCs w:val="22"/>
        </w:rPr>
      </w:pPr>
      <w:r>
        <w:rPr>
          <w:sz w:val="22"/>
          <w:szCs w:val="22"/>
        </w:rPr>
        <w:t>S</w:t>
      </w:r>
      <w:r w:rsidR="00DA0449" w:rsidRPr="001F5F20">
        <w:rPr>
          <w:sz w:val="22"/>
          <w:szCs w:val="22"/>
        </w:rPr>
        <w:t xml:space="preserve">uffering from sexually transmitted infections or become pregnant </w:t>
      </w:r>
    </w:p>
    <w:p w:rsidR="00482541" w:rsidRDefault="001F5F20" w:rsidP="00DA0449">
      <w:pPr>
        <w:pStyle w:val="Default"/>
        <w:numPr>
          <w:ilvl w:val="0"/>
          <w:numId w:val="47"/>
        </w:numPr>
        <w:rPr>
          <w:sz w:val="22"/>
          <w:szCs w:val="22"/>
        </w:rPr>
      </w:pPr>
      <w:r w:rsidRPr="00482541">
        <w:rPr>
          <w:sz w:val="22"/>
          <w:szCs w:val="22"/>
        </w:rPr>
        <w:t>C</w:t>
      </w:r>
      <w:r w:rsidR="00DA0449" w:rsidRPr="00482541">
        <w:rPr>
          <w:sz w:val="22"/>
          <w:szCs w:val="22"/>
        </w:rPr>
        <w:t>hanges in emotional well-being</w:t>
      </w:r>
    </w:p>
    <w:p w:rsidR="001F5F20" w:rsidRPr="00482541" w:rsidRDefault="00AC4ED0" w:rsidP="00DA0449">
      <w:pPr>
        <w:pStyle w:val="Default"/>
        <w:numPr>
          <w:ilvl w:val="0"/>
          <w:numId w:val="47"/>
        </w:numPr>
        <w:rPr>
          <w:sz w:val="22"/>
          <w:szCs w:val="22"/>
        </w:rPr>
      </w:pPr>
      <w:r w:rsidRPr="00482541">
        <w:rPr>
          <w:sz w:val="22"/>
          <w:szCs w:val="22"/>
        </w:rPr>
        <w:t>Misuse of drugs and alcohol</w:t>
      </w:r>
    </w:p>
    <w:p w:rsidR="00DA0449" w:rsidRPr="001F5F20" w:rsidRDefault="001F5F20" w:rsidP="00C81D8C">
      <w:pPr>
        <w:pStyle w:val="Default"/>
        <w:numPr>
          <w:ilvl w:val="0"/>
          <w:numId w:val="48"/>
        </w:numPr>
        <w:rPr>
          <w:sz w:val="22"/>
          <w:szCs w:val="22"/>
        </w:rPr>
      </w:pPr>
      <w:r>
        <w:rPr>
          <w:sz w:val="22"/>
          <w:szCs w:val="22"/>
        </w:rPr>
        <w:t>G</w:t>
      </w:r>
      <w:r w:rsidR="00DA0449" w:rsidRPr="001F5F20">
        <w:rPr>
          <w:sz w:val="22"/>
          <w:szCs w:val="22"/>
        </w:rPr>
        <w:t xml:space="preserve">oing missing for periods of time or regularly come home late; and </w:t>
      </w:r>
    </w:p>
    <w:p w:rsidR="00DA0449" w:rsidRPr="001F5F20" w:rsidRDefault="001F5F20" w:rsidP="00C81D8C">
      <w:pPr>
        <w:pStyle w:val="Default"/>
        <w:numPr>
          <w:ilvl w:val="0"/>
          <w:numId w:val="48"/>
        </w:numPr>
        <w:rPr>
          <w:rFonts w:eastAsia="Calibri"/>
          <w:sz w:val="22"/>
          <w:szCs w:val="22"/>
        </w:rPr>
      </w:pPr>
      <w:r>
        <w:rPr>
          <w:sz w:val="22"/>
          <w:szCs w:val="22"/>
        </w:rPr>
        <w:t>R</w:t>
      </w:r>
      <w:r w:rsidR="00DA0449" w:rsidRPr="001F5F20">
        <w:rPr>
          <w:sz w:val="22"/>
          <w:szCs w:val="22"/>
        </w:rPr>
        <w:t xml:space="preserve">egularly missing school or education or do not take part in education </w:t>
      </w:r>
    </w:p>
    <w:p w:rsidR="001F5F20" w:rsidRDefault="001F5F20" w:rsidP="001F5F20">
      <w:pPr>
        <w:pStyle w:val="Default"/>
        <w:rPr>
          <w:sz w:val="22"/>
          <w:szCs w:val="22"/>
        </w:rPr>
      </w:pPr>
    </w:p>
    <w:p w:rsidR="00F806FE" w:rsidRDefault="006C49A4" w:rsidP="001F5F20">
      <w:pPr>
        <w:pStyle w:val="Default"/>
        <w:rPr>
          <w:sz w:val="22"/>
          <w:szCs w:val="22"/>
        </w:rPr>
      </w:pPr>
      <w:r>
        <w:rPr>
          <w:sz w:val="22"/>
          <w:szCs w:val="22"/>
        </w:rPr>
        <w:t>Guidance documents</w:t>
      </w:r>
    </w:p>
    <w:p w:rsidR="001F5F20" w:rsidRPr="00F806FE" w:rsidRDefault="00F806FE" w:rsidP="00C81D8C">
      <w:pPr>
        <w:pStyle w:val="Default"/>
        <w:numPr>
          <w:ilvl w:val="0"/>
          <w:numId w:val="49"/>
        </w:numPr>
        <w:rPr>
          <w:rStyle w:val="Hyperlink"/>
          <w:rFonts w:eastAsia="Calibri"/>
          <w:sz w:val="22"/>
          <w:szCs w:val="22"/>
        </w:rPr>
      </w:pPr>
      <w:r>
        <w:rPr>
          <w:rFonts w:eastAsia="Calibri"/>
          <w:sz w:val="22"/>
          <w:szCs w:val="22"/>
        </w:rPr>
        <w:fldChar w:fldCharType="begin"/>
      </w:r>
      <w:r>
        <w:rPr>
          <w:rFonts w:eastAsia="Calibri"/>
          <w:sz w:val="22"/>
          <w:szCs w:val="22"/>
        </w:rPr>
        <w:instrText xml:space="preserve"> HYPERLINK "https://www.gov.uk/government/uploads/system/uploads/attachment_data/file/591903/CSE_Guidance_Core_Document_13.02.2017.pdf" </w:instrText>
      </w:r>
      <w:r>
        <w:rPr>
          <w:rFonts w:eastAsia="Calibri"/>
          <w:sz w:val="22"/>
          <w:szCs w:val="22"/>
        </w:rPr>
        <w:fldChar w:fldCharType="separate"/>
      </w:r>
      <w:r w:rsidR="001F5F20" w:rsidRPr="00F806FE">
        <w:rPr>
          <w:rStyle w:val="Hyperlink"/>
          <w:rFonts w:eastAsia="Calibri"/>
          <w:sz w:val="22"/>
          <w:szCs w:val="22"/>
        </w:rPr>
        <w:t>Definition and a guide for practitioners, local leaders and decision makers working to</w:t>
      </w:r>
    </w:p>
    <w:p w:rsidR="001F5F20" w:rsidRDefault="00F806FE" w:rsidP="00F806FE">
      <w:pPr>
        <w:pStyle w:val="Default"/>
        <w:ind w:left="420"/>
        <w:rPr>
          <w:rFonts w:eastAsia="Calibri"/>
          <w:sz w:val="22"/>
          <w:szCs w:val="22"/>
        </w:rPr>
      </w:pPr>
      <w:r w:rsidRPr="00F806FE">
        <w:rPr>
          <w:rStyle w:val="Hyperlink"/>
          <w:rFonts w:eastAsia="Calibri"/>
          <w:sz w:val="22"/>
          <w:szCs w:val="22"/>
        </w:rPr>
        <w:tab/>
      </w:r>
      <w:r w:rsidR="001F5F20" w:rsidRPr="00F806FE">
        <w:rPr>
          <w:rStyle w:val="Hyperlink"/>
          <w:rFonts w:eastAsia="Calibri"/>
          <w:sz w:val="22"/>
          <w:szCs w:val="22"/>
        </w:rPr>
        <w:t>protect children from child sexual exploitation</w:t>
      </w:r>
      <w:r>
        <w:rPr>
          <w:rFonts w:eastAsia="Calibri"/>
          <w:sz w:val="22"/>
          <w:szCs w:val="22"/>
        </w:rPr>
        <w:fldChar w:fldCharType="end"/>
      </w:r>
    </w:p>
    <w:p w:rsidR="00F806FE" w:rsidRDefault="004459E5" w:rsidP="00C81D8C">
      <w:pPr>
        <w:pStyle w:val="Default"/>
        <w:numPr>
          <w:ilvl w:val="0"/>
          <w:numId w:val="49"/>
        </w:numPr>
        <w:rPr>
          <w:rFonts w:eastAsia="Calibri"/>
          <w:sz w:val="22"/>
          <w:szCs w:val="22"/>
        </w:rPr>
      </w:pPr>
      <w:hyperlink r:id="rId41" w:history="1">
        <w:r w:rsidR="00F806FE" w:rsidRPr="00F806FE">
          <w:rPr>
            <w:rStyle w:val="Hyperlink"/>
            <w:rFonts w:eastAsia="Calibri"/>
            <w:sz w:val="22"/>
            <w:szCs w:val="22"/>
          </w:rPr>
          <w:t>Child Sexual Exploitation policy</w:t>
        </w:r>
      </w:hyperlink>
    </w:p>
    <w:p w:rsidR="00F806FE" w:rsidRDefault="004459E5" w:rsidP="00C81D8C">
      <w:pPr>
        <w:pStyle w:val="Default"/>
        <w:numPr>
          <w:ilvl w:val="0"/>
          <w:numId w:val="49"/>
        </w:numPr>
        <w:rPr>
          <w:rFonts w:eastAsia="Calibri"/>
          <w:sz w:val="22"/>
          <w:szCs w:val="22"/>
        </w:rPr>
      </w:pPr>
      <w:hyperlink r:id="rId42" w:history="1">
        <w:r w:rsidR="00F806FE" w:rsidRPr="00F806FE">
          <w:rPr>
            <w:rStyle w:val="Hyperlink"/>
            <w:rFonts w:eastAsia="Calibri"/>
            <w:sz w:val="22"/>
            <w:szCs w:val="22"/>
          </w:rPr>
          <w:t>Promoting the Welfare &amp; Safety of Children in Specific Circumstances</w:t>
        </w:r>
      </w:hyperlink>
    </w:p>
    <w:p w:rsidR="00F806FE" w:rsidRPr="001F5F20" w:rsidRDefault="004459E5" w:rsidP="00C81D8C">
      <w:pPr>
        <w:pStyle w:val="Default"/>
        <w:numPr>
          <w:ilvl w:val="0"/>
          <w:numId w:val="49"/>
        </w:numPr>
        <w:rPr>
          <w:rFonts w:eastAsia="Calibri"/>
          <w:sz w:val="22"/>
          <w:szCs w:val="22"/>
        </w:rPr>
      </w:pPr>
      <w:hyperlink r:id="rId43" w:history="1">
        <w:r w:rsidR="00F806FE" w:rsidRPr="00F806FE">
          <w:rPr>
            <w:rStyle w:val="Hyperlink"/>
            <w:rFonts w:eastAsia="Calibri"/>
            <w:sz w:val="22"/>
            <w:szCs w:val="22"/>
          </w:rPr>
          <w:t>Know about CSE</w:t>
        </w:r>
      </w:hyperlink>
    </w:p>
    <w:p w:rsidR="001F5F20" w:rsidRPr="001F5F20" w:rsidRDefault="001F5F20" w:rsidP="001F5F20">
      <w:pPr>
        <w:pStyle w:val="Default"/>
        <w:ind w:left="720"/>
        <w:rPr>
          <w:rFonts w:eastAsia="Calibri"/>
          <w:sz w:val="22"/>
          <w:szCs w:val="22"/>
        </w:rPr>
      </w:pPr>
    </w:p>
    <w:p w:rsidR="00DA0449" w:rsidRDefault="00F806FE" w:rsidP="00DA0449">
      <w:pPr>
        <w:pStyle w:val="Default"/>
        <w:rPr>
          <w:b/>
          <w:bCs/>
          <w:sz w:val="22"/>
          <w:szCs w:val="22"/>
        </w:rPr>
      </w:pPr>
      <w:r>
        <w:rPr>
          <w:b/>
          <w:bCs/>
          <w:sz w:val="22"/>
          <w:szCs w:val="22"/>
        </w:rPr>
        <w:t>Child Criminal Exploitation: County L</w:t>
      </w:r>
      <w:r w:rsidR="00DA0449" w:rsidRPr="00F114E2">
        <w:rPr>
          <w:b/>
          <w:bCs/>
          <w:sz w:val="22"/>
          <w:szCs w:val="22"/>
        </w:rPr>
        <w:t xml:space="preserve">ines </w:t>
      </w:r>
    </w:p>
    <w:p w:rsidR="00F806FE" w:rsidRPr="00F114E2" w:rsidRDefault="00F806FE" w:rsidP="00DA0449">
      <w:pPr>
        <w:pStyle w:val="Default"/>
        <w:rPr>
          <w:sz w:val="22"/>
          <w:szCs w:val="22"/>
        </w:rPr>
      </w:pPr>
    </w:p>
    <w:p w:rsidR="00DA0449" w:rsidRPr="00F114E2" w:rsidRDefault="00DA0449" w:rsidP="00DA0449">
      <w:pPr>
        <w:autoSpaceDE w:val="0"/>
        <w:autoSpaceDN w:val="0"/>
        <w:adjustRightInd w:val="0"/>
        <w:spacing w:after="204"/>
        <w:rPr>
          <w:rFonts w:ascii="Arial" w:hAnsi="Arial" w:cs="Arial"/>
          <w:sz w:val="22"/>
          <w:szCs w:val="22"/>
          <w:lang w:eastAsia="en-GB"/>
        </w:rPr>
      </w:pPr>
      <w:r w:rsidRPr="00F114E2">
        <w:rPr>
          <w:rFonts w:ascii="Arial" w:hAnsi="Arial" w:cs="Arial"/>
          <w:sz w:val="22"/>
          <w:szCs w:val="22"/>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w:t>
      </w:r>
      <w:r w:rsidRPr="00F114E2">
        <w:rPr>
          <w:rFonts w:ascii="Arial" w:hAnsi="Arial" w:cs="Arial"/>
          <w:sz w:val="22"/>
          <w:szCs w:val="22"/>
        </w:rPr>
        <w:lastRenderedPageBreak/>
        <w:t>trafficked for the purpose of</w:t>
      </w:r>
      <w:r>
        <w:rPr>
          <w:rFonts w:ascii="Arial" w:hAnsi="Arial" w:cs="Arial"/>
          <w:sz w:val="22"/>
          <w:szCs w:val="22"/>
        </w:rPr>
        <w:t xml:space="preserve"> </w:t>
      </w:r>
      <w:r w:rsidRPr="00F114E2">
        <w:rPr>
          <w:rFonts w:ascii="Arial" w:hAnsi="Arial" w:cs="Arial"/>
          <w:sz w:val="22"/>
          <w:szCs w:val="22"/>
          <w:lang w:eastAsia="en-GB"/>
        </w:rPr>
        <w:t>transporting drugs and a referral to the National Referral Mechanism</w:t>
      </w:r>
      <w:r>
        <w:rPr>
          <w:rFonts w:ascii="Arial" w:hAnsi="Arial" w:cs="Arial"/>
          <w:sz w:val="22"/>
          <w:szCs w:val="22"/>
          <w:lang w:eastAsia="en-GB"/>
        </w:rPr>
        <w:t xml:space="preserve"> </w:t>
      </w:r>
      <w:r w:rsidRPr="00F114E2">
        <w:rPr>
          <w:rFonts w:ascii="Arial" w:hAnsi="Arial" w:cs="Arial"/>
          <w:sz w:val="22"/>
          <w:szCs w:val="22"/>
          <w:lang w:eastAsia="en-GB"/>
        </w:rPr>
        <w:t>98 should be considered. Like other forms of abuse and exploitation, county lines exploitation:</w:t>
      </w:r>
    </w:p>
    <w:p w:rsidR="00DA0449" w:rsidRPr="00F114E2" w:rsidRDefault="00F806FE" w:rsidP="00C81D8C">
      <w:pPr>
        <w:numPr>
          <w:ilvl w:val="0"/>
          <w:numId w:val="50"/>
        </w:numPr>
        <w:autoSpaceDE w:val="0"/>
        <w:autoSpaceDN w:val="0"/>
        <w:adjustRightInd w:val="0"/>
        <w:rPr>
          <w:rFonts w:ascii="Arial" w:hAnsi="Arial" w:cs="Arial"/>
          <w:sz w:val="22"/>
          <w:szCs w:val="22"/>
          <w:lang w:eastAsia="en-GB"/>
        </w:rPr>
      </w:pPr>
      <w:r>
        <w:rPr>
          <w:rFonts w:ascii="Arial" w:hAnsi="Arial" w:cs="Arial"/>
          <w:sz w:val="22"/>
          <w:szCs w:val="22"/>
          <w:lang w:eastAsia="en-GB"/>
        </w:rPr>
        <w:t>C</w:t>
      </w:r>
      <w:r w:rsidR="00DA0449" w:rsidRPr="00F114E2">
        <w:rPr>
          <w:rFonts w:ascii="Arial" w:hAnsi="Arial" w:cs="Arial"/>
          <w:sz w:val="22"/>
          <w:szCs w:val="22"/>
          <w:lang w:eastAsia="en-GB"/>
        </w:rPr>
        <w:t>an affect any child or young person (male or female) under the age of 18 years;</w:t>
      </w:r>
    </w:p>
    <w:p w:rsidR="00DA0449" w:rsidRPr="00F114E2" w:rsidRDefault="00F806FE" w:rsidP="00C81D8C">
      <w:pPr>
        <w:numPr>
          <w:ilvl w:val="0"/>
          <w:numId w:val="50"/>
        </w:numPr>
        <w:autoSpaceDE w:val="0"/>
        <w:autoSpaceDN w:val="0"/>
        <w:adjustRightInd w:val="0"/>
        <w:rPr>
          <w:rFonts w:ascii="Arial" w:hAnsi="Arial" w:cs="Arial"/>
          <w:sz w:val="22"/>
          <w:szCs w:val="22"/>
          <w:lang w:eastAsia="en-GB"/>
        </w:rPr>
      </w:pPr>
      <w:r>
        <w:rPr>
          <w:rFonts w:ascii="Arial" w:hAnsi="Arial" w:cs="Arial"/>
          <w:sz w:val="22"/>
          <w:szCs w:val="22"/>
          <w:lang w:eastAsia="en-GB"/>
        </w:rPr>
        <w:t>C</w:t>
      </w:r>
      <w:r w:rsidR="00DA0449" w:rsidRPr="00F114E2">
        <w:rPr>
          <w:rFonts w:ascii="Arial" w:hAnsi="Arial" w:cs="Arial"/>
          <w:sz w:val="22"/>
          <w:szCs w:val="22"/>
          <w:lang w:eastAsia="en-GB"/>
        </w:rPr>
        <w:t>an affect any vulnerable adult over the age of 18 years;</w:t>
      </w:r>
    </w:p>
    <w:p w:rsidR="00DA0449" w:rsidRPr="00F114E2" w:rsidRDefault="00F806FE" w:rsidP="00C81D8C">
      <w:pPr>
        <w:numPr>
          <w:ilvl w:val="0"/>
          <w:numId w:val="50"/>
        </w:numPr>
        <w:autoSpaceDE w:val="0"/>
        <w:autoSpaceDN w:val="0"/>
        <w:adjustRightInd w:val="0"/>
        <w:rPr>
          <w:rFonts w:ascii="Arial" w:hAnsi="Arial" w:cs="Arial"/>
          <w:sz w:val="22"/>
          <w:szCs w:val="22"/>
          <w:lang w:eastAsia="en-GB"/>
        </w:rPr>
      </w:pPr>
      <w:r>
        <w:rPr>
          <w:rFonts w:ascii="Arial" w:hAnsi="Arial" w:cs="Arial"/>
          <w:sz w:val="22"/>
          <w:szCs w:val="22"/>
          <w:lang w:eastAsia="en-GB"/>
        </w:rPr>
        <w:t>C</w:t>
      </w:r>
      <w:r w:rsidR="00DA0449" w:rsidRPr="00F114E2">
        <w:rPr>
          <w:rFonts w:ascii="Arial" w:hAnsi="Arial" w:cs="Arial"/>
          <w:sz w:val="22"/>
          <w:szCs w:val="22"/>
          <w:lang w:eastAsia="en-GB"/>
        </w:rPr>
        <w:t>an still be exploitation even if the activity appears consensual;</w:t>
      </w:r>
    </w:p>
    <w:p w:rsidR="00DA0449" w:rsidRPr="00F114E2" w:rsidRDefault="00F806FE" w:rsidP="00C81D8C">
      <w:pPr>
        <w:numPr>
          <w:ilvl w:val="0"/>
          <w:numId w:val="50"/>
        </w:numPr>
        <w:autoSpaceDE w:val="0"/>
        <w:autoSpaceDN w:val="0"/>
        <w:adjustRightInd w:val="0"/>
        <w:rPr>
          <w:rFonts w:ascii="Arial" w:hAnsi="Arial" w:cs="Arial"/>
          <w:sz w:val="22"/>
          <w:szCs w:val="22"/>
          <w:lang w:eastAsia="en-GB"/>
        </w:rPr>
      </w:pPr>
      <w:r>
        <w:rPr>
          <w:rFonts w:ascii="Arial" w:hAnsi="Arial" w:cs="Arial"/>
          <w:sz w:val="22"/>
          <w:szCs w:val="22"/>
          <w:lang w:eastAsia="en-GB"/>
        </w:rPr>
        <w:t>C</w:t>
      </w:r>
      <w:r w:rsidR="00DA0449" w:rsidRPr="00F114E2">
        <w:rPr>
          <w:rFonts w:ascii="Arial" w:hAnsi="Arial" w:cs="Arial"/>
          <w:sz w:val="22"/>
          <w:szCs w:val="22"/>
          <w:lang w:eastAsia="en-GB"/>
        </w:rPr>
        <w:t>an involve force and/or enticement-based met</w:t>
      </w:r>
      <w:r>
        <w:rPr>
          <w:rFonts w:ascii="Arial" w:hAnsi="Arial" w:cs="Arial"/>
          <w:sz w:val="22"/>
          <w:szCs w:val="22"/>
          <w:lang w:eastAsia="en-GB"/>
        </w:rPr>
        <w:t xml:space="preserve">hods of compliance and is often </w:t>
      </w:r>
      <w:r w:rsidR="00DA0449" w:rsidRPr="00F114E2">
        <w:rPr>
          <w:rFonts w:ascii="Arial" w:hAnsi="Arial" w:cs="Arial"/>
          <w:sz w:val="22"/>
          <w:szCs w:val="22"/>
          <w:lang w:eastAsia="en-GB"/>
        </w:rPr>
        <w:t>accompanied by violence or threats of violence;</w:t>
      </w:r>
    </w:p>
    <w:p w:rsidR="00F806FE" w:rsidRDefault="00F806FE" w:rsidP="00C81D8C">
      <w:pPr>
        <w:numPr>
          <w:ilvl w:val="0"/>
          <w:numId w:val="50"/>
        </w:numPr>
        <w:autoSpaceDE w:val="0"/>
        <w:autoSpaceDN w:val="0"/>
        <w:adjustRightInd w:val="0"/>
        <w:rPr>
          <w:rFonts w:ascii="Arial" w:hAnsi="Arial" w:cs="Arial"/>
          <w:sz w:val="22"/>
          <w:szCs w:val="22"/>
          <w:lang w:eastAsia="en-GB"/>
        </w:rPr>
      </w:pPr>
      <w:r>
        <w:rPr>
          <w:rFonts w:ascii="Arial" w:hAnsi="Arial" w:cs="Arial"/>
          <w:sz w:val="22"/>
          <w:szCs w:val="22"/>
          <w:lang w:eastAsia="en-GB"/>
        </w:rPr>
        <w:t>C</w:t>
      </w:r>
      <w:r w:rsidR="00DA0449" w:rsidRPr="00F114E2">
        <w:rPr>
          <w:rFonts w:ascii="Arial" w:hAnsi="Arial" w:cs="Arial"/>
          <w:sz w:val="22"/>
          <w:szCs w:val="22"/>
          <w:lang w:eastAsia="en-GB"/>
        </w:rPr>
        <w:t xml:space="preserve">an be perpetrated by individuals or groups, males </w:t>
      </w:r>
      <w:r>
        <w:rPr>
          <w:rFonts w:ascii="Arial" w:hAnsi="Arial" w:cs="Arial"/>
          <w:sz w:val="22"/>
          <w:szCs w:val="22"/>
          <w:lang w:eastAsia="en-GB"/>
        </w:rPr>
        <w:t>or females, and young people or</w:t>
      </w:r>
    </w:p>
    <w:p w:rsidR="00DA0449" w:rsidRPr="00F114E2" w:rsidRDefault="00DA0449" w:rsidP="00F806FE">
      <w:pPr>
        <w:autoSpaceDE w:val="0"/>
        <w:autoSpaceDN w:val="0"/>
        <w:adjustRightInd w:val="0"/>
        <w:ind w:left="780"/>
        <w:rPr>
          <w:rFonts w:ascii="Arial" w:hAnsi="Arial" w:cs="Arial"/>
          <w:sz w:val="22"/>
          <w:szCs w:val="22"/>
          <w:lang w:eastAsia="en-GB"/>
        </w:rPr>
      </w:pPr>
      <w:r w:rsidRPr="00F114E2">
        <w:rPr>
          <w:rFonts w:ascii="Arial" w:hAnsi="Arial" w:cs="Arial"/>
          <w:sz w:val="22"/>
          <w:szCs w:val="22"/>
          <w:lang w:eastAsia="en-GB"/>
        </w:rPr>
        <w:t>adults; and</w:t>
      </w:r>
    </w:p>
    <w:p w:rsidR="00DA0449" w:rsidRPr="00F806FE" w:rsidRDefault="00F806FE" w:rsidP="00C81D8C">
      <w:pPr>
        <w:numPr>
          <w:ilvl w:val="0"/>
          <w:numId w:val="50"/>
        </w:numPr>
        <w:autoSpaceDE w:val="0"/>
        <w:autoSpaceDN w:val="0"/>
        <w:adjustRightInd w:val="0"/>
        <w:spacing w:after="204"/>
        <w:ind w:left="709" w:hanging="289"/>
        <w:rPr>
          <w:rFonts w:ascii="Arial" w:eastAsia="Calibri" w:hAnsi="Arial" w:cs="Arial"/>
          <w:color w:val="000000"/>
          <w:sz w:val="22"/>
          <w:szCs w:val="22"/>
        </w:rPr>
      </w:pPr>
      <w:r>
        <w:rPr>
          <w:rFonts w:ascii="Arial" w:hAnsi="Arial" w:cs="Arial"/>
          <w:sz w:val="22"/>
          <w:szCs w:val="22"/>
          <w:lang w:eastAsia="en-GB"/>
        </w:rPr>
        <w:t>I</w:t>
      </w:r>
      <w:r w:rsidR="00DA0449" w:rsidRPr="00F806FE">
        <w:rPr>
          <w:rFonts w:ascii="Arial" w:hAnsi="Arial" w:cs="Arial"/>
          <w:sz w:val="22"/>
          <w:szCs w:val="22"/>
          <w:lang w:eastAsia="en-GB"/>
        </w:rPr>
        <w:t>s typified by some form of power imbalance in favour of thos</w:t>
      </w:r>
      <w:r w:rsidRPr="00F806FE">
        <w:rPr>
          <w:rFonts w:ascii="Arial" w:hAnsi="Arial" w:cs="Arial"/>
          <w:sz w:val="22"/>
          <w:szCs w:val="22"/>
          <w:lang w:eastAsia="en-GB"/>
        </w:rPr>
        <w:t>e perpetrating the</w:t>
      </w:r>
      <w:r>
        <w:rPr>
          <w:rFonts w:ascii="Arial" w:hAnsi="Arial" w:cs="Arial"/>
          <w:sz w:val="22"/>
          <w:szCs w:val="22"/>
          <w:lang w:eastAsia="en-GB"/>
        </w:rPr>
        <w:t xml:space="preserve"> </w:t>
      </w:r>
      <w:r w:rsidR="00DA0449" w:rsidRPr="00F806FE">
        <w:rPr>
          <w:rFonts w:ascii="Arial" w:hAnsi="Arial" w:cs="Arial"/>
          <w:sz w:val="22"/>
          <w:szCs w:val="22"/>
          <w:lang w:eastAsia="en-GB"/>
        </w:rPr>
        <w:t>exploitation. Whilst age may be the most obvious, this power imbalance can also be due to a range of other factors including gender, cognitive ability, physical strength, status, and access to economic or other resources.</w:t>
      </w:r>
    </w:p>
    <w:p w:rsidR="00BB232A" w:rsidRDefault="00DA0449" w:rsidP="00DA0449">
      <w:pPr>
        <w:pStyle w:val="Default"/>
        <w:rPr>
          <w:rFonts w:eastAsia="Calibri"/>
          <w:sz w:val="22"/>
          <w:szCs w:val="22"/>
        </w:rPr>
      </w:pPr>
      <w:r w:rsidRPr="00F806FE">
        <w:rPr>
          <w:rFonts w:eastAsia="Calibri"/>
          <w:b/>
          <w:sz w:val="22"/>
          <w:szCs w:val="22"/>
        </w:rPr>
        <w:t>Domestic Violence</w:t>
      </w:r>
    </w:p>
    <w:p w:rsidR="00BB232A" w:rsidRDefault="00BB232A" w:rsidP="00DA0449">
      <w:pPr>
        <w:pStyle w:val="Default"/>
        <w:rPr>
          <w:rFonts w:eastAsia="Calibri"/>
          <w:sz w:val="22"/>
          <w:szCs w:val="22"/>
        </w:rPr>
      </w:pPr>
    </w:p>
    <w:p w:rsidR="00DA0449" w:rsidRPr="00F806FE" w:rsidRDefault="00DA0449" w:rsidP="00DA0449">
      <w:pPr>
        <w:pStyle w:val="Default"/>
        <w:rPr>
          <w:bCs/>
          <w:iCs/>
          <w:sz w:val="22"/>
          <w:szCs w:val="22"/>
        </w:rPr>
      </w:pPr>
      <w:r w:rsidRPr="00F806FE">
        <w:rPr>
          <w:bCs/>
          <w:iCs/>
          <w:sz w:val="22"/>
          <w:szCs w:val="22"/>
        </w:rPr>
        <w:t xml:space="preserve">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w:t>
      </w:r>
    </w:p>
    <w:p w:rsidR="00F806FE" w:rsidRPr="00F806FE" w:rsidRDefault="00F806FE" w:rsidP="00DA0449">
      <w:pPr>
        <w:pStyle w:val="Default"/>
        <w:rPr>
          <w:sz w:val="22"/>
          <w:szCs w:val="22"/>
        </w:rPr>
      </w:pPr>
    </w:p>
    <w:p w:rsidR="00DA0449" w:rsidRPr="00F806FE" w:rsidRDefault="00F806FE" w:rsidP="00C81D8C">
      <w:pPr>
        <w:numPr>
          <w:ilvl w:val="0"/>
          <w:numId w:val="50"/>
        </w:numPr>
        <w:autoSpaceDE w:val="0"/>
        <w:autoSpaceDN w:val="0"/>
        <w:adjustRightInd w:val="0"/>
        <w:rPr>
          <w:sz w:val="22"/>
          <w:szCs w:val="22"/>
          <w:lang w:eastAsia="en-GB"/>
        </w:rPr>
      </w:pPr>
      <w:r w:rsidRPr="00F806FE">
        <w:rPr>
          <w:rFonts w:ascii="Arial" w:hAnsi="Arial" w:cs="Arial"/>
          <w:bCs/>
          <w:iCs/>
          <w:color w:val="000000"/>
          <w:sz w:val="22"/>
          <w:szCs w:val="22"/>
          <w:lang w:eastAsia="en-GB"/>
        </w:rPr>
        <w:t>P</w:t>
      </w:r>
      <w:r w:rsidR="00DA0449" w:rsidRPr="00F806FE">
        <w:rPr>
          <w:rFonts w:ascii="Arial" w:hAnsi="Arial" w:cs="Arial"/>
          <w:bCs/>
          <w:iCs/>
          <w:color w:val="000000"/>
          <w:sz w:val="22"/>
          <w:szCs w:val="22"/>
          <w:lang w:eastAsia="en-GB"/>
        </w:rPr>
        <w:t xml:space="preserve">sychological </w:t>
      </w:r>
    </w:p>
    <w:p w:rsidR="00DA0449" w:rsidRPr="00F806FE" w:rsidRDefault="00F806FE" w:rsidP="00C81D8C">
      <w:pPr>
        <w:numPr>
          <w:ilvl w:val="0"/>
          <w:numId w:val="50"/>
        </w:numPr>
        <w:autoSpaceDE w:val="0"/>
        <w:autoSpaceDN w:val="0"/>
        <w:adjustRightInd w:val="0"/>
        <w:spacing w:after="20"/>
        <w:rPr>
          <w:rFonts w:ascii="Arial" w:hAnsi="Arial" w:cs="Arial"/>
          <w:sz w:val="22"/>
          <w:szCs w:val="22"/>
          <w:lang w:eastAsia="en-GB"/>
        </w:rPr>
      </w:pPr>
      <w:r w:rsidRPr="00F806FE">
        <w:rPr>
          <w:rFonts w:ascii="Arial" w:hAnsi="Arial" w:cs="Arial"/>
          <w:bCs/>
          <w:iCs/>
          <w:sz w:val="22"/>
          <w:szCs w:val="22"/>
          <w:lang w:eastAsia="en-GB"/>
        </w:rPr>
        <w:t>P</w:t>
      </w:r>
      <w:r w:rsidR="00DA0449" w:rsidRPr="00F806FE">
        <w:rPr>
          <w:rFonts w:ascii="Arial" w:hAnsi="Arial" w:cs="Arial"/>
          <w:bCs/>
          <w:iCs/>
          <w:sz w:val="22"/>
          <w:szCs w:val="22"/>
          <w:lang w:eastAsia="en-GB"/>
        </w:rPr>
        <w:t xml:space="preserve">hysical </w:t>
      </w:r>
    </w:p>
    <w:p w:rsidR="00DA0449" w:rsidRPr="00F806FE" w:rsidRDefault="00F806FE" w:rsidP="00C81D8C">
      <w:pPr>
        <w:numPr>
          <w:ilvl w:val="0"/>
          <w:numId w:val="50"/>
        </w:numPr>
        <w:autoSpaceDE w:val="0"/>
        <w:autoSpaceDN w:val="0"/>
        <w:adjustRightInd w:val="0"/>
        <w:spacing w:after="20"/>
        <w:rPr>
          <w:rFonts w:ascii="Arial" w:hAnsi="Arial" w:cs="Arial"/>
          <w:sz w:val="22"/>
          <w:szCs w:val="22"/>
          <w:lang w:eastAsia="en-GB"/>
        </w:rPr>
      </w:pPr>
      <w:r w:rsidRPr="00F806FE">
        <w:rPr>
          <w:rFonts w:ascii="Arial" w:hAnsi="Arial" w:cs="Arial"/>
          <w:bCs/>
          <w:iCs/>
          <w:sz w:val="22"/>
          <w:szCs w:val="22"/>
          <w:lang w:eastAsia="en-GB"/>
        </w:rPr>
        <w:t>S</w:t>
      </w:r>
      <w:r w:rsidR="00DA0449" w:rsidRPr="00F806FE">
        <w:rPr>
          <w:rFonts w:ascii="Arial" w:hAnsi="Arial" w:cs="Arial"/>
          <w:bCs/>
          <w:iCs/>
          <w:sz w:val="22"/>
          <w:szCs w:val="22"/>
          <w:lang w:eastAsia="en-GB"/>
        </w:rPr>
        <w:t xml:space="preserve">exual </w:t>
      </w:r>
    </w:p>
    <w:p w:rsidR="00DA0449" w:rsidRPr="00F806FE" w:rsidRDefault="00F806FE" w:rsidP="00C81D8C">
      <w:pPr>
        <w:numPr>
          <w:ilvl w:val="0"/>
          <w:numId w:val="50"/>
        </w:numPr>
        <w:autoSpaceDE w:val="0"/>
        <w:autoSpaceDN w:val="0"/>
        <w:adjustRightInd w:val="0"/>
        <w:spacing w:after="20"/>
        <w:rPr>
          <w:rFonts w:ascii="Arial" w:hAnsi="Arial" w:cs="Arial"/>
          <w:sz w:val="22"/>
          <w:szCs w:val="22"/>
          <w:lang w:eastAsia="en-GB"/>
        </w:rPr>
      </w:pPr>
      <w:r w:rsidRPr="00F806FE">
        <w:rPr>
          <w:rFonts w:ascii="Arial" w:hAnsi="Arial" w:cs="Arial"/>
          <w:bCs/>
          <w:iCs/>
          <w:sz w:val="22"/>
          <w:szCs w:val="22"/>
          <w:lang w:eastAsia="en-GB"/>
        </w:rPr>
        <w:t>F</w:t>
      </w:r>
      <w:r w:rsidR="00DA0449" w:rsidRPr="00F806FE">
        <w:rPr>
          <w:rFonts w:ascii="Arial" w:hAnsi="Arial" w:cs="Arial"/>
          <w:bCs/>
          <w:iCs/>
          <w:sz w:val="22"/>
          <w:szCs w:val="22"/>
          <w:lang w:eastAsia="en-GB"/>
        </w:rPr>
        <w:t xml:space="preserve">inancial </w:t>
      </w:r>
    </w:p>
    <w:p w:rsidR="00DA0449" w:rsidRPr="00F806FE" w:rsidRDefault="00F806FE" w:rsidP="00C81D8C">
      <w:pPr>
        <w:numPr>
          <w:ilvl w:val="0"/>
          <w:numId w:val="50"/>
        </w:numPr>
        <w:autoSpaceDE w:val="0"/>
        <w:autoSpaceDN w:val="0"/>
        <w:adjustRightInd w:val="0"/>
        <w:rPr>
          <w:rFonts w:ascii="Arial" w:hAnsi="Arial" w:cs="Arial"/>
          <w:bCs/>
          <w:iCs/>
          <w:sz w:val="22"/>
          <w:szCs w:val="22"/>
          <w:lang w:eastAsia="en-GB"/>
        </w:rPr>
      </w:pPr>
      <w:r w:rsidRPr="00F806FE">
        <w:rPr>
          <w:rFonts w:ascii="Arial" w:hAnsi="Arial" w:cs="Arial"/>
          <w:bCs/>
          <w:iCs/>
          <w:sz w:val="22"/>
          <w:szCs w:val="22"/>
          <w:lang w:eastAsia="en-GB"/>
        </w:rPr>
        <w:t>E</w:t>
      </w:r>
      <w:r w:rsidR="00DA0449" w:rsidRPr="00F806FE">
        <w:rPr>
          <w:rFonts w:ascii="Arial" w:hAnsi="Arial" w:cs="Arial"/>
          <w:bCs/>
          <w:iCs/>
          <w:sz w:val="22"/>
          <w:szCs w:val="22"/>
          <w:lang w:eastAsia="en-GB"/>
        </w:rPr>
        <w:t xml:space="preserve">motional </w:t>
      </w:r>
    </w:p>
    <w:p w:rsidR="00DA0449" w:rsidRPr="00055397" w:rsidRDefault="00DA0449" w:rsidP="00DA0449">
      <w:pPr>
        <w:autoSpaceDE w:val="0"/>
        <w:autoSpaceDN w:val="0"/>
        <w:adjustRightInd w:val="0"/>
        <w:rPr>
          <w:rFonts w:ascii="Arial" w:hAnsi="Arial" w:cs="Arial"/>
          <w:sz w:val="23"/>
          <w:szCs w:val="23"/>
          <w:lang w:eastAsia="en-GB"/>
        </w:rPr>
      </w:pPr>
    </w:p>
    <w:p w:rsidR="00DA0449" w:rsidRDefault="00DA0449" w:rsidP="00DA0449">
      <w:pPr>
        <w:autoSpaceDE w:val="0"/>
        <w:autoSpaceDN w:val="0"/>
        <w:adjustRightInd w:val="0"/>
        <w:rPr>
          <w:rFonts w:ascii="Arial" w:hAnsi="Arial" w:cs="Arial"/>
          <w:sz w:val="22"/>
          <w:szCs w:val="22"/>
        </w:rPr>
      </w:pPr>
      <w:r w:rsidRPr="00BB34A8">
        <w:rPr>
          <w:rFonts w:ascii="Arial" w:hAnsi="Arial" w:cs="Arial"/>
          <w:sz w:val="22"/>
          <w:szCs w:val="22"/>
        </w:rPr>
        <w:t>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r w:rsidR="00D5372C">
        <w:rPr>
          <w:rFonts w:ascii="Arial" w:hAnsi="Arial" w:cs="Arial"/>
          <w:sz w:val="22"/>
          <w:szCs w:val="22"/>
        </w:rPr>
        <w:t xml:space="preserve"> </w:t>
      </w:r>
    </w:p>
    <w:p w:rsidR="00F806FE" w:rsidRDefault="00F806FE" w:rsidP="00DA0449">
      <w:pPr>
        <w:autoSpaceDE w:val="0"/>
        <w:autoSpaceDN w:val="0"/>
        <w:adjustRightInd w:val="0"/>
        <w:rPr>
          <w:rFonts w:ascii="Arial" w:hAnsi="Arial" w:cs="Arial"/>
          <w:sz w:val="22"/>
          <w:szCs w:val="22"/>
        </w:rPr>
      </w:pPr>
    </w:p>
    <w:p w:rsidR="00F806FE" w:rsidRDefault="00F806FE" w:rsidP="00DA0449">
      <w:pPr>
        <w:autoSpaceDE w:val="0"/>
        <w:autoSpaceDN w:val="0"/>
        <w:adjustRightInd w:val="0"/>
        <w:rPr>
          <w:rFonts w:ascii="Arial" w:hAnsi="Arial" w:cs="Arial"/>
          <w:sz w:val="22"/>
          <w:szCs w:val="22"/>
        </w:rPr>
      </w:pPr>
      <w:r>
        <w:rPr>
          <w:rFonts w:ascii="Arial" w:hAnsi="Arial" w:cs="Arial"/>
          <w:sz w:val="22"/>
          <w:szCs w:val="22"/>
        </w:rPr>
        <w:t>Guidance Documents:</w:t>
      </w:r>
    </w:p>
    <w:p w:rsidR="00F806FE" w:rsidRDefault="00F806FE" w:rsidP="00DA0449">
      <w:pPr>
        <w:autoSpaceDE w:val="0"/>
        <w:autoSpaceDN w:val="0"/>
        <w:adjustRightInd w:val="0"/>
        <w:rPr>
          <w:rFonts w:ascii="Arial" w:hAnsi="Arial" w:cs="Arial"/>
          <w:sz w:val="22"/>
          <w:szCs w:val="22"/>
        </w:rPr>
      </w:pPr>
    </w:p>
    <w:p w:rsidR="00F806FE" w:rsidRDefault="004459E5" w:rsidP="00C81D8C">
      <w:pPr>
        <w:numPr>
          <w:ilvl w:val="0"/>
          <w:numId w:val="51"/>
        </w:numPr>
        <w:autoSpaceDE w:val="0"/>
        <w:autoSpaceDN w:val="0"/>
        <w:adjustRightInd w:val="0"/>
        <w:rPr>
          <w:rFonts w:ascii="Arial" w:hAnsi="Arial" w:cs="Arial"/>
          <w:sz w:val="22"/>
          <w:szCs w:val="22"/>
          <w:lang w:eastAsia="en-GB"/>
        </w:rPr>
      </w:pPr>
      <w:hyperlink r:id="rId44" w:history="1">
        <w:r w:rsidR="00F806FE" w:rsidRPr="00F806FE">
          <w:rPr>
            <w:rStyle w:val="Hyperlink"/>
            <w:rFonts w:ascii="Arial" w:hAnsi="Arial" w:cs="Arial"/>
            <w:sz w:val="22"/>
            <w:szCs w:val="22"/>
            <w:lang w:eastAsia="en-GB"/>
          </w:rPr>
          <w:t>Promoting the Welfare &amp; Safety of Children in Specific Circumstances</w:t>
        </w:r>
      </w:hyperlink>
      <w:r w:rsidR="00AC4ED0">
        <w:rPr>
          <w:rFonts w:ascii="Arial" w:hAnsi="Arial" w:cs="Arial"/>
          <w:sz w:val="22"/>
          <w:szCs w:val="22"/>
          <w:lang w:eastAsia="en-GB"/>
        </w:rPr>
        <w:t xml:space="preserve"> - Section 4N</w:t>
      </w:r>
    </w:p>
    <w:p w:rsidR="00F806FE" w:rsidRPr="00BB34A8" w:rsidRDefault="004459E5" w:rsidP="00C81D8C">
      <w:pPr>
        <w:numPr>
          <w:ilvl w:val="0"/>
          <w:numId w:val="51"/>
        </w:numPr>
        <w:autoSpaceDE w:val="0"/>
        <w:autoSpaceDN w:val="0"/>
        <w:adjustRightInd w:val="0"/>
        <w:rPr>
          <w:rFonts w:ascii="Arial" w:hAnsi="Arial" w:cs="Arial"/>
          <w:sz w:val="22"/>
          <w:szCs w:val="22"/>
          <w:lang w:eastAsia="en-GB"/>
        </w:rPr>
      </w:pPr>
      <w:hyperlink r:id="rId45" w:history="1">
        <w:r w:rsidR="00F806FE" w:rsidRPr="00F806FE">
          <w:rPr>
            <w:rStyle w:val="Hyperlink"/>
            <w:rFonts w:ascii="Arial" w:hAnsi="Arial" w:cs="Arial"/>
            <w:sz w:val="22"/>
            <w:szCs w:val="22"/>
            <w:lang w:eastAsia="en-GB"/>
          </w:rPr>
          <w:t>Domestic Violence and Abuse</w:t>
        </w:r>
      </w:hyperlink>
    </w:p>
    <w:p w:rsidR="00DA0449" w:rsidRPr="00696A67" w:rsidRDefault="00DA0449" w:rsidP="00DA0449">
      <w:pPr>
        <w:autoSpaceDE w:val="0"/>
        <w:autoSpaceDN w:val="0"/>
        <w:adjustRightInd w:val="0"/>
        <w:rPr>
          <w:rFonts w:ascii="Arial" w:hAnsi="Arial" w:cs="Arial"/>
          <w:sz w:val="23"/>
          <w:szCs w:val="23"/>
          <w:lang w:eastAsia="en-GB"/>
        </w:rPr>
      </w:pPr>
    </w:p>
    <w:p w:rsidR="00F806FE" w:rsidRDefault="00DA0449" w:rsidP="00DA0449">
      <w:pPr>
        <w:autoSpaceDE w:val="0"/>
        <w:autoSpaceDN w:val="0"/>
        <w:adjustRightInd w:val="0"/>
        <w:spacing w:after="204"/>
        <w:rPr>
          <w:rFonts w:ascii="Arial" w:eastAsia="Calibri" w:hAnsi="Arial" w:cs="Arial"/>
          <w:b/>
          <w:color w:val="000000"/>
          <w:sz w:val="22"/>
          <w:szCs w:val="22"/>
        </w:rPr>
      </w:pPr>
      <w:r w:rsidRPr="00EA4723">
        <w:rPr>
          <w:rFonts w:ascii="Arial" w:eastAsia="Calibri" w:hAnsi="Arial" w:cs="Arial"/>
          <w:b/>
          <w:color w:val="000000"/>
          <w:sz w:val="22"/>
          <w:szCs w:val="22"/>
        </w:rPr>
        <w:t>Drugs</w:t>
      </w:r>
    </w:p>
    <w:p w:rsidR="00DA0449" w:rsidRDefault="00DA0449" w:rsidP="00DA0449">
      <w:pPr>
        <w:autoSpaceDE w:val="0"/>
        <w:autoSpaceDN w:val="0"/>
        <w:adjustRightInd w:val="0"/>
        <w:spacing w:after="204"/>
        <w:rPr>
          <w:rFonts w:ascii="Arial" w:hAnsi="Arial" w:cs="Arial"/>
          <w:sz w:val="22"/>
          <w:szCs w:val="22"/>
        </w:rPr>
      </w:pPr>
      <w:r>
        <w:rPr>
          <w:rFonts w:ascii="Arial" w:hAnsi="Arial" w:cs="Arial"/>
          <w:sz w:val="22"/>
          <w:szCs w:val="22"/>
        </w:rPr>
        <w:t>There is evidence that</w:t>
      </w:r>
      <w:r w:rsidRPr="00EA4723">
        <w:rPr>
          <w:rFonts w:ascii="Arial" w:hAnsi="Arial" w:cs="Arial"/>
          <w:sz w:val="22"/>
          <w:szCs w:val="22"/>
        </w:rPr>
        <w:t xml:space="preserve"> children and young people are increasingly misusing alcohol and illegal drugs. Consequences range from non-attendance and poor attainment at school, poor health, committing crime to support 'habits' and also increased risk of being a victim of violent crime and sexual exploitation.</w:t>
      </w:r>
    </w:p>
    <w:p w:rsidR="00F806FE" w:rsidRPr="00F806FE" w:rsidRDefault="00F806FE" w:rsidP="00DA0449">
      <w:pPr>
        <w:autoSpaceDE w:val="0"/>
        <w:autoSpaceDN w:val="0"/>
        <w:adjustRightInd w:val="0"/>
        <w:spacing w:after="204"/>
        <w:rPr>
          <w:rFonts w:ascii="Arial" w:eastAsia="Calibri" w:hAnsi="Arial" w:cs="Arial"/>
          <w:b/>
          <w:color w:val="000000"/>
          <w:sz w:val="22"/>
          <w:szCs w:val="22"/>
        </w:rPr>
      </w:pPr>
      <w:r>
        <w:rPr>
          <w:rFonts w:ascii="Arial" w:hAnsi="Arial" w:cs="Arial"/>
          <w:sz w:val="22"/>
          <w:szCs w:val="22"/>
        </w:rPr>
        <w:t>Guidance Documents:</w:t>
      </w:r>
    </w:p>
    <w:p w:rsidR="00F806FE" w:rsidRDefault="00DA0449" w:rsidP="00C81D8C">
      <w:pPr>
        <w:numPr>
          <w:ilvl w:val="0"/>
          <w:numId w:val="52"/>
        </w:numPr>
        <w:autoSpaceDE w:val="0"/>
        <w:autoSpaceDN w:val="0"/>
        <w:adjustRightInd w:val="0"/>
        <w:ind w:left="777" w:hanging="357"/>
        <w:rPr>
          <w:rFonts w:ascii="Arial" w:eastAsia="Calibri" w:hAnsi="Arial" w:cs="Arial"/>
          <w:color w:val="000000"/>
          <w:sz w:val="22"/>
          <w:szCs w:val="22"/>
        </w:rPr>
      </w:pPr>
      <w:r>
        <w:rPr>
          <w:rFonts w:ascii="Arial" w:eastAsia="Calibri" w:hAnsi="Arial" w:cs="Arial"/>
          <w:color w:val="000000"/>
          <w:sz w:val="22"/>
          <w:szCs w:val="22"/>
        </w:rPr>
        <w:t>Working with Parent who misuse substances</w:t>
      </w:r>
      <w:r w:rsidR="00F806FE">
        <w:rPr>
          <w:rFonts w:ascii="Arial" w:eastAsia="Calibri" w:hAnsi="Arial" w:cs="Arial"/>
          <w:color w:val="000000"/>
          <w:sz w:val="22"/>
          <w:szCs w:val="22"/>
        </w:rPr>
        <w:t xml:space="preserve"> </w:t>
      </w:r>
      <w:hyperlink r:id="rId46" w:history="1">
        <w:r w:rsidR="00F806FE" w:rsidRPr="00F806FE">
          <w:rPr>
            <w:rStyle w:val="Hyperlink"/>
            <w:rFonts w:ascii="Arial" w:eastAsia="Calibri" w:hAnsi="Arial" w:cs="Arial"/>
            <w:sz w:val="22"/>
            <w:szCs w:val="22"/>
          </w:rPr>
          <w:t>guidance</w:t>
        </w:r>
      </w:hyperlink>
    </w:p>
    <w:p w:rsidR="00F806FE" w:rsidRDefault="004459E5" w:rsidP="00C81D8C">
      <w:pPr>
        <w:numPr>
          <w:ilvl w:val="0"/>
          <w:numId w:val="52"/>
        </w:numPr>
        <w:autoSpaceDE w:val="0"/>
        <w:autoSpaceDN w:val="0"/>
        <w:adjustRightInd w:val="0"/>
        <w:ind w:left="777" w:hanging="357"/>
        <w:rPr>
          <w:rFonts w:ascii="Arial" w:eastAsia="Calibri" w:hAnsi="Arial" w:cs="Arial"/>
          <w:color w:val="000000"/>
          <w:sz w:val="22"/>
          <w:szCs w:val="22"/>
        </w:rPr>
      </w:pPr>
      <w:hyperlink r:id="rId47" w:history="1">
        <w:r w:rsidR="00F806FE" w:rsidRPr="00F806FE">
          <w:rPr>
            <w:rStyle w:val="Hyperlink"/>
            <w:rFonts w:ascii="Arial" w:eastAsia="Calibri" w:hAnsi="Arial" w:cs="Arial"/>
            <w:sz w:val="22"/>
            <w:szCs w:val="22"/>
          </w:rPr>
          <w:t>Drugs Advise for Schools</w:t>
        </w:r>
      </w:hyperlink>
    </w:p>
    <w:p w:rsidR="00F806FE" w:rsidRDefault="00F806FE" w:rsidP="00F806FE">
      <w:pPr>
        <w:autoSpaceDE w:val="0"/>
        <w:autoSpaceDN w:val="0"/>
        <w:adjustRightInd w:val="0"/>
        <w:ind w:left="777"/>
        <w:rPr>
          <w:rFonts w:ascii="Arial" w:eastAsia="Calibri" w:hAnsi="Arial" w:cs="Arial"/>
          <w:color w:val="000000"/>
          <w:sz w:val="22"/>
          <w:szCs w:val="22"/>
        </w:rPr>
      </w:pPr>
    </w:p>
    <w:p w:rsidR="00F806FE" w:rsidRPr="00F806FE" w:rsidRDefault="00F806FE" w:rsidP="00F806FE">
      <w:pPr>
        <w:autoSpaceDE w:val="0"/>
        <w:autoSpaceDN w:val="0"/>
        <w:adjustRightInd w:val="0"/>
        <w:ind w:left="777"/>
        <w:rPr>
          <w:rFonts w:ascii="Arial" w:eastAsia="Calibri" w:hAnsi="Arial" w:cs="Arial"/>
          <w:color w:val="000000"/>
          <w:sz w:val="22"/>
          <w:szCs w:val="22"/>
        </w:rPr>
      </w:pPr>
    </w:p>
    <w:p w:rsidR="00BB232A" w:rsidRDefault="00DA0449" w:rsidP="00DA0449">
      <w:pPr>
        <w:autoSpaceDE w:val="0"/>
        <w:autoSpaceDN w:val="0"/>
        <w:adjustRightInd w:val="0"/>
        <w:rPr>
          <w:rFonts w:ascii="Arial" w:eastAsia="Calibri" w:hAnsi="Arial" w:cs="Arial"/>
          <w:color w:val="000000"/>
          <w:sz w:val="22"/>
          <w:szCs w:val="22"/>
        </w:rPr>
      </w:pPr>
      <w:r w:rsidRPr="00EA4723">
        <w:rPr>
          <w:rFonts w:ascii="Arial" w:eastAsia="Calibri" w:hAnsi="Arial" w:cs="Arial"/>
          <w:b/>
          <w:color w:val="000000"/>
          <w:sz w:val="22"/>
          <w:szCs w:val="22"/>
        </w:rPr>
        <w:t>Fabricated or induced illness</w:t>
      </w:r>
    </w:p>
    <w:p w:rsidR="00BB232A" w:rsidRDefault="00BB232A" w:rsidP="00DA0449">
      <w:pPr>
        <w:autoSpaceDE w:val="0"/>
        <w:autoSpaceDN w:val="0"/>
        <w:adjustRightInd w:val="0"/>
        <w:rPr>
          <w:rFonts w:ascii="Arial" w:eastAsia="Calibri" w:hAnsi="Arial" w:cs="Arial"/>
          <w:color w:val="000000"/>
          <w:sz w:val="22"/>
          <w:szCs w:val="22"/>
        </w:rPr>
      </w:pPr>
    </w:p>
    <w:p w:rsidR="00DA0449" w:rsidRDefault="00DA0449" w:rsidP="00DA0449">
      <w:pPr>
        <w:autoSpaceDE w:val="0"/>
        <w:autoSpaceDN w:val="0"/>
        <w:adjustRightInd w:val="0"/>
        <w:rPr>
          <w:rFonts w:ascii="Arial" w:hAnsi="Arial" w:cs="Arial"/>
          <w:sz w:val="22"/>
          <w:szCs w:val="22"/>
          <w:lang w:eastAsia="en-GB"/>
        </w:rPr>
      </w:pPr>
      <w:r w:rsidRPr="0094523A">
        <w:rPr>
          <w:rFonts w:ascii="Arial" w:hAnsi="Arial" w:cs="Arial"/>
          <w:sz w:val="22"/>
          <w:szCs w:val="22"/>
          <w:lang w:eastAsia="en-GB"/>
        </w:rPr>
        <w:t>Fabricated or Induced Illness is a condition whereby a child suffers harm through the deliberate action of their carer and which is attributed by the adult to another cause.</w:t>
      </w:r>
    </w:p>
    <w:p w:rsidR="00F806FE" w:rsidRPr="0094523A" w:rsidRDefault="00F806FE" w:rsidP="00DA0449">
      <w:pPr>
        <w:autoSpaceDE w:val="0"/>
        <w:autoSpaceDN w:val="0"/>
        <w:adjustRightInd w:val="0"/>
        <w:rPr>
          <w:rFonts w:ascii="Arial" w:hAnsi="Arial" w:cs="Arial"/>
          <w:sz w:val="22"/>
          <w:szCs w:val="22"/>
          <w:lang w:eastAsia="en-GB"/>
        </w:rPr>
      </w:pPr>
    </w:p>
    <w:p w:rsidR="00F806FE" w:rsidRDefault="00DA0449" w:rsidP="00DA0449">
      <w:pPr>
        <w:autoSpaceDE w:val="0"/>
        <w:autoSpaceDN w:val="0"/>
        <w:adjustRightInd w:val="0"/>
        <w:rPr>
          <w:rFonts w:ascii="Arial" w:hAnsi="Arial" w:cs="Arial"/>
          <w:sz w:val="22"/>
          <w:szCs w:val="22"/>
          <w:lang w:eastAsia="en-GB"/>
        </w:rPr>
      </w:pPr>
      <w:r w:rsidRPr="0094523A">
        <w:rPr>
          <w:rFonts w:ascii="Arial" w:hAnsi="Arial" w:cs="Arial"/>
          <w:sz w:val="22"/>
          <w:szCs w:val="22"/>
          <w:lang w:eastAsia="en-GB"/>
        </w:rPr>
        <w:t xml:space="preserve">There may be a number of explanations for these circumstances and each requires careful consideration and review. Concerns about a child’s health should be discussed with a health professional who is involved with the child. </w:t>
      </w:r>
    </w:p>
    <w:p w:rsidR="00F806FE" w:rsidRDefault="00F806FE" w:rsidP="00DA0449">
      <w:pPr>
        <w:autoSpaceDE w:val="0"/>
        <w:autoSpaceDN w:val="0"/>
        <w:adjustRightInd w:val="0"/>
        <w:rPr>
          <w:rFonts w:ascii="Arial" w:hAnsi="Arial" w:cs="Arial"/>
          <w:sz w:val="22"/>
          <w:szCs w:val="22"/>
          <w:lang w:eastAsia="en-GB"/>
        </w:rPr>
      </w:pPr>
    </w:p>
    <w:p w:rsidR="00F806FE" w:rsidRDefault="00F806FE" w:rsidP="00DA0449">
      <w:pPr>
        <w:autoSpaceDE w:val="0"/>
        <w:autoSpaceDN w:val="0"/>
        <w:adjustRightInd w:val="0"/>
        <w:rPr>
          <w:rFonts w:ascii="Arial" w:hAnsi="Arial" w:cs="Arial"/>
          <w:sz w:val="22"/>
          <w:szCs w:val="22"/>
          <w:lang w:eastAsia="en-GB"/>
        </w:rPr>
      </w:pPr>
      <w:r>
        <w:rPr>
          <w:rFonts w:ascii="Arial" w:hAnsi="Arial" w:cs="Arial"/>
          <w:sz w:val="22"/>
          <w:szCs w:val="22"/>
          <w:lang w:eastAsia="en-GB"/>
        </w:rPr>
        <w:t>Guidance Documents:</w:t>
      </w:r>
    </w:p>
    <w:p w:rsidR="00F806FE" w:rsidRDefault="00F806FE" w:rsidP="00DA0449">
      <w:pPr>
        <w:autoSpaceDE w:val="0"/>
        <w:autoSpaceDN w:val="0"/>
        <w:adjustRightInd w:val="0"/>
        <w:rPr>
          <w:rFonts w:ascii="Arial" w:hAnsi="Arial" w:cs="Arial"/>
          <w:sz w:val="22"/>
          <w:szCs w:val="22"/>
          <w:lang w:eastAsia="en-GB"/>
        </w:rPr>
      </w:pPr>
    </w:p>
    <w:p w:rsidR="00F806FE" w:rsidRDefault="004459E5" w:rsidP="00C81D8C">
      <w:pPr>
        <w:numPr>
          <w:ilvl w:val="0"/>
          <w:numId w:val="53"/>
        </w:numPr>
        <w:autoSpaceDE w:val="0"/>
        <w:autoSpaceDN w:val="0"/>
        <w:adjustRightInd w:val="0"/>
        <w:rPr>
          <w:rFonts w:ascii="Arial" w:hAnsi="Arial" w:cs="Arial"/>
          <w:sz w:val="22"/>
          <w:szCs w:val="22"/>
          <w:lang w:eastAsia="en-GB"/>
        </w:rPr>
      </w:pPr>
      <w:hyperlink r:id="rId48" w:history="1">
        <w:r w:rsidR="00F806FE" w:rsidRPr="00F806FE">
          <w:rPr>
            <w:rStyle w:val="Hyperlink"/>
            <w:rFonts w:ascii="Arial" w:hAnsi="Arial" w:cs="Arial"/>
            <w:sz w:val="22"/>
            <w:szCs w:val="22"/>
            <w:lang w:eastAsia="en-GB"/>
          </w:rPr>
          <w:t>Promoting the Welfare &amp; Safety of Children in Specific Circumstances</w:t>
        </w:r>
      </w:hyperlink>
      <w:r w:rsidR="00AC4ED0">
        <w:rPr>
          <w:rFonts w:ascii="Arial" w:hAnsi="Arial" w:cs="Arial"/>
          <w:sz w:val="22"/>
          <w:szCs w:val="22"/>
          <w:lang w:eastAsia="en-GB"/>
        </w:rPr>
        <w:t xml:space="preserve"> - Section 4R</w:t>
      </w:r>
    </w:p>
    <w:p w:rsidR="00F806FE" w:rsidRPr="00D5372C" w:rsidRDefault="004459E5" w:rsidP="00C81D8C">
      <w:pPr>
        <w:numPr>
          <w:ilvl w:val="0"/>
          <w:numId w:val="53"/>
        </w:numPr>
        <w:autoSpaceDE w:val="0"/>
        <w:autoSpaceDN w:val="0"/>
        <w:adjustRightInd w:val="0"/>
        <w:rPr>
          <w:rStyle w:val="Hyperlink"/>
          <w:rFonts w:ascii="Arial" w:hAnsi="Arial" w:cs="Arial"/>
          <w:color w:val="auto"/>
          <w:sz w:val="22"/>
          <w:szCs w:val="22"/>
          <w:u w:val="none"/>
          <w:lang w:eastAsia="en-GB"/>
        </w:rPr>
      </w:pPr>
      <w:hyperlink r:id="rId49" w:history="1">
        <w:r w:rsidR="00F806FE" w:rsidRPr="00F806FE">
          <w:rPr>
            <w:rStyle w:val="Hyperlink"/>
            <w:rFonts w:ascii="Arial" w:hAnsi="Arial" w:cs="Arial"/>
            <w:sz w:val="22"/>
            <w:szCs w:val="22"/>
            <w:lang w:eastAsia="en-GB"/>
          </w:rPr>
          <w:t>Safeguarding children in whom illness is fabricated or induced</w:t>
        </w:r>
      </w:hyperlink>
    </w:p>
    <w:p w:rsidR="00D5372C" w:rsidRDefault="00D5372C" w:rsidP="00D5372C">
      <w:pPr>
        <w:autoSpaceDE w:val="0"/>
        <w:autoSpaceDN w:val="0"/>
        <w:adjustRightInd w:val="0"/>
        <w:ind w:left="780"/>
        <w:rPr>
          <w:rFonts w:ascii="Arial" w:hAnsi="Arial" w:cs="Arial"/>
          <w:sz w:val="22"/>
          <w:szCs w:val="22"/>
          <w:lang w:eastAsia="en-GB"/>
        </w:rPr>
      </w:pPr>
    </w:p>
    <w:p w:rsidR="00DA0449" w:rsidRDefault="00F806FE" w:rsidP="00DA0449">
      <w:pPr>
        <w:autoSpaceDE w:val="0"/>
        <w:autoSpaceDN w:val="0"/>
        <w:adjustRightInd w:val="0"/>
        <w:spacing w:after="204"/>
        <w:rPr>
          <w:rFonts w:ascii="Arial" w:eastAsia="Calibri" w:hAnsi="Arial" w:cs="Arial"/>
          <w:sz w:val="22"/>
          <w:szCs w:val="22"/>
        </w:rPr>
      </w:pPr>
      <w:r>
        <w:rPr>
          <w:rFonts w:ascii="Arial" w:eastAsia="Calibri" w:hAnsi="Arial" w:cs="Arial"/>
          <w:b/>
          <w:sz w:val="22"/>
          <w:szCs w:val="22"/>
        </w:rPr>
        <w:t>Female Genital M</w:t>
      </w:r>
      <w:r w:rsidR="00DA0449" w:rsidRPr="00F114E2">
        <w:rPr>
          <w:rFonts w:ascii="Arial" w:eastAsia="Calibri" w:hAnsi="Arial" w:cs="Arial"/>
          <w:b/>
          <w:sz w:val="22"/>
          <w:szCs w:val="22"/>
        </w:rPr>
        <w:t>utilation</w:t>
      </w:r>
      <w:r w:rsidR="00DA0449" w:rsidRPr="00F114E2">
        <w:rPr>
          <w:rFonts w:ascii="Arial" w:eastAsia="Calibri" w:hAnsi="Arial" w:cs="Arial"/>
          <w:sz w:val="22"/>
          <w:szCs w:val="22"/>
        </w:rPr>
        <w:t xml:space="preserve"> </w:t>
      </w:r>
      <w:r w:rsidR="00DA0449" w:rsidRPr="00AC4ED0">
        <w:rPr>
          <w:rFonts w:ascii="Arial" w:eastAsia="Calibri" w:hAnsi="Arial" w:cs="Arial"/>
          <w:b/>
          <w:sz w:val="22"/>
          <w:szCs w:val="22"/>
        </w:rPr>
        <w:t>(FGM)</w:t>
      </w:r>
      <w:r w:rsidR="00DA0449" w:rsidRPr="00F114E2">
        <w:rPr>
          <w:rFonts w:ascii="Arial" w:eastAsia="Calibri" w:hAnsi="Arial" w:cs="Arial"/>
          <w:sz w:val="22"/>
          <w:szCs w:val="22"/>
        </w:rPr>
        <w:t xml:space="preserve"> </w:t>
      </w:r>
    </w:p>
    <w:p w:rsidR="00DA0449" w:rsidRPr="00C978A3" w:rsidRDefault="00DA0449" w:rsidP="00DA0449">
      <w:pPr>
        <w:autoSpaceDE w:val="0"/>
        <w:autoSpaceDN w:val="0"/>
        <w:adjustRightInd w:val="0"/>
        <w:spacing w:after="204"/>
        <w:rPr>
          <w:rFonts w:ascii="Arial" w:eastAsia="Calibri" w:hAnsi="Arial" w:cs="Arial"/>
          <w:sz w:val="22"/>
          <w:szCs w:val="22"/>
        </w:rPr>
      </w:pPr>
      <w:r w:rsidRPr="00C978A3">
        <w:rPr>
          <w:rFonts w:ascii="Arial" w:hAnsi="Arial" w:cs="Arial"/>
          <w:sz w:val="22"/>
          <w:szCs w:val="22"/>
        </w:rPr>
        <w:t>FGM comprises all procedures involving partial or total removal of the external female genitalia or other injury to the female genital organs. It is illegal in the UK and a form of child abuse with long-lasting harmful consequences.</w:t>
      </w:r>
    </w:p>
    <w:p w:rsidR="00DA0449" w:rsidRPr="00F114E2" w:rsidRDefault="00DA0449" w:rsidP="00DA0449">
      <w:pPr>
        <w:autoSpaceDE w:val="0"/>
        <w:autoSpaceDN w:val="0"/>
        <w:adjustRightInd w:val="0"/>
        <w:spacing w:after="204"/>
        <w:rPr>
          <w:rFonts w:ascii="Arial" w:hAnsi="Arial" w:cs="Arial"/>
          <w:sz w:val="22"/>
          <w:szCs w:val="22"/>
        </w:rPr>
      </w:pPr>
      <w:r w:rsidRPr="00F114E2">
        <w:rPr>
          <w:rFonts w:ascii="Arial" w:hAnsi="Arial" w:cs="Arial"/>
          <w:sz w:val="22"/>
          <w:szCs w:val="22"/>
        </w:rPr>
        <w:t xml:space="preserve">FGM is known by a number of names including “cutting‟, “female circumcision‟ or “initiation‟. The term female circumcision suggests that the practice is similar to male circumcision, but it bears no resemblance to male circumcision, has serious health consequences and no medical benefits. </w:t>
      </w:r>
    </w:p>
    <w:p w:rsidR="00DA0449" w:rsidRDefault="00DA0449" w:rsidP="00DA0449">
      <w:pPr>
        <w:autoSpaceDE w:val="0"/>
        <w:autoSpaceDN w:val="0"/>
        <w:adjustRightInd w:val="0"/>
        <w:spacing w:after="204"/>
        <w:rPr>
          <w:rFonts w:ascii="Arial" w:hAnsi="Arial" w:cs="Arial"/>
          <w:sz w:val="22"/>
          <w:szCs w:val="22"/>
        </w:rPr>
      </w:pPr>
      <w:r w:rsidRPr="00A76D08">
        <w:rPr>
          <w:rFonts w:ascii="Arial" w:hAnsi="Arial" w:cs="Arial"/>
          <w:sz w:val="22"/>
          <w:szCs w:val="22"/>
        </w:rPr>
        <w:t>FGM is also linked to domestic abuse, particularly in relation to „honour based violence‟.</w:t>
      </w:r>
    </w:p>
    <w:p w:rsidR="00DA0449" w:rsidRDefault="00DA0449" w:rsidP="00DA0449">
      <w:pPr>
        <w:autoSpaceDE w:val="0"/>
        <w:autoSpaceDN w:val="0"/>
        <w:adjustRightInd w:val="0"/>
        <w:spacing w:after="204"/>
        <w:rPr>
          <w:rFonts w:ascii="Arial" w:hAnsi="Arial"/>
          <w:sz w:val="22"/>
          <w:szCs w:val="22"/>
          <w:lang w:eastAsia="en-GB"/>
        </w:rPr>
      </w:pPr>
      <w:r w:rsidRPr="00F114E2">
        <w:rPr>
          <w:rFonts w:ascii="Arial" w:hAnsi="Arial"/>
          <w:sz w:val="22"/>
          <w:szCs w:val="22"/>
          <w:lang w:eastAsia="en-GB"/>
        </w:rPr>
        <w:t xml:space="preserve">With effect from </w:t>
      </w:r>
      <w:r>
        <w:rPr>
          <w:rFonts w:ascii="Arial" w:hAnsi="Arial"/>
          <w:sz w:val="22"/>
          <w:szCs w:val="22"/>
          <w:lang w:eastAsia="en-GB"/>
        </w:rPr>
        <w:t>3</w:t>
      </w:r>
      <w:r w:rsidR="00F806FE">
        <w:rPr>
          <w:rFonts w:ascii="Arial" w:hAnsi="Arial"/>
          <w:sz w:val="22"/>
          <w:szCs w:val="22"/>
          <w:lang w:eastAsia="en-GB"/>
        </w:rPr>
        <w:t>1</w:t>
      </w:r>
      <w:r>
        <w:rPr>
          <w:rFonts w:ascii="Arial" w:hAnsi="Arial"/>
          <w:sz w:val="22"/>
          <w:szCs w:val="22"/>
          <w:lang w:eastAsia="en-GB"/>
        </w:rPr>
        <w:t xml:space="preserve"> </w:t>
      </w:r>
      <w:r w:rsidRPr="00F114E2">
        <w:rPr>
          <w:rFonts w:ascii="Arial" w:hAnsi="Arial"/>
          <w:sz w:val="22"/>
          <w:szCs w:val="22"/>
          <w:lang w:eastAsia="en-GB"/>
        </w:rPr>
        <w:t xml:space="preserve">October 2015, all schools are subject to a mandatory reporting requirement in respect of female genital mutilation.  When a teacher discovers </w:t>
      </w:r>
      <w:r>
        <w:rPr>
          <w:rFonts w:ascii="Arial" w:hAnsi="Arial"/>
          <w:sz w:val="22"/>
          <w:szCs w:val="22"/>
          <w:lang w:eastAsia="en-GB"/>
        </w:rPr>
        <w:t xml:space="preserve">(either by verbal or visual disclosure) </w:t>
      </w:r>
      <w:r w:rsidRPr="00F114E2">
        <w:rPr>
          <w:rFonts w:ascii="Arial" w:hAnsi="Arial"/>
          <w:sz w:val="22"/>
          <w:szCs w:val="22"/>
          <w:lang w:eastAsia="en-GB"/>
        </w:rPr>
        <w:t xml:space="preserve">that an act of FGM appears to have been carried out on a girl aged under 18, that teacher has a statutory duty to report it to the Police. Failure to report such cases will result in disciplinary sanctions. </w:t>
      </w:r>
    </w:p>
    <w:p w:rsidR="00F806FE" w:rsidRDefault="00DA0449" w:rsidP="00DA0449">
      <w:pPr>
        <w:autoSpaceDE w:val="0"/>
        <w:autoSpaceDN w:val="0"/>
        <w:adjustRightInd w:val="0"/>
        <w:spacing w:after="204"/>
        <w:rPr>
          <w:rFonts w:ascii="Arial" w:hAnsi="Arial" w:cs="Arial"/>
          <w:sz w:val="22"/>
          <w:szCs w:val="22"/>
        </w:rPr>
      </w:pPr>
      <w:r w:rsidRPr="00C978A3">
        <w:rPr>
          <w:rFonts w:ascii="Arial" w:hAnsi="Arial" w:cs="Arial"/>
          <w:sz w:val="22"/>
          <w:szCs w:val="22"/>
        </w:rPr>
        <w:t xml:space="preserve">Teachers </w:t>
      </w:r>
      <w:r w:rsidRPr="00C978A3">
        <w:rPr>
          <w:rFonts w:ascii="Arial" w:hAnsi="Arial" w:cs="Arial"/>
          <w:b/>
          <w:bCs/>
          <w:sz w:val="22"/>
          <w:szCs w:val="22"/>
        </w:rPr>
        <w:t xml:space="preserve">must </w:t>
      </w:r>
      <w:r w:rsidRPr="00C978A3">
        <w:rPr>
          <w:rFonts w:ascii="Arial" w:hAnsi="Arial" w:cs="Arial"/>
          <w:sz w:val="22"/>
          <w:szCs w:val="22"/>
        </w:rPr>
        <w:t>personally report to the police cases where they discover that an act of FGM appears to have been carried out. Unless the teacher has good reason not to, they should still consider and discuss any such case with the school or college’s designated safeguarding lead (or deputy)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w:t>
      </w:r>
      <w:r w:rsidRPr="00A76D08">
        <w:rPr>
          <w:rFonts w:ascii="Arial" w:hAnsi="Arial" w:cs="Arial"/>
          <w:sz w:val="22"/>
          <w:szCs w:val="22"/>
        </w:rPr>
        <w:t xml:space="preserve"> </w:t>
      </w:r>
    </w:p>
    <w:p w:rsidR="00F806FE" w:rsidRDefault="00F806FE" w:rsidP="00DA0449">
      <w:pPr>
        <w:autoSpaceDE w:val="0"/>
        <w:autoSpaceDN w:val="0"/>
        <w:adjustRightInd w:val="0"/>
        <w:spacing w:after="204"/>
        <w:rPr>
          <w:rFonts w:ascii="Arial" w:hAnsi="Arial" w:cs="Arial"/>
          <w:sz w:val="22"/>
          <w:szCs w:val="22"/>
        </w:rPr>
      </w:pPr>
      <w:r>
        <w:rPr>
          <w:rFonts w:ascii="Arial" w:hAnsi="Arial" w:cs="Arial"/>
          <w:sz w:val="22"/>
          <w:szCs w:val="22"/>
        </w:rPr>
        <w:t>Guidance Documents:</w:t>
      </w:r>
    </w:p>
    <w:p w:rsidR="00DA0449" w:rsidRDefault="004459E5" w:rsidP="00C81D8C">
      <w:pPr>
        <w:numPr>
          <w:ilvl w:val="0"/>
          <w:numId w:val="54"/>
        </w:numPr>
        <w:autoSpaceDE w:val="0"/>
        <w:autoSpaceDN w:val="0"/>
        <w:adjustRightInd w:val="0"/>
        <w:ind w:left="714" w:hanging="357"/>
        <w:rPr>
          <w:rFonts w:ascii="Arial" w:hAnsi="Arial" w:cs="Arial"/>
          <w:sz w:val="22"/>
          <w:szCs w:val="22"/>
        </w:rPr>
      </w:pPr>
      <w:hyperlink r:id="rId50" w:history="1">
        <w:r w:rsidR="00F806FE" w:rsidRPr="00F806FE">
          <w:rPr>
            <w:rStyle w:val="Hyperlink"/>
            <w:rFonts w:ascii="Arial" w:hAnsi="Arial" w:cs="Arial"/>
            <w:sz w:val="22"/>
            <w:szCs w:val="22"/>
          </w:rPr>
          <w:t>Promoting the Welfare &amp; Safety of Children in Specific Circumstances</w:t>
        </w:r>
      </w:hyperlink>
      <w:r w:rsidR="00AC4ED0">
        <w:rPr>
          <w:rFonts w:ascii="Arial" w:hAnsi="Arial" w:cs="Arial"/>
          <w:sz w:val="22"/>
          <w:szCs w:val="22"/>
        </w:rPr>
        <w:t xml:space="preserve"> - Section 4M  </w:t>
      </w:r>
    </w:p>
    <w:p w:rsidR="00F806FE" w:rsidRDefault="004459E5" w:rsidP="00C81D8C">
      <w:pPr>
        <w:numPr>
          <w:ilvl w:val="0"/>
          <w:numId w:val="54"/>
        </w:numPr>
        <w:autoSpaceDE w:val="0"/>
        <w:autoSpaceDN w:val="0"/>
        <w:adjustRightInd w:val="0"/>
        <w:ind w:left="714" w:hanging="357"/>
        <w:rPr>
          <w:rFonts w:ascii="Arial" w:hAnsi="Arial" w:cs="Arial"/>
          <w:sz w:val="22"/>
          <w:szCs w:val="22"/>
        </w:rPr>
      </w:pPr>
      <w:hyperlink r:id="rId51" w:history="1">
        <w:r w:rsidR="00717BF3" w:rsidRPr="00717BF3">
          <w:rPr>
            <w:rStyle w:val="Hyperlink"/>
            <w:rFonts w:ascii="Arial" w:hAnsi="Arial" w:cs="Arial"/>
            <w:sz w:val="22"/>
            <w:szCs w:val="22"/>
          </w:rPr>
          <w:t>Multi Agency Statutory guidance on Female Genital Mutilation</w:t>
        </w:r>
      </w:hyperlink>
    </w:p>
    <w:p w:rsidR="00717BF3" w:rsidRPr="00F806FE" w:rsidRDefault="00717BF3" w:rsidP="00717BF3">
      <w:pPr>
        <w:autoSpaceDE w:val="0"/>
        <w:autoSpaceDN w:val="0"/>
        <w:adjustRightInd w:val="0"/>
        <w:rPr>
          <w:rFonts w:ascii="Arial" w:hAnsi="Arial" w:cs="Arial"/>
          <w:sz w:val="22"/>
          <w:szCs w:val="22"/>
        </w:rPr>
      </w:pPr>
    </w:p>
    <w:p w:rsidR="00DA0449" w:rsidRPr="00A842F1" w:rsidRDefault="00DA0449" w:rsidP="00DA0449">
      <w:pPr>
        <w:autoSpaceDE w:val="0"/>
        <w:autoSpaceDN w:val="0"/>
        <w:adjustRightInd w:val="0"/>
        <w:spacing w:after="204"/>
        <w:rPr>
          <w:rFonts w:ascii="Arial" w:eastAsia="Calibri" w:hAnsi="Arial" w:cs="Arial"/>
          <w:color w:val="000000"/>
          <w:sz w:val="22"/>
          <w:szCs w:val="22"/>
        </w:rPr>
      </w:pPr>
      <w:r>
        <w:rPr>
          <w:rFonts w:ascii="Arial" w:eastAsia="Calibri" w:hAnsi="Arial" w:cs="Arial"/>
          <w:sz w:val="22"/>
          <w:szCs w:val="22"/>
        </w:rPr>
        <w:t xml:space="preserve">Further guidance to be found on </w:t>
      </w:r>
      <w:hyperlink r:id="rId52" w:history="1">
        <w:r w:rsidRPr="00717BF3">
          <w:rPr>
            <w:rStyle w:val="Hyperlink"/>
            <w:rFonts w:ascii="Arial" w:eastAsia="Calibri" w:hAnsi="Arial" w:cs="Arial"/>
            <w:sz w:val="22"/>
            <w:szCs w:val="22"/>
          </w:rPr>
          <w:t>Female Genital Mutilation Act 2003</w:t>
        </w:r>
      </w:hyperlink>
      <w:r w:rsidRPr="00A842F1">
        <w:rPr>
          <w:rFonts w:ascii="Arial" w:eastAsia="Calibri" w:hAnsi="Arial" w:cs="Arial"/>
          <w:sz w:val="22"/>
          <w:szCs w:val="22"/>
        </w:rPr>
        <w:t xml:space="preserve"> </w:t>
      </w:r>
    </w:p>
    <w:p w:rsidR="00DA0449" w:rsidRDefault="00717BF3" w:rsidP="00DA0449">
      <w:pPr>
        <w:pStyle w:val="Default"/>
        <w:rPr>
          <w:rFonts w:eastAsia="Calibri"/>
          <w:sz w:val="22"/>
          <w:szCs w:val="22"/>
        </w:rPr>
      </w:pPr>
      <w:r>
        <w:rPr>
          <w:rFonts w:eastAsia="Calibri"/>
          <w:b/>
          <w:sz w:val="22"/>
          <w:szCs w:val="22"/>
        </w:rPr>
        <w:t>Forced M</w:t>
      </w:r>
      <w:r w:rsidR="00DA0449" w:rsidRPr="00EA4723">
        <w:rPr>
          <w:rFonts w:eastAsia="Calibri"/>
          <w:b/>
          <w:sz w:val="22"/>
          <w:szCs w:val="22"/>
        </w:rPr>
        <w:t>arriage</w:t>
      </w:r>
      <w:r w:rsidR="00DA0449">
        <w:rPr>
          <w:rFonts w:eastAsia="Calibri"/>
          <w:sz w:val="22"/>
          <w:szCs w:val="22"/>
        </w:rPr>
        <w:t xml:space="preserve"> </w:t>
      </w:r>
    </w:p>
    <w:p w:rsidR="00717BF3" w:rsidRDefault="00717BF3" w:rsidP="00DA0449">
      <w:pPr>
        <w:pStyle w:val="Default"/>
        <w:rPr>
          <w:rFonts w:eastAsia="Calibri"/>
          <w:sz w:val="22"/>
          <w:szCs w:val="22"/>
        </w:rPr>
      </w:pPr>
    </w:p>
    <w:p w:rsidR="00DA0449" w:rsidRPr="00717BF3" w:rsidRDefault="00DA0449" w:rsidP="00DA0449">
      <w:pPr>
        <w:pStyle w:val="Default"/>
        <w:rPr>
          <w:sz w:val="22"/>
          <w:szCs w:val="22"/>
        </w:rPr>
      </w:pPr>
      <w:r w:rsidRPr="00717BF3">
        <w:rPr>
          <w:sz w:val="22"/>
          <w:szCs w:val="22"/>
        </w:rPr>
        <w:t>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w:t>
      </w:r>
    </w:p>
    <w:p w:rsidR="00717BF3" w:rsidRPr="00717BF3" w:rsidRDefault="00717BF3" w:rsidP="00DA0449">
      <w:pPr>
        <w:pStyle w:val="Default"/>
        <w:rPr>
          <w:rFonts w:eastAsia="Calibri"/>
          <w:sz w:val="22"/>
          <w:szCs w:val="22"/>
        </w:rPr>
      </w:pPr>
    </w:p>
    <w:p w:rsidR="00717BF3" w:rsidRDefault="00DA0449" w:rsidP="00DA0449">
      <w:pPr>
        <w:pStyle w:val="Default"/>
        <w:rPr>
          <w:color w:val="auto"/>
          <w:sz w:val="22"/>
          <w:szCs w:val="22"/>
        </w:rPr>
      </w:pPr>
      <w:r w:rsidRPr="00717BF3">
        <w:rPr>
          <w:sz w:val="22"/>
          <w:szCs w:val="22"/>
        </w:rPr>
        <w:t xml:space="preserve">There are some significant differences between the referral of a concern about a young person being forced into marriage and other child protection referrals. Professionals must be aware that sharing information with a young person’s parents, extended family or members of their community, could put the young person in a situation of significant risk. Any disclosure that indicates a young person may be facing a forced marriage must be taken seriously by professionals who should also realise that this could be ‘one chance to save a life. </w:t>
      </w:r>
      <w:r w:rsidRPr="00717BF3">
        <w:rPr>
          <w:color w:val="auto"/>
          <w:sz w:val="22"/>
          <w:szCs w:val="22"/>
        </w:rPr>
        <w:t>A forced marriage is a marriage in which one or both spouses do not consent to the marriage but are coerced into it. Duress can include physical, psychological, financial, sexual and emotional pressure. In cases of vulnerable adults who lack the capacity to consent to marriage, coercion is not required for a marriage to be forced.</w:t>
      </w:r>
    </w:p>
    <w:p w:rsidR="00717BF3" w:rsidRDefault="00717BF3" w:rsidP="00DA0449">
      <w:pPr>
        <w:pStyle w:val="Default"/>
        <w:rPr>
          <w:color w:val="auto"/>
          <w:sz w:val="22"/>
          <w:szCs w:val="22"/>
        </w:rPr>
      </w:pPr>
    </w:p>
    <w:p w:rsidR="00717BF3" w:rsidRDefault="00717BF3" w:rsidP="00DA0449">
      <w:pPr>
        <w:pStyle w:val="Default"/>
        <w:rPr>
          <w:color w:val="auto"/>
          <w:sz w:val="22"/>
          <w:szCs w:val="22"/>
        </w:rPr>
      </w:pPr>
      <w:r>
        <w:rPr>
          <w:color w:val="auto"/>
          <w:sz w:val="22"/>
          <w:szCs w:val="22"/>
        </w:rPr>
        <w:lastRenderedPageBreak/>
        <w:t>Guidance Documents:</w:t>
      </w:r>
    </w:p>
    <w:p w:rsidR="00717BF3" w:rsidRDefault="00717BF3" w:rsidP="00DA0449">
      <w:pPr>
        <w:pStyle w:val="Default"/>
        <w:rPr>
          <w:color w:val="auto"/>
          <w:sz w:val="22"/>
          <w:szCs w:val="22"/>
        </w:rPr>
      </w:pPr>
    </w:p>
    <w:p w:rsidR="00DA0449" w:rsidRDefault="004459E5" w:rsidP="00C81D8C">
      <w:pPr>
        <w:pStyle w:val="Default"/>
        <w:numPr>
          <w:ilvl w:val="0"/>
          <w:numId w:val="55"/>
        </w:numPr>
        <w:rPr>
          <w:color w:val="auto"/>
          <w:sz w:val="22"/>
          <w:szCs w:val="22"/>
        </w:rPr>
      </w:pPr>
      <w:hyperlink r:id="rId53" w:history="1">
        <w:r w:rsidR="00717BF3" w:rsidRPr="00F806FE">
          <w:rPr>
            <w:rStyle w:val="Hyperlink"/>
            <w:sz w:val="22"/>
            <w:szCs w:val="22"/>
          </w:rPr>
          <w:t>Promoting the Welfare &amp; Safety of Children in Specific Circumstances</w:t>
        </w:r>
      </w:hyperlink>
      <w:r w:rsidR="00AC4ED0">
        <w:rPr>
          <w:sz w:val="22"/>
          <w:szCs w:val="22"/>
        </w:rPr>
        <w:t xml:space="preserve"> - </w:t>
      </w:r>
      <w:r w:rsidR="00AC4ED0">
        <w:rPr>
          <w:color w:val="auto"/>
          <w:sz w:val="22"/>
          <w:szCs w:val="22"/>
        </w:rPr>
        <w:t>Section 4L</w:t>
      </w:r>
    </w:p>
    <w:p w:rsidR="00717BF3" w:rsidRPr="00717BF3" w:rsidRDefault="004459E5" w:rsidP="00C81D8C">
      <w:pPr>
        <w:pStyle w:val="Default"/>
        <w:numPr>
          <w:ilvl w:val="0"/>
          <w:numId w:val="55"/>
        </w:numPr>
        <w:rPr>
          <w:color w:val="auto"/>
          <w:sz w:val="22"/>
          <w:szCs w:val="22"/>
        </w:rPr>
      </w:pPr>
      <w:hyperlink r:id="rId54" w:history="1">
        <w:r w:rsidR="00717BF3" w:rsidRPr="00717BF3">
          <w:rPr>
            <w:rStyle w:val="Hyperlink"/>
            <w:sz w:val="22"/>
            <w:szCs w:val="22"/>
          </w:rPr>
          <w:t>Forced Marriage</w:t>
        </w:r>
      </w:hyperlink>
    </w:p>
    <w:p w:rsidR="00DA0449" w:rsidRPr="00717BF3" w:rsidRDefault="00DA0449" w:rsidP="00DA0449">
      <w:pPr>
        <w:pStyle w:val="Default"/>
        <w:rPr>
          <w:rFonts w:eastAsia="Calibri"/>
          <w:sz w:val="22"/>
          <w:szCs w:val="22"/>
        </w:rPr>
      </w:pPr>
    </w:p>
    <w:p w:rsidR="00BB232A" w:rsidRDefault="00BB232A" w:rsidP="00DA0449">
      <w:pPr>
        <w:autoSpaceDE w:val="0"/>
        <w:autoSpaceDN w:val="0"/>
        <w:adjustRightInd w:val="0"/>
        <w:spacing w:after="237"/>
        <w:rPr>
          <w:rFonts w:ascii="Arial" w:eastAsia="Calibri" w:hAnsi="Arial" w:cs="Arial"/>
          <w:b/>
          <w:color w:val="000000"/>
          <w:sz w:val="22"/>
          <w:szCs w:val="22"/>
        </w:rPr>
      </w:pPr>
    </w:p>
    <w:p w:rsidR="00DA0449" w:rsidRPr="00717BF3" w:rsidRDefault="00DA0449" w:rsidP="00DA0449">
      <w:pPr>
        <w:autoSpaceDE w:val="0"/>
        <w:autoSpaceDN w:val="0"/>
        <w:adjustRightInd w:val="0"/>
        <w:spacing w:after="237"/>
        <w:rPr>
          <w:rFonts w:ascii="Arial" w:eastAsia="Calibri" w:hAnsi="Arial" w:cs="Arial"/>
          <w:color w:val="000000"/>
          <w:sz w:val="22"/>
          <w:szCs w:val="22"/>
        </w:rPr>
      </w:pPr>
      <w:r w:rsidRPr="00717BF3">
        <w:rPr>
          <w:rFonts w:ascii="Arial" w:eastAsia="Calibri" w:hAnsi="Arial" w:cs="Arial"/>
          <w:b/>
          <w:color w:val="000000"/>
          <w:sz w:val="22"/>
          <w:szCs w:val="22"/>
        </w:rPr>
        <w:t>M</w:t>
      </w:r>
      <w:r w:rsidR="00717BF3">
        <w:rPr>
          <w:rFonts w:ascii="Arial" w:eastAsia="Calibri" w:hAnsi="Arial" w:cs="Arial"/>
          <w:b/>
          <w:color w:val="000000"/>
          <w:sz w:val="22"/>
          <w:szCs w:val="22"/>
        </w:rPr>
        <w:t>ental H</w:t>
      </w:r>
      <w:r w:rsidRPr="00717BF3">
        <w:rPr>
          <w:rFonts w:ascii="Arial" w:eastAsia="Calibri" w:hAnsi="Arial" w:cs="Arial"/>
          <w:b/>
          <w:color w:val="000000"/>
          <w:sz w:val="22"/>
          <w:szCs w:val="22"/>
        </w:rPr>
        <w:t>ealth</w:t>
      </w:r>
      <w:r w:rsidRPr="00717BF3">
        <w:rPr>
          <w:rFonts w:ascii="Arial" w:eastAsia="Calibri" w:hAnsi="Arial" w:cs="Arial"/>
          <w:color w:val="000000"/>
          <w:sz w:val="22"/>
          <w:szCs w:val="22"/>
        </w:rPr>
        <w:t xml:space="preserve"> </w:t>
      </w:r>
    </w:p>
    <w:p w:rsidR="00717BF3" w:rsidRPr="00717BF3" w:rsidRDefault="00DA0449" w:rsidP="00DA0449">
      <w:pPr>
        <w:autoSpaceDE w:val="0"/>
        <w:autoSpaceDN w:val="0"/>
        <w:adjustRightInd w:val="0"/>
        <w:spacing w:after="237"/>
        <w:rPr>
          <w:rFonts w:ascii="Arial" w:hAnsi="Arial" w:cs="Arial"/>
          <w:sz w:val="22"/>
          <w:szCs w:val="22"/>
        </w:rPr>
      </w:pPr>
      <w:r w:rsidRPr="00717BF3">
        <w:rPr>
          <w:rFonts w:ascii="Arial" w:hAnsi="Arial" w:cs="Arial"/>
          <w:sz w:val="22"/>
          <w:szCs w:val="22"/>
        </w:rPr>
        <w:t>This non-statutory advice clarifies the responsibility of the school, outlines what they can do and how to support a child or young person whose behaviour , whether it is disruptive, withdrawn, anxious, depressed or otherwise , may be related to an unmet mental health need.</w:t>
      </w:r>
    </w:p>
    <w:p w:rsidR="00717BF3" w:rsidRDefault="00717BF3" w:rsidP="00DA0449">
      <w:pPr>
        <w:autoSpaceDE w:val="0"/>
        <w:autoSpaceDN w:val="0"/>
        <w:adjustRightInd w:val="0"/>
        <w:spacing w:after="237"/>
        <w:rPr>
          <w:rFonts w:ascii="Arial" w:eastAsia="Calibri" w:hAnsi="Arial" w:cs="Arial"/>
          <w:color w:val="000000"/>
          <w:sz w:val="22"/>
          <w:szCs w:val="22"/>
        </w:rPr>
      </w:pPr>
      <w:r>
        <w:rPr>
          <w:rFonts w:ascii="Arial" w:eastAsia="Calibri" w:hAnsi="Arial" w:cs="Arial"/>
          <w:color w:val="000000"/>
          <w:sz w:val="22"/>
          <w:szCs w:val="22"/>
        </w:rPr>
        <w:t>Guidance Documents:</w:t>
      </w:r>
    </w:p>
    <w:p w:rsidR="00717BF3" w:rsidRDefault="004459E5" w:rsidP="00C81D8C">
      <w:pPr>
        <w:numPr>
          <w:ilvl w:val="0"/>
          <w:numId w:val="56"/>
        </w:numPr>
        <w:autoSpaceDE w:val="0"/>
        <w:autoSpaceDN w:val="0"/>
        <w:adjustRightInd w:val="0"/>
        <w:ind w:left="714" w:hanging="357"/>
        <w:rPr>
          <w:rFonts w:ascii="Arial" w:eastAsia="Calibri" w:hAnsi="Arial" w:cs="Arial"/>
          <w:color w:val="000000"/>
          <w:sz w:val="22"/>
          <w:szCs w:val="22"/>
        </w:rPr>
      </w:pPr>
      <w:hyperlink r:id="rId55" w:history="1">
        <w:r w:rsidR="00DA0449" w:rsidRPr="00717BF3">
          <w:rPr>
            <w:rStyle w:val="Hyperlink"/>
            <w:rFonts w:ascii="Arial" w:eastAsia="Calibri" w:hAnsi="Arial" w:cs="Arial"/>
            <w:sz w:val="22"/>
            <w:szCs w:val="22"/>
          </w:rPr>
          <w:t>Parenting capacity and mental health</w:t>
        </w:r>
      </w:hyperlink>
      <w:r w:rsidR="00DA0449" w:rsidRPr="00717BF3">
        <w:rPr>
          <w:rFonts w:ascii="Arial" w:eastAsia="Calibri" w:hAnsi="Arial" w:cs="Arial"/>
          <w:color w:val="000000"/>
          <w:sz w:val="22"/>
          <w:szCs w:val="22"/>
        </w:rPr>
        <w:t xml:space="preserve"> </w:t>
      </w:r>
      <w:r w:rsidR="00717BF3" w:rsidRPr="00717BF3">
        <w:rPr>
          <w:rFonts w:ascii="Arial" w:eastAsia="Calibri" w:hAnsi="Arial" w:cs="Arial"/>
          <w:color w:val="000000"/>
          <w:sz w:val="22"/>
          <w:szCs w:val="22"/>
        </w:rPr>
        <w:t xml:space="preserve">– Section 4O </w:t>
      </w:r>
    </w:p>
    <w:p w:rsidR="00717BF3" w:rsidRDefault="004459E5" w:rsidP="00C81D8C">
      <w:pPr>
        <w:numPr>
          <w:ilvl w:val="0"/>
          <w:numId w:val="56"/>
        </w:numPr>
        <w:autoSpaceDE w:val="0"/>
        <w:autoSpaceDN w:val="0"/>
        <w:adjustRightInd w:val="0"/>
        <w:ind w:left="714" w:hanging="357"/>
        <w:rPr>
          <w:rFonts w:ascii="Arial" w:eastAsia="Calibri" w:hAnsi="Arial" w:cs="Arial"/>
          <w:color w:val="000000"/>
          <w:sz w:val="22"/>
          <w:szCs w:val="22"/>
        </w:rPr>
      </w:pPr>
      <w:hyperlink r:id="rId56" w:history="1">
        <w:r w:rsidR="00717BF3" w:rsidRPr="00717BF3">
          <w:rPr>
            <w:rStyle w:val="Hyperlink"/>
            <w:rFonts w:ascii="Arial" w:eastAsia="Calibri" w:hAnsi="Arial" w:cs="Arial"/>
            <w:sz w:val="22"/>
            <w:szCs w:val="22"/>
          </w:rPr>
          <w:t>Mental Health &amp; Behaviour in schools</w:t>
        </w:r>
      </w:hyperlink>
    </w:p>
    <w:p w:rsidR="00717BF3" w:rsidRDefault="00717BF3" w:rsidP="00717BF3">
      <w:pPr>
        <w:autoSpaceDE w:val="0"/>
        <w:autoSpaceDN w:val="0"/>
        <w:adjustRightInd w:val="0"/>
        <w:rPr>
          <w:rFonts w:ascii="Arial" w:eastAsia="Calibri" w:hAnsi="Arial" w:cs="Arial"/>
          <w:color w:val="000000"/>
          <w:sz w:val="22"/>
          <w:szCs w:val="22"/>
        </w:rPr>
      </w:pPr>
    </w:p>
    <w:p w:rsidR="00DA0449" w:rsidRPr="00717BF3" w:rsidRDefault="00DA0449" w:rsidP="00717BF3">
      <w:pPr>
        <w:autoSpaceDE w:val="0"/>
        <w:autoSpaceDN w:val="0"/>
        <w:adjustRightInd w:val="0"/>
        <w:rPr>
          <w:rFonts w:ascii="Arial" w:eastAsia="Calibri" w:hAnsi="Arial" w:cs="Arial"/>
          <w:color w:val="000000"/>
          <w:sz w:val="22"/>
          <w:szCs w:val="22"/>
        </w:rPr>
      </w:pPr>
      <w:r w:rsidRPr="00717BF3">
        <w:rPr>
          <w:rFonts w:ascii="Arial" w:eastAsia="Calibri" w:hAnsi="Arial" w:cs="Arial"/>
          <w:color w:val="000000"/>
          <w:sz w:val="22"/>
          <w:szCs w:val="22"/>
        </w:rPr>
        <w:t xml:space="preserve"> </w:t>
      </w:r>
    </w:p>
    <w:p w:rsidR="00DA0449" w:rsidRDefault="00DA0449" w:rsidP="00DA0449">
      <w:pPr>
        <w:autoSpaceDE w:val="0"/>
        <w:autoSpaceDN w:val="0"/>
        <w:adjustRightInd w:val="0"/>
        <w:spacing w:after="237"/>
        <w:rPr>
          <w:rFonts w:ascii="Arial" w:eastAsia="Calibri" w:hAnsi="Arial" w:cs="Arial"/>
          <w:color w:val="000000"/>
          <w:sz w:val="22"/>
          <w:szCs w:val="22"/>
        </w:rPr>
      </w:pPr>
      <w:r w:rsidRPr="00EA4723">
        <w:rPr>
          <w:rFonts w:ascii="Arial" w:eastAsia="Calibri" w:hAnsi="Arial" w:cs="Arial"/>
          <w:b/>
          <w:color w:val="000000"/>
          <w:sz w:val="22"/>
          <w:szCs w:val="22"/>
        </w:rPr>
        <w:t>Private Fostering</w:t>
      </w:r>
      <w:r w:rsidRPr="00E54EE5">
        <w:rPr>
          <w:rFonts w:ascii="Arial" w:eastAsia="Calibri" w:hAnsi="Arial" w:cs="Arial"/>
          <w:color w:val="000000"/>
          <w:sz w:val="22"/>
          <w:szCs w:val="22"/>
        </w:rPr>
        <w:t xml:space="preserve"> </w:t>
      </w:r>
    </w:p>
    <w:p w:rsidR="00DA0449" w:rsidRPr="00C978A3" w:rsidRDefault="00DA0449" w:rsidP="00717BF3">
      <w:pPr>
        <w:jc w:val="both"/>
        <w:rPr>
          <w:rFonts w:ascii="Arial" w:hAnsi="Arial"/>
          <w:sz w:val="22"/>
          <w:szCs w:val="22"/>
          <w:lang w:eastAsia="en-GB"/>
        </w:rPr>
      </w:pPr>
      <w:r w:rsidRPr="00C978A3">
        <w:rPr>
          <w:rFonts w:ascii="Arial" w:hAnsi="Arial"/>
          <w:sz w:val="22"/>
          <w:szCs w:val="22"/>
          <w:lang w:eastAsia="en-GB"/>
        </w:rPr>
        <w:t xml:space="preserve">Many adults find themselves looking after someone else’s child without realising that they may be involved in private fostering.  A private fostering arrangement is one that is made </w:t>
      </w:r>
      <w:r w:rsidRPr="004C37B3">
        <w:rPr>
          <w:rFonts w:ascii="Arial" w:hAnsi="Arial"/>
          <w:sz w:val="22"/>
          <w:szCs w:val="22"/>
          <w:lang w:eastAsia="en-GB"/>
        </w:rPr>
        <w:t>privately (that is to say without the involvement of a local authorit</w:t>
      </w:r>
      <w:r w:rsidR="00D5372C" w:rsidRPr="004C37B3">
        <w:rPr>
          <w:rFonts w:ascii="Arial" w:hAnsi="Arial"/>
          <w:sz w:val="22"/>
          <w:szCs w:val="22"/>
          <w:lang w:eastAsia="en-GB"/>
        </w:rPr>
        <w:t>y</w:t>
      </w:r>
      <w:r w:rsidRPr="004C37B3">
        <w:rPr>
          <w:rFonts w:ascii="Arial" w:hAnsi="Arial"/>
          <w:sz w:val="22"/>
          <w:szCs w:val="22"/>
          <w:lang w:eastAsia="en-GB"/>
        </w:rPr>
        <w:t>) for the care of a child under the age of 16 (under 1</w:t>
      </w:r>
      <w:r w:rsidRPr="00C978A3">
        <w:rPr>
          <w:rFonts w:ascii="Arial" w:hAnsi="Arial"/>
          <w:sz w:val="22"/>
          <w:szCs w:val="22"/>
          <w:lang w:eastAsia="en-GB"/>
        </w:rPr>
        <w:t>8, if disabled) by someone other than a parent or immediate relative.  If the arrangement is to last, or has lasted, for 28 days or more, it is categorised as private fostering.</w:t>
      </w:r>
    </w:p>
    <w:p w:rsidR="00DA0449" w:rsidRPr="00C978A3" w:rsidRDefault="00DA0449" w:rsidP="00717BF3">
      <w:pPr>
        <w:rPr>
          <w:rFonts w:ascii="Arial" w:hAnsi="Arial"/>
          <w:sz w:val="22"/>
          <w:szCs w:val="22"/>
          <w:lang w:eastAsia="en-GB"/>
        </w:rPr>
      </w:pPr>
    </w:p>
    <w:p w:rsidR="00DA0449" w:rsidRPr="00C978A3" w:rsidRDefault="00DA0449" w:rsidP="00717BF3">
      <w:pPr>
        <w:jc w:val="both"/>
        <w:rPr>
          <w:rFonts w:ascii="Arial" w:hAnsi="Arial"/>
          <w:sz w:val="22"/>
          <w:szCs w:val="22"/>
          <w:lang w:eastAsia="en-GB"/>
        </w:rPr>
      </w:pPr>
      <w:r w:rsidRPr="00C978A3">
        <w:rPr>
          <w:rFonts w:ascii="Arial" w:hAnsi="Arial"/>
          <w:sz w:val="22"/>
          <w:szCs w:val="22"/>
          <w:lang w:eastAsia="en-GB"/>
        </w:rPr>
        <w:t xml:space="preserve">The Children Act 1989 defines an immediate relative as a grandparent, brother, sister, uncle or aunt (whether of full blood or half blood or by marriage or civil partnership), or a step parent. </w:t>
      </w:r>
    </w:p>
    <w:p w:rsidR="00DA0449" w:rsidRPr="00C978A3" w:rsidRDefault="00DA0449" w:rsidP="00717BF3">
      <w:pPr>
        <w:rPr>
          <w:rFonts w:ascii="Arial" w:hAnsi="Arial"/>
          <w:sz w:val="22"/>
          <w:szCs w:val="22"/>
          <w:lang w:eastAsia="en-GB"/>
        </w:rPr>
      </w:pPr>
    </w:p>
    <w:p w:rsidR="00DA0449" w:rsidRDefault="00DA0449" w:rsidP="00717BF3">
      <w:pPr>
        <w:jc w:val="both"/>
        <w:rPr>
          <w:rFonts w:ascii="Arial" w:hAnsi="Arial"/>
          <w:sz w:val="22"/>
          <w:szCs w:val="22"/>
          <w:lang w:eastAsia="en-GB"/>
        </w:rPr>
      </w:pPr>
      <w:r w:rsidRPr="00C978A3">
        <w:rPr>
          <w:rFonts w:ascii="Arial" w:hAnsi="Arial"/>
          <w:sz w:val="22"/>
          <w:szCs w:val="22"/>
          <w:lang w:eastAsia="en-GB"/>
        </w:rPr>
        <w:t>People become involved in private fostering for all kinds of reasons.  Examples of private fostering include:</w:t>
      </w:r>
    </w:p>
    <w:p w:rsidR="00717BF3" w:rsidRPr="00C978A3" w:rsidRDefault="00717BF3" w:rsidP="00717BF3">
      <w:pPr>
        <w:jc w:val="both"/>
        <w:rPr>
          <w:rFonts w:ascii="Arial" w:hAnsi="Arial"/>
          <w:sz w:val="22"/>
          <w:szCs w:val="22"/>
          <w:lang w:eastAsia="en-GB"/>
        </w:rPr>
      </w:pPr>
    </w:p>
    <w:p w:rsidR="00717BF3" w:rsidRDefault="00DA0449" w:rsidP="00C81D8C">
      <w:pPr>
        <w:numPr>
          <w:ilvl w:val="0"/>
          <w:numId w:val="57"/>
        </w:numPr>
        <w:jc w:val="both"/>
        <w:rPr>
          <w:rFonts w:ascii="Arial" w:hAnsi="Arial"/>
          <w:sz w:val="22"/>
          <w:szCs w:val="22"/>
          <w:lang w:eastAsia="en-GB"/>
        </w:rPr>
      </w:pPr>
      <w:r w:rsidRPr="00C978A3">
        <w:rPr>
          <w:rFonts w:ascii="Arial" w:hAnsi="Arial"/>
          <w:sz w:val="22"/>
          <w:szCs w:val="22"/>
          <w:lang w:eastAsia="en-GB"/>
        </w:rPr>
        <w:t>Children who need alternative care because of parental illness;</w:t>
      </w:r>
    </w:p>
    <w:p w:rsidR="00717BF3" w:rsidRDefault="00DA0449" w:rsidP="00C81D8C">
      <w:pPr>
        <w:numPr>
          <w:ilvl w:val="0"/>
          <w:numId w:val="57"/>
        </w:numPr>
        <w:jc w:val="both"/>
        <w:rPr>
          <w:rFonts w:ascii="Arial" w:hAnsi="Arial"/>
          <w:sz w:val="22"/>
          <w:szCs w:val="22"/>
          <w:lang w:eastAsia="en-GB"/>
        </w:rPr>
      </w:pPr>
      <w:r w:rsidRPr="00717BF3">
        <w:rPr>
          <w:rFonts w:ascii="Arial" w:hAnsi="Arial"/>
          <w:sz w:val="22"/>
          <w:szCs w:val="22"/>
          <w:lang w:eastAsia="en-GB"/>
        </w:rPr>
        <w:t>Children whose parents cannot care for them because their work or study involves long or antisocial hours;</w:t>
      </w:r>
    </w:p>
    <w:p w:rsidR="00717BF3" w:rsidRDefault="00DA0449" w:rsidP="00C81D8C">
      <w:pPr>
        <w:numPr>
          <w:ilvl w:val="0"/>
          <w:numId w:val="57"/>
        </w:numPr>
        <w:jc w:val="both"/>
        <w:rPr>
          <w:rFonts w:ascii="Arial" w:hAnsi="Arial"/>
          <w:sz w:val="22"/>
          <w:szCs w:val="22"/>
          <w:lang w:eastAsia="en-GB"/>
        </w:rPr>
      </w:pPr>
      <w:r w:rsidRPr="00717BF3">
        <w:rPr>
          <w:rFonts w:ascii="Arial" w:hAnsi="Arial"/>
          <w:sz w:val="22"/>
          <w:szCs w:val="22"/>
          <w:lang w:eastAsia="en-GB"/>
        </w:rPr>
        <w:t xml:space="preserve">Children sent from abroad to stay with another family, usually to improve their educational opportunities; </w:t>
      </w:r>
    </w:p>
    <w:p w:rsidR="00717BF3" w:rsidRDefault="00DA0449" w:rsidP="00C81D8C">
      <w:pPr>
        <w:numPr>
          <w:ilvl w:val="0"/>
          <w:numId w:val="57"/>
        </w:numPr>
        <w:jc w:val="both"/>
        <w:rPr>
          <w:rFonts w:ascii="Arial" w:hAnsi="Arial"/>
          <w:sz w:val="22"/>
          <w:szCs w:val="22"/>
          <w:lang w:eastAsia="en-GB"/>
        </w:rPr>
      </w:pPr>
      <w:r w:rsidRPr="00717BF3">
        <w:rPr>
          <w:rFonts w:ascii="Arial" w:hAnsi="Arial"/>
          <w:sz w:val="22"/>
          <w:szCs w:val="22"/>
          <w:lang w:eastAsia="en-GB"/>
        </w:rPr>
        <w:t xml:space="preserve">Unaccompanied asylum seeking and refugee children; </w:t>
      </w:r>
    </w:p>
    <w:p w:rsidR="00717BF3" w:rsidRDefault="00DA0449" w:rsidP="00C81D8C">
      <w:pPr>
        <w:numPr>
          <w:ilvl w:val="0"/>
          <w:numId w:val="57"/>
        </w:numPr>
        <w:jc w:val="both"/>
        <w:rPr>
          <w:rFonts w:ascii="Arial" w:hAnsi="Arial"/>
          <w:sz w:val="22"/>
          <w:szCs w:val="22"/>
          <w:lang w:eastAsia="en-GB"/>
        </w:rPr>
      </w:pPr>
      <w:r w:rsidRPr="00717BF3">
        <w:rPr>
          <w:rFonts w:ascii="Arial" w:hAnsi="Arial"/>
          <w:sz w:val="22"/>
          <w:szCs w:val="22"/>
          <w:lang w:eastAsia="en-GB"/>
        </w:rPr>
        <w:t xml:space="preserve">Teenagers who stay with friends (or other non-relatives) because they have fallen out with their parents; </w:t>
      </w:r>
    </w:p>
    <w:p w:rsidR="00DA0449" w:rsidRPr="00717BF3" w:rsidRDefault="00DA0449" w:rsidP="00C81D8C">
      <w:pPr>
        <w:numPr>
          <w:ilvl w:val="0"/>
          <w:numId w:val="57"/>
        </w:numPr>
        <w:jc w:val="both"/>
        <w:rPr>
          <w:rFonts w:ascii="Arial" w:hAnsi="Arial"/>
          <w:sz w:val="22"/>
          <w:szCs w:val="22"/>
          <w:lang w:eastAsia="en-GB"/>
        </w:rPr>
      </w:pPr>
      <w:r w:rsidRPr="00717BF3">
        <w:rPr>
          <w:rFonts w:ascii="Arial" w:hAnsi="Arial"/>
          <w:sz w:val="22"/>
          <w:szCs w:val="22"/>
          <w:lang w:eastAsia="en-GB"/>
        </w:rPr>
        <w:t>Children staying with families while attending a school away from their home area.</w:t>
      </w:r>
    </w:p>
    <w:p w:rsidR="00DA0449" w:rsidRPr="00C978A3" w:rsidRDefault="00DA0449" w:rsidP="00717BF3">
      <w:pPr>
        <w:rPr>
          <w:rFonts w:ascii="Arial" w:hAnsi="Arial"/>
          <w:sz w:val="22"/>
          <w:szCs w:val="22"/>
          <w:lang w:eastAsia="en-GB"/>
        </w:rPr>
      </w:pPr>
    </w:p>
    <w:p w:rsidR="00DA0449" w:rsidRDefault="00DA0449" w:rsidP="00717BF3">
      <w:pPr>
        <w:jc w:val="both"/>
        <w:rPr>
          <w:rFonts w:ascii="Arial" w:hAnsi="Arial"/>
          <w:sz w:val="22"/>
          <w:szCs w:val="22"/>
          <w:lang w:eastAsia="en-GB"/>
        </w:rPr>
      </w:pPr>
      <w:r w:rsidRPr="00C978A3">
        <w:rPr>
          <w:rFonts w:ascii="Arial" w:hAnsi="Arial"/>
          <w:sz w:val="22"/>
          <w:szCs w:val="22"/>
          <w:lang w:eastAsia="en-GB"/>
        </w:rPr>
        <w:t xml:space="preserve">There is a mandatory duty on the school to inform </w:t>
      </w:r>
      <w:r>
        <w:rPr>
          <w:rFonts w:ascii="Arial" w:hAnsi="Arial"/>
          <w:sz w:val="22"/>
          <w:szCs w:val="22"/>
          <w:lang w:eastAsia="en-GB"/>
        </w:rPr>
        <w:t>Staffordshire Childrens Social Care</w:t>
      </w:r>
      <w:r w:rsidRPr="00C978A3">
        <w:rPr>
          <w:rFonts w:ascii="Arial" w:hAnsi="Arial"/>
          <w:sz w:val="22"/>
          <w:szCs w:val="22"/>
          <w:lang w:eastAsia="en-GB"/>
        </w:rPr>
        <w:t xml:space="preserve"> of a private fostering arrangement</w:t>
      </w:r>
      <w:r>
        <w:rPr>
          <w:rFonts w:ascii="Arial" w:hAnsi="Arial"/>
          <w:sz w:val="22"/>
          <w:szCs w:val="22"/>
          <w:lang w:eastAsia="en-GB"/>
        </w:rPr>
        <w:t xml:space="preserve"> </w:t>
      </w:r>
      <w:r w:rsidRPr="00C978A3">
        <w:rPr>
          <w:rFonts w:ascii="Arial" w:hAnsi="Arial"/>
          <w:sz w:val="22"/>
          <w:szCs w:val="22"/>
          <w:lang w:eastAsia="en-GB"/>
        </w:rPr>
        <w:t xml:space="preserve">by contacting </w:t>
      </w:r>
      <w:r>
        <w:rPr>
          <w:rFonts w:ascii="Arial" w:hAnsi="Arial"/>
          <w:sz w:val="22"/>
          <w:szCs w:val="22"/>
          <w:lang w:eastAsia="en-GB"/>
        </w:rPr>
        <w:t>First Response. (08001313126), who</w:t>
      </w:r>
      <w:r w:rsidRPr="00C978A3">
        <w:rPr>
          <w:rFonts w:ascii="Arial" w:hAnsi="Arial"/>
          <w:sz w:val="22"/>
          <w:szCs w:val="22"/>
          <w:lang w:eastAsia="en-GB"/>
        </w:rPr>
        <w:t xml:space="preserve"> then has a duty to check that the young person is being properly cared for and that the arrangement is satisfactory. </w:t>
      </w:r>
    </w:p>
    <w:p w:rsidR="00717BF3" w:rsidRDefault="00717BF3" w:rsidP="00717BF3">
      <w:pPr>
        <w:jc w:val="both"/>
        <w:rPr>
          <w:rFonts w:ascii="Arial" w:hAnsi="Arial"/>
          <w:sz w:val="22"/>
          <w:szCs w:val="22"/>
          <w:lang w:eastAsia="en-GB"/>
        </w:rPr>
      </w:pPr>
    </w:p>
    <w:p w:rsidR="00717BF3" w:rsidRDefault="00717BF3" w:rsidP="00717BF3">
      <w:pPr>
        <w:jc w:val="both"/>
        <w:rPr>
          <w:rFonts w:ascii="Arial" w:hAnsi="Arial"/>
          <w:sz w:val="22"/>
          <w:szCs w:val="22"/>
          <w:lang w:eastAsia="en-GB"/>
        </w:rPr>
      </w:pPr>
      <w:r>
        <w:rPr>
          <w:rFonts w:ascii="Arial" w:hAnsi="Arial"/>
          <w:sz w:val="22"/>
          <w:szCs w:val="22"/>
          <w:lang w:eastAsia="en-GB"/>
        </w:rPr>
        <w:t>Guidance Documents:</w:t>
      </w:r>
    </w:p>
    <w:p w:rsidR="00717BF3" w:rsidRDefault="00717BF3" w:rsidP="00717BF3">
      <w:pPr>
        <w:jc w:val="both"/>
        <w:rPr>
          <w:rFonts w:ascii="Arial" w:hAnsi="Arial"/>
          <w:sz w:val="22"/>
          <w:szCs w:val="22"/>
          <w:lang w:eastAsia="en-GB"/>
        </w:rPr>
      </w:pPr>
    </w:p>
    <w:p w:rsidR="00717BF3" w:rsidRPr="00717BF3" w:rsidRDefault="004459E5" w:rsidP="00C81D8C">
      <w:pPr>
        <w:numPr>
          <w:ilvl w:val="0"/>
          <w:numId w:val="58"/>
        </w:numPr>
        <w:jc w:val="both"/>
        <w:rPr>
          <w:rFonts w:ascii="Arial" w:hAnsi="Arial"/>
          <w:sz w:val="22"/>
          <w:szCs w:val="22"/>
          <w:lang w:eastAsia="en-GB"/>
        </w:rPr>
      </w:pPr>
      <w:hyperlink r:id="rId57" w:history="1">
        <w:r w:rsidR="00717BF3" w:rsidRPr="00F806FE">
          <w:rPr>
            <w:rStyle w:val="Hyperlink"/>
            <w:rFonts w:ascii="Arial" w:hAnsi="Arial" w:cs="Arial"/>
            <w:sz w:val="22"/>
            <w:szCs w:val="22"/>
          </w:rPr>
          <w:t>Promoting the Welfare &amp; Safety of Children in Specific Circumstances</w:t>
        </w:r>
      </w:hyperlink>
      <w:r w:rsidR="00AC4ED0">
        <w:rPr>
          <w:rFonts w:ascii="Arial" w:hAnsi="Arial" w:cs="Arial"/>
          <w:sz w:val="22"/>
          <w:szCs w:val="22"/>
        </w:rPr>
        <w:t xml:space="preserve"> - </w:t>
      </w:r>
      <w:r w:rsidR="00AC4ED0">
        <w:rPr>
          <w:rFonts w:ascii="Arial" w:hAnsi="Arial"/>
          <w:sz w:val="22"/>
          <w:szCs w:val="22"/>
          <w:lang w:eastAsia="en-GB"/>
        </w:rPr>
        <w:t>Section 4E</w:t>
      </w:r>
    </w:p>
    <w:p w:rsidR="00DA0449" w:rsidRPr="00BB232A" w:rsidRDefault="004459E5" w:rsidP="00BB232A">
      <w:pPr>
        <w:numPr>
          <w:ilvl w:val="0"/>
          <w:numId w:val="58"/>
        </w:numPr>
        <w:jc w:val="both"/>
        <w:rPr>
          <w:rFonts w:ascii="Arial" w:hAnsi="Arial"/>
          <w:sz w:val="22"/>
          <w:szCs w:val="22"/>
          <w:lang w:eastAsia="en-GB"/>
        </w:rPr>
      </w:pPr>
      <w:hyperlink r:id="rId58" w:history="1">
        <w:r w:rsidR="00717BF3" w:rsidRPr="00717BF3">
          <w:rPr>
            <w:rStyle w:val="Hyperlink"/>
            <w:rFonts w:ascii="Arial" w:hAnsi="Arial"/>
            <w:sz w:val="22"/>
            <w:szCs w:val="22"/>
            <w:lang w:eastAsia="en-GB"/>
          </w:rPr>
          <w:t>Children Act 1989 – Private Fostering</w:t>
        </w:r>
      </w:hyperlink>
    </w:p>
    <w:p w:rsidR="00DA0449" w:rsidRDefault="00DA0449" w:rsidP="00DA0449">
      <w:pPr>
        <w:ind w:left="720"/>
        <w:rPr>
          <w:rFonts w:ascii="Arial" w:eastAsia="Calibri" w:hAnsi="Arial" w:cs="Arial"/>
          <w:b/>
          <w:sz w:val="22"/>
          <w:szCs w:val="22"/>
          <w:lang w:eastAsia="en-GB"/>
        </w:rPr>
      </w:pPr>
    </w:p>
    <w:p w:rsidR="00DA0449" w:rsidRDefault="00DA0449" w:rsidP="00DA0449">
      <w:pPr>
        <w:ind w:left="720"/>
        <w:rPr>
          <w:rFonts w:ascii="Arial" w:eastAsia="Calibri" w:hAnsi="Arial" w:cs="Arial"/>
          <w:b/>
          <w:sz w:val="22"/>
          <w:szCs w:val="22"/>
          <w:lang w:eastAsia="en-GB"/>
        </w:rPr>
      </w:pPr>
    </w:p>
    <w:p w:rsidR="00DA0449" w:rsidRPr="00C5628C" w:rsidRDefault="00DA0449" w:rsidP="00DF6BF3">
      <w:pPr>
        <w:rPr>
          <w:rFonts w:ascii="Arial" w:eastAsia="Calibri" w:hAnsi="Arial" w:cs="Arial"/>
          <w:b/>
          <w:sz w:val="22"/>
          <w:szCs w:val="22"/>
          <w:lang w:eastAsia="en-GB"/>
        </w:rPr>
      </w:pPr>
      <w:r w:rsidRPr="00C5628C">
        <w:rPr>
          <w:rFonts w:ascii="Arial" w:eastAsia="Calibri" w:hAnsi="Arial" w:cs="Arial"/>
          <w:b/>
          <w:sz w:val="22"/>
          <w:szCs w:val="22"/>
          <w:lang w:eastAsia="en-GB"/>
        </w:rPr>
        <w:t>Preventing Radicalisation</w:t>
      </w:r>
    </w:p>
    <w:p w:rsidR="00DA0449" w:rsidRPr="00C5628C" w:rsidRDefault="00DA0449" w:rsidP="00DF6BF3">
      <w:pPr>
        <w:ind w:hanging="720"/>
        <w:rPr>
          <w:rFonts w:ascii="Arial" w:hAnsi="Arial" w:cs="Arial"/>
          <w:bCs/>
          <w:lang w:eastAsia="en-GB"/>
        </w:rPr>
      </w:pPr>
    </w:p>
    <w:p w:rsidR="00DA0449" w:rsidRPr="00347C50" w:rsidRDefault="00DA0449" w:rsidP="00AC4ED0">
      <w:pPr>
        <w:ind w:hanging="720"/>
        <w:rPr>
          <w:rFonts w:ascii="Arial" w:hAnsi="Arial" w:cs="Arial"/>
          <w:bCs/>
          <w:sz w:val="22"/>
          <w:szCs w:val="22"/>
          <w:lang w:eastAsia="en-GB"/>
        </w:rPr>
      </w:pPr>
      <w:r w:rsidRPr="00C5628C">
        <w:rPr>
          <w:rFonts w:ascii="Arial" w:hAnsi="Arial" w:cs="Arial"/>
          <w:bCs/>
          <w:kern w:val="36"/>
          <w:lang w:eastAsia="en-GB"/>
        </w:rPr>
        <w:tab/>
      </w:r>
      <w:r w:rsidRPr="00347C50">
        <w:rPr>
          <w:rFonts w:ascii="Arial" w:hAnsi="Arial" w:cs="Arial"/>
          <w:bCs/>
          <w:kern w:val="36"/>
          <w:sz w:val="22"/>
          <w:szCs w:val="22"/>
          <w:lang w:eastAsia="en-GB"/>
        </w:rPr>
        <w:t xml:space="preserve">Since 2010, when the Government published the first version of the Prevent Strategy, there has been an awareness of the specific need to safeguard children, young people and families from extremist ideologies.  There have been several occasions both locally and nationally in which extremist groups have attempted to </w:t>
      </w:r>
      <w:r w:rsidRPr="00347C50">
        <w:rPr>
          <w:rFonts w:ascii="Arial" w:hAnsi="Arial" w:cs="Arial"/>
          <w:bCs/>
          <w:kern w:val="36"/>
          <w:sz w:val="22"/>
          <w:szCs w:val="22"/>
          <w:lang w:eastAsia="en-GB"/>
        </w:rPr>
        <w:lastRenderedPageBreak/>
        <w:t>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rsidR="00DA0449" w:rsidRPr="00347C50" w:rsidRDefault="00DA0449" w:rsidP="00AC4ED0">
      <w:pPr>
        <w:ind w:hanging="720"/>
        <w:rPr>
          <w:rFonts w:ascii="Arial" w:hAnsi="Arial" w:cs="Arial"/>
          <w:bCs/>
          <w:sz w:val="22"/>
          <w:szCs w:val="22"/>
          <w:lang w:eastAsia="en-GB"/>
        </w:rPr>
      </w:pPr>
    </w:p>
    <w:p w:rsidR="00DA0449" w:rsidRDefault="00BB232A" w:rsidP="00AC4ED0">
      <w:pPr>
        <w:rPr>
          <w:rFonts w:ascii="Arial" w:hAnsi="Arial" w:cs="Arial"/>
          <w:bCs/>
          <w:kern w:val="36"/>
          <w:sz w:val="22"/>
          <w:szCs w:val="22"/>
          <w:lang w:eastAsia="en-GB"/>
        </w:rPr>
      </w:pPr>
      <w:r>
        <w:rPr>
          <w:rFonts w:ascii="Arial" w:hAnsi="Arial" w:cs="Arial"/>
          <w:bCs/>
          <w:kern w:val="36"/>
          <w:sz w:val="22"/>
          <w:szCs w:val="22"/>
          <w:lang w:eastAsia="en-GB"/>
        </w:rPr>
        <w:t xml:space="preserve">Stafford Manor High School </w:t>
      </w:r>
      <w:r w:rsidR="00DA0449" w:rsidRPr="00347C50">
        <w:rPr>
          <w:rFonts w:ascii="Arial" w:hAnsi="Arial" w:cs="Arial"/>
          <w:bCs/>
          <w:kern w:val="36"/>
          <w:sz w:val="22"/>
          <w:szCs w:val="22"/>
          <w:lang w:eastAsia="en-GB"/>
        </w:rPr>
        <w:t xml:space="preserve">values freedom of speech and the expression of beliefs and ideology as fundamental rights underpinning our society’s values. Pupils/students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rsidR="009065E2" w:rsidRPr="00347C50" w:rsidRDefault="009065E2" w:rsidP="00AC4ED0">
      <w:pPr>
        <w:rPr>
          <w:rFonts w:ascii="Arial" w:eastAsia="Calibri" w:hAnsi="Arial" w:cs="Arial"/>
          <w:sz w:val="22"/>
          <w:szCs w:val="22"/>
          <w:lang w:eastAsia="en-GB"/>
        </w:rPr>
      </w:pPr>
    </w:p>
    <w:p w:rsidR="00DA0449" w:rsidRPr="00347C50" w:rsidRDefault="00DA0449" w:rsidP="00AC4ED0">
      <w:pPr>
        <w:rPr>
          <w:rFonts w:ascii="Arial" w:eastAsia="Calibri" w:hAnsi="Arial" w:cs="Arial"/>
          <w:sz w:val="22"/>
          <w:szCs w:val="22"/>
          <w:lang w:eastAsia="en-GB"/>
        </w:rPr>
      </w:pPr>
      <w:r w:rsidRPr="00347C50">
        <w:rPr>
          <w:rFonts w:ascii="Arial" w:hAnsi="Arial" w:cs="Arial"/>
          <w:sz w:val="22"/>
          <w:szCs w:val="22"/>
          <w:lang w:eastAsia="en-GB"/>
        </w:rPr>
        <w:t>The current threat from terrorism in the United Kingdom may include the exploitation of vulnerable people, to involve them in terrorism or in activity in support of terrorism.  The normalisation of extreme views may also make children and young people vulnerable to future</w:t>
      </w:r>
      <w:r w:rsidR="00BB232A">
        <w:rPr>
          <w:rFonts w:ascii="Arial" w:hAnsi="Arial" w:cs="Arial"/>
          <w:sz w:val="22"/>
          <w:szCs w:val="22"/>
          <w:lang w:eastAsia="en-GB"/>
        </w:rPr>
        <w:t xml:space="preserve"> manipulation and exploitation. Stafford Manor High School </w:t>
      </w:r>
      <w:r w:rsidRPr="00347C50">
        <w:rPr>
          <w:rFonts w:ascii="Arial" w:hAnsi="Arial" w:cs="Arial"/>
          <w:sz w:val="22"/>
          <w:szCs w:val="22"/>
          <w:lang w:eastAsia="en-GB"/>
        </w:rPr>
        <w:t>is clear that this exploitation and radicalisation must be</w:t>
      </w:r>
      <w:r w:rsidRPr="00C5628C">
        <w:rPr>
          <w:rFonts w:ascii="Arial" w:hAnsi="Arial" w:cs="Arial"/>
          <w:lang w:eastAsia="en-GB"/>
        </w:rPr>
        <w:t xml:space="preserve"> </w:t>
      </w:r>
      <w:r w:rsidRPr="00347C50">
        <w:rPr>
          <w:rFonts w:ascii="Arial" w:hAnsi="Arial" w:cs="Arial"/>
          <w:sz w:val="22"/>
          <w:szCs w:val="22"/>
          <w:lang w:eastAsia="en-GB"/>
        </w:rPr>
        <w:t>viewed as a safeguarding concern and that protecting children from the risk of radicalisation is part of the school’s safeguarding duty.</w:t>
      </w:r>
    </w:p>
    <w:p w:rsidR="00DA0449" w:rsidRPr="00347C50" w:rsidRDefault="00DA0449" w:rsidP="00AC4ED0">
      <w:pPr>
        <w:ind w:hanging="720"/>
        <w:rPr>
          <w:rFonts w:ascii="Arial" w:hAnsi="Arial" w:cs="Arial"/>
          <w:bCs/>
          <w:sz w:val="22"/>
          <w:szCs w:val="22"/>
          <w:lang w:eastAsia="en-GB"/>
        </w:rPr>
      </w:pPr>
    </w:p>
    <w:p w:rsidR="00DA0449" w:rsidRDefault="00DA0449" w:rsidP="00AC4ED0">
      <w:pPr>
        <w:ind w:hanging="720"/>
        <w:rPr>
          <w:rFonts w:ascii="Arial" w:hAnsi="Arial" w:cs="Arial"/>
          <w:bCs/>
          <w:sz w:val="22"/>
          <w:szCs w:val="22"/>
          <w:lang w:eastAsia="en-GB"/>
        </w:rPr>
      </w:pPr>
      <w:r w:rsidRPr="00347C50">
        <w:rPr>
          <w:rFonts w:ascii="Arial" w:hAnsi="Arial" w:cs="Arial"/>
          <w:sz w:val="22"/>
          <w:szCs w:val="22"/>
          <w:lang w:eastAsia="en-GB"/>
        </w:rPr>
        <w:tab/>
      </w:r>
      <w:r w:rsidRPr="00347C50">
        <w:rPr>
          <w:rFonts w:ascii="Arial" w:hAnsi="Arial" w:cs="Arial"/>
          <w:bCs/>
          <w:sz w:val="22"/>
          <w:szCs w:val="22"/>
          <w:lang w:eastAsia="en-GB"/>
        </w:rPr>
        <w:t xml:space="preserve">Definitions of radicalisation and extremism, and indicators of vulnerability to radicalisation are in </w:t>
      </w:r>
      <w:r w:rsidRPr="006C49A4">
        <w:rPr>
          <w:rFonts w:ascii="Arial" w:hAnsi="Arial" w:cs="Arial"/>
          <w:b/>
          <w:bCs/>
          <w:sz w:val="22"/>
          <w:szCs w:val="22"/>
          <w:lang w:eastAsia="en-GB"/>
        </w:rPr>
        <w:t>Appendix 4</w:t>
      </w:r>
      <w:r w:rsidRPr="00347C50">
        <w:rPr>
          <w:rFonts w:ascii="Arial" w:hAnsi="Arial" w:cs="Arial"/>
          <w:bCs/>
          <w:sz w:val="22"/>
          <w:szCs w:val="22"/>
          <w:lang w:eastAsia="en-GB"/>
        </w:rPr>
        <w:t>.</w:t>
      </w:r>
    </w:p>
    <w:p w:rsidR="009065E2" w:rsidRPr="00347C50" w:rsidRDefault="009065E2" w:rsidP="00AC4ED0">
      <w:pPr>
        <w:ind w:hanging="720"/>
        <w:rPr>
          <w:rFonts w:ascii="Arial" w:hAnsi="Arial" w:cs="Arial"/>
          <w:bCs/>
          <w:sz w:val="22"/>
          <w:szCs w:val="22"/>
          <w:lang w:eastAsia="en-GB"/>
        </w:rPr>
      </w:pPr>
    </w:p>
    <w:p w:rsidR="00DA0449" w:rsidRPr="00347C50" w:rsidRDefault="00BB232A" w:rsidP="00AC4ED0">
      <w:pPr>
        <w:pStyle w:val="NoSpacing"/>
        <w:ind w:hanging="720"/>
        <w:rPr>
          <w:rFonts w:eastAsia="Calibri" w:cs="Arial"/>
          <w:sz w:val="22"/>
          <w:szCs w:val="22"/>
          <w:lang w:eastAsia="en-GB"/>
        </w:rPr>
      </w:pPr>
      <w:r>
        <w:rPr>
          <w:rFonts w:ascii="Arial" w:eastAsia="Calibri" w:hAnsi="Arial" w:cs="Arial"/>
          <w:color w:val="FF0000"/>
          <w:sz w:val="22"/>
          <w:szCs w:val="22"/>
        </w:rPr>
        <w:t xml:space="preserve">           </w:t>
      </w:r>
      <w:r w:rsidRPr="00BB232A">
        <w:rPr>
          <w:rFonts w:ascii="Arial" w:eastAsia="Calibri" w:hAnsi="Arial" w:cs="Arial"/>
          <w:sz w:val="22"/>
          <w:szCs w:val="22"/>
        </w:rPr>
        <w:t xml:space="preserve">Stafford Manor High School </w:t>
      </w:r>
      <w:r w:rsidR="00DA0449" w:rsidRPr="009065E2">
        <w:rPr>
          <w:rFonts w:ascii="Arial" w:hAnsi="Arial" w:cs="Arial"/>
          <w:bCs/>
          <w:kern w:val="36"/>
          <w:sz w:val="22"/>
          <w:szCs w:val="22"/>
          <w:lang w:eastAsia="en-GB"/>
        </w:rPr>
        <w:t>seeks</w:t>
      </w:r>
      <w:r w:rsidR="00DA0449" w:rsidRPr="00347C50">
        <w:rPr>
          <w:rFonts w:ascii="Arial" w:hAnsi="Arial" w:cs="Arial"/>
          <w:sz w:val="22"/>
          <w:szCs w:val="22"/>
          <w:lang w:eastAsia="en-GB"/>
        </w:rPr>
        <w:t xml:space="preserve"> to protect children and young people against the messages of all violent extremism including, but not restricted to, those linked to Islamist ideology, or to Far Right/Neo-Nazi/White Supremacist ideology, Domestic Terrorism, Irish Nationalist and Loyalist paramilitary groups, and extremist Animal Rights movements.</w:t>
      </w:r>
    </w:p>
    <w:p w:rsidR="00DA0449" w:rsidRPr="00347C50" w:rsidRDefault="00DA0449" w:rsidP="00BB232A">
      <w:pPr>
        <w:ind w:firstLine="720"/>
        <w:rPr>
          <w:rFonts w:ascii="Arial" w:hAnsi="Arial" w:cs="Arial"/>
          <w:bCs/>
          <w:sz w:val="22"/>
          <w:szCs w:val="22"/>
          <w:lang w:eastAsia="en-GB"/>
        </w:rPr>
      </w:pPr>
    </w:p>
    <w:p w:rsidR="00DA0449" w:rsidRPr="00347C50" w:rsidRDefault="00DA0449" w:rsidP="00AC4ED0">
      <w:pPr>
        <w:rPr>
          <w:rFonts w:ascii="Arial" w:hAnsi="Arial" w:cs="Arial"/>
          <w:b/>
          <w:bCs/>
          <w:sz w:val="22"/>
          <w:szCs w:val="22"/>
          <w:lang w:eastAsia="en-GB"/>
        </w:rPr>
      </w:pPr>
      <w:r w:rsidRPr="00347C50">
        <w:rPr>
          <w:rFonts w:ascii="Arial" w:hAnsi="Arial" w:cs="Arial"/>
          <w:b/>
          <w:bCs/>
          <w:sz w:val="22"/>
          <w:szCs w:val="22"/>
          <w:lang w:eastAsia="en-GB"/>
        </w:rPr>
        <w:t>Risk Reduction</w:t>
      </w:r>
    </w:p>
    <w:p w:rsidR="009065E2" w:rsidRDefault="009065E2" w:rsidP="00AC4ED0">
      <w:pPr>
        <w:rPr>
          <w:rFonts w:ascii="Arial" w:eastAsia="Calibri" w:hAnsi="Arial" w:cs="Arial"/>
          <w:sz w:val="22"/>
          <w:szCs w:val="22"/>
          <w:lang w:eastAsia="en-GB"/>
        </w:rPr>
      </w:pPr>
    </w:p>
    <w:p w:rsidR="00DA0449" w:rsidRDefault="00DA0449" w:rsidP="00AC4ED0">
      <w:pPr>
        <w:rPr>
          <w:rFonts w:ascii="Arial" w:eastAsia="Calibri" w:hAnsi="Arial" w:cs="Arial"/>
          <w:sz w:val="22"/>
          <w:szCs w:val="22"/>
          <w:lang w:eastAsia="en-GB"/>
        </w:rPr>
      </w:pPr>
      <w:r w:rsidRPr="00347C50">
        <w:rPr>
          <w:rFonts w:ascii="Arial" w:eastAsia="Calibri" w:hAnsi="Arial" w:cs="Arial"/>
          <w:sz w:val="22"/>
          <w:szCs w:val="22"/>
          <w:lang w:eastAsia="en-GB"/>
        </w:rPr>
        <w:t xml:space="preserve">The school governors, the Head Teacher/Principal and the DSL will assess the level of risk within the school and put actions in place to reduce that risk.  Risk assessment may include consideration of the school’s RE curriculum, SEND policy, Assembly Policy, the use of school premises by external agencies, integration of students by gender and SEN, anti-bullying policy and other issues specific to the school’s profile, community and philosophy. To this end, open source due diligence checks will be undertaken on all external speakers invited to our school. </w:t>
      </w:r>
    </w:p>
    <w:p w:rsidR="009065E2" w:rsidRPr="00347C50" w:rsidRDefault="009065E2" w:rsidP="00AC4ED0">
      <w:pPr>
        <w:rPr>
          <w:rFonts w:ascii="Arial" w:eastAsia="Calibri" w:hAnsi="Arial" w:cs="Arial"/>
          <w:sz w:val="22"/>
          <w:szCs w:val="22"/>
          <w:lang w:eastAsia="en-GB"/>
        </w:rPr>
      </w:pPr>
    </w:p>
    <w:p w:rsidR="00DA0449" w:rsidRPr="00347C50" w:rsidRDefault="00DA0449" w:rsidP="00AC4ED0">
      <w:pPr>
        <w:rPr>
          <w:rFonts w:ascii="Arial" w:eastAsia="Calibri" w:hAnsi="Arial" w:cs="Arial"/>
          <w:sz w:val="22"/>
          <w:szCs w:val="22"/>
          <w:lang w:eastAsia="en-GB"/>
        </w:rPr>
      </w:pPr>
      <w:r w:rsidRPr="00347C50">
        <w:rPr>
          <w:rFonts w:ascii="Arial" w:eastAsia="Calibri" w:hAnsi="Arial" w:cs="Arial"/>
          <w:sz w:val="22"/>
          <w:szCs w:val="22"/>
          <w:lang w:eastAsia="en-GB"/>
        </w:rPr>
        <w:t>This risk assessment will be reviewed as part of the annual Section175 return that is monitored by the Staffordshire Safeguarding Children Board.</w:t>
      </w:r>
    </w:p>
    <w:p w:rsidR="00DA0449" w:rsidRPr="00347C50" w:rsidRDefault="00DA0449" w:rsidP="00DF6BF3">
      <w:pPr>
        <w:ind w:hanging="720"/>
        <w:rPr>
          <w:rFonts w:ascii="Arial" w:hAnsi="Arial" w:cs="Arial"/>
          <w:bCs/>
          <w:sz w:val="22"/>
          <w:szCs w:val="22"/>
          <w:lang w:eastAsia="en-GB"/>
        </w:rPr>
      </w:pPr>
    </w:p>
    <w:p w:rsidR="00DA0449" w:rsidRDefault="00DA0449" w:rsidP="00AC4ED0">
      <w:pPr>
        <w:rPr>
          <w:rFonts w:ascii="Arial" w:hAnsi="Arial" w:cs="Arial"/>
          <w:b/>
          <w:bCs/>
          <w:sz w:val="22"/>
          <w:szCs w:val="22"/>
          <w:lang w:eastAsia="en-GB"/>
        </w:rPr>
      </w:pPr>
      <w:r w:rsidRPr="00347C50">
        <w:rPr>
          <w:rFonts w:ascii="Arial" w:hAnsi="Arial" w:cs="Arial"/>
          <w:b/>
          <w:bCs/>
          <w:sz w:val="22"/>
          <w:szCs w:val="22"/>
          <w:lang w:eastAsia="en-GB"/>
        </w:rPr>
        <w:t>Response</w:t>
      </w:r>
    </w:p>
    <w:p w:rsidR="009065E2" w:rsidRDefault="009065E2" w:rsidP="00AC4ED0">
      <w:pPr>
        <w:rPr>
          <w:rFonts w:ascii="Arial" w:hAnsi="Arial" w:cs="Arial"/>
          <w:b/>
          <w:bCs/>
          <w:sz w:val="22"/>
          <w:szCs w:val="22"/>
          <w:lang w:eastAsia="en-GB"/>
        </w:rPr>
      </w:pPr>
    </w:p>
    <w:p w:rsidR="00DA0449" w:rsidRDefault="00DA0449" w:rsidP="00AC4ED0">
      <w:pPr>
        <w:rPr>
          <w:rFonts w:ascii="Arial" w:eastAsia="Calibri" w:hAnsi="Arial" w:cs="Arial"/>
          <w:sz w:val="22"/>
          <w:szCs w:val="22"/>
          <w:lang w:eastAsia="en-GB"/>
        </w:rPr>
      </w:pPr>
      <w:r w:rsidRPr="00347C50">
        <w:rPr>
          <w:rFonts w:ascii="Arial" w:eastAsia="Calibri" w:hAnsi="Arial" w:cs="Arial"/>
          <w:sz w:val="22"/>
          <w:szCs w:val="22"/>
          <w:lang w:eastAsia="en-GB"/>
        </w:rPr>
        <w:t>With effect from 1 July 2015, all schools are subject to a duty to have “due regard to the need to prevent people being drawn into terrorism” (section 26, Counter Terrorism and Security Act 2015).  This is known as The Prevent Duty.</w:t>
      </w:r>
    </w:p>
    <w:p w:rsidR="009065E2" w:rsidRPr="00347C50" w:rsidRDefault="009065E2" w:rsidP="00AC4ED0">
      <w:pPr>
        <w:rPr>
          <w:rFonts w:ascii="Arial" w:eastAsia="Calibri" w:hAnsi="Arial" w:cs="Arial"/>
          <w:sz w:val="22"/>
          <w:szCs w:val="22"/>
          <w:lang w:eastAsia="en-GB"/>
        </w:rPr>
      </w:pPr>
    </w:p>
    <w:p w:rsidR="00DA0449" w:rsidRDefault="00DA0449" w:rsidP="00AC4ED0">
      <w:pPr>
        <w:rPr>
          <w:rFonts w:ascii="Arial" w:eastAsia="Calibri" w:hAnsi="Arial" w:cs="Arial"/>
          <w:sz w:val="22"/>
          <w:szCs w:val="22"/>
          <w:lang w:eastAsia="en-GB"/>
        </w:rPr>
      </w:pPr>
      <w:r w:rsidRPr="00347C50">
        <w:rPr>
          <w:rFonts w:ascii="Arial" w:eastAsia="Calibri" w:hAnsi="Arial" w:cs="Arial"/>
          <w:sz w:val="22"/>
          <w:szCs w:val="22"/>
          <w:lang w:eastAsia="en-GB"/>
        </w:rPr>
        <w:t>There is no single way to identify an individual who is likely to be susceptible to an extremist ideology. Specific background factors may</w:t>
      </w:r>
      <w:r w:rsidRPr="00C5628C">
        <w:rPr>
          <w:rFonts w:ascii="Arial" w:eastAsia="Calibri" w:hAnsi="Arial" w:cs="Arial"/>
          <w:lang w:eastAsia="en-GB"/>
        </w:rPr>
        <w:t xml:space="preserve"> contribute to </w:t>
      </w:r>
      <w:r w:rsidRPr="00347C50">
        <w:rPr>
          <w:rFonts w:ascii="Arial" w:eastAsia="Calibri" w:hAnsi="Arial" w:cs="Arial"/>
          <w:sz w:val="22"/>
          <w:szCs w:val="22"/>
          <w:lang w:eastAsia="en-GB"/>
        </w:rPr>
        <w:t xml:space="preserve">vulnerability and these are often combined with specific needs for which an extremist group may appear to provide answers, and specific influences such as family, friends and online contacts.  The use of social media has become a significant feature in the radicalisation of young people. More information on these factors is in </w:t>
      </w:r>
      <w:r w:rsidRPr="00B27375">
        <w:rPr>
          <w:rFonts w:ascii="Arial" w:eastAsia="Calibri" w:hAnsi="Arial" w:cs="Arial"/>
          <w:sz w:val="22"/>
          <w:szCs w:val="22"/>
          <w:lang w:eastAsia="en-GB"/>
        </w:rPr>
        <w:t xml:space="preserve">Appendix </w:t>
      </w:r>
      <w:r w:rsidR="00B27375" w:rsidRPr="00B27375">
        <w:rPr>
          <w:rFonts w:ascii="Arial" w:eastAsia="Calibri" w:hAnsi="Arial" w:cs="Arial"/>
          <w:sz w:val="22"/>
          <w:szCs w:val="22"/>
          <w:lang w:eastAsia="en-GB"/>
        </w:rPr>
        <w:t>5</w:t>
      </w:r>
      <w:r w:rsidRPr="00B27375">
        <w:rPr>
          <w:rFonts w:ascii="Arial" w:eastAsia="Calibri" w:hAnsi="Arial" w:cs="Arial"/>
          <w:sz w:val="22"/>
          <w:szCs w:val="22"/>
          <w:lang w:eastAsia="en-GB"/>
        </w:rPr>
        <w:t>.</w:t>
      </w:r>
    </w:p>
    <w:p w:rsidR="009065E2" w:rsidRPr="00347C50" w:rsidRDefault="009065E2" w:rsidP="00AC4ED0">
      <w:pPr>
        <w:rPr>
          <w:rFonts w:ascii="Arial" w:eastAsia="Calibri" w:hAnsi="Arial" w:cs="Arial"/>
          <w:sz w:val="22"/>
          <w:szCs w:val="22"/>
          <w:lang w:eastAsia="en-GB"/>
        </w:rPr>
      </w:pPr>
    </w:p>
    <w:p w:rsidR="00DA0449" w:rsidRDefault="00DA0449" w:rsidP="00AC4ED0">
      <w:pPr>
        <w:rPr>
          <w:rFonts w:ascii="Arial" w:eastAsia="Calibri" w:hAnsi="Arial" w:cs="Arial"/>
          <w:sz w:val="22"/>
          <w:szCs w:val="22"/>
          <w:lang w:eastAsia="en-GB"/>
        </w:rPr>
      </w:pPr>
      <w:r w:rsidRPr="00347C50">
        <w:rPr>
          <w:rFonts w:ascii="Arial" w:eastAsia="Calibri" w:hAnsi="Arial" w:cs="Arial"/>
          <w:sz w:val="22"/>
          <w:szCs w:val="22"/>
          <w:lang w:eastAsia="en-GB"/>
        </w:rPr>
        <w:t xml:space="preserve">Our school, like all others, is required to identify a Prevent Single Point of Contact (SPOC) who will be the lead within the organisation for safeguarding in relation to protecting individuals from radicalisation and involvement in terrorism: this will normally be the DSL.  The SPOC for our school </w:t>
      </w:r>
      <w:r w:rsidRPr="006952A4">
        <w:rPr>
          <w:rFonts w:ascii="Arial" w:eastAsia="Calibri" w:hAnsi="Arial" w:cs="Arial"/>
          <w:sz w:val="22"/>
          <w:szCs w:val="22"/>
          <w:lang w:eastAsia="en-GB"/>
        </w:rPr>
        <w:t xml:space="preserve">is </w:t>
      </w:r>
      <w:r w:rsidR="006952A4" w:rsidRPr="006952A4">
        <w:rPr>
          <w:rFonts w:ascii="Arial" w:eastAsia="Calibri" w:hAnsi="Arial" w:cs="Arial"/>
          <w:sz w:val="22"/>
          <w:szCs w:val="22"/>
          <w:lang w:eastAsia="en-GB"/>
        </w:rPr>
        <w:t>Phil Manfredi</w:t>
      </w:r>
      <w:r w:rsidRPr="006952A4">
        <w:rPr>
          <w:rFonts w:ascii="Arial" w:eastAsia="Calibri" w:hAnsi="Arial" w:cs="Arial"/>
          <w:sz w:val="22"/>
          <w:szCs w:val="22"/>
          <w:lang w:eastAsia="en-GB"/>
        </w:rPr>
        <w:t xml:space="preserve">. </w:t>
      </w:r>
      <w:r w:rsidRPr="00347C50">
        <w:rPr>
          <w:rFonts w:ascii="Arial" w:eastAsia="Calibri" w:hAnsi="Arial" w:cs="Arial"/>
          <w:sz w:val="22"/>
          <w:szCs w:val="22"/>
          <w:lang w:eastAsia="en-GB"/>
        </w:rPr>
        <w:t xml:space="preserve">The responsibilities of the SPOC are described in </w:t>
      </w:r>
      <w:r w:rsidRPr="00B27375">
        <w:rPr>
          <w:rFonts w:ascii="Arial" w:eastAsia="Calibri" w:hAnsi="Arial" w:cs="Arial"/>
          <w:sz w:val="22"/>
          <w:szCs w:val="22"/>
          <w:lang w:eastAsia="en-GB"/>
        </w:rPr>
        <w:t>Appendix</w:t>
      </w:r>
      <w:r w:rsidR="00B27375" w:rsidRPr="00B27375">
        <w:rPr>
          <w:rFonts w:ascii="Arial" w:eastAsia="Calibri" w:hAnsi="Arial" w:cs="Arial"/>
          <w:sz w:val="22"/>
          <w:szCs w:val="22"/>
          <w:lang w:eastAsia="en-GB"/>
        </w:rPr>
        <w:t xml:space="preserve"> 6</w:t>
      </w:r>
      <w:r w:rsidRPr="00B27375">
        <w:rPr>
          <w:rFonts w:ascii="Arial" w:eastAsia="Calibri" w:hAnsi="Arial" w:cs="Arial"/>
          <w:sz w:val="22"/>
          <w:szCs w:val="22"/>
          <w:lang w:eastAsia="en-GB"/>
        </w:rPr>
        <w:t>.</w:t>
      </w:r>
    </w:p>
    <w:p w:rsidR="009065E2" w:rsidRPr="00347C50" w:rsidRDefault="009065E2" w:rsidP="00AC4ED0">
      <w:pPr>
        <w:rPr>
          <w:rFonts w:ascii="Arial" w:eastAsia="Calibri" w:hAnsi="Arial" w:cs="Arial"/>
          <w:sz w:val="22"/>
          <w:szCs w:val="22"/>
          <w:lang w:eastAsia="en-GB"/>
        </w:rPr>
      </w:pPr>
    </w:p>
    <w:p w:rsidR="00DA0449" w:rsidRDefault="00DA0449" w:rsidP="00AC4ED0">
      <w:pPr>
        <w:rPr>
          <w:rFonts w:ascii="Arial" w:hAnsi="Arial" w:cs="Arial"/>
          <w:bCs/>
          <w:kern w:val="36"/>
          <w:sz w:val="22"/>
          <w:szCs w:val="22"/>
          <w:lang w:eastAsia="en-GB"/>
        </w:rPr>
      </w:pPr>
      <w:r w:rsidRPr="00347C50">
        <w:rPr>
          <w:rFonts w:ascii="Arial" w:eastAsia="Calibri" w:hAnsi="Arial" w:cs="Arial"/>
          <w:sz w:val="22"/>
          <w:szCs w:val="22"/>
          <w:lang w:eastAsia="en-GB"/>
        </w:rPr>
        <w:t>Staff within our school</w:t>
      </w:r>
      <w:r w:rsidRPr="00347C50">
        <w:rPr>
          <w:rFonts w:ascii="Calibri" w:eastAsia="Calibri" w:hAnsi="Calibri"/>
          <w:sz w:val="22"/>
          <w:szCs w:val="22"/>
          <w:lang w:eastAsia="en-GB"/>
        </w:rPr>
        <w:t xml:space="preserve"> </w:t>
      </w:r>
      <w:r w:rsidRPr="00347C50">
        <w:rPr>
          <w:rFonts w:ascii="Arial" w:hAnsi="Arial" w:cs="Arial"/>
          <w:bCs/>
          <w:kern w:val="36"/>
          <w:sz w:val="22"/>
          <w:szCs w:val="22"/>
          <w:lang w:eastAsia="en-GB"/>
        </w:rPr>
        <w:t>will be alert to changes in a child’s behaviour or attitude which could indicate that they are in need of help or protection.</w:t>
      </w:r>
    </w:p>
    <w:p w:rsidR="009065E2" w:rsidRPr="00347C50" w:rsidRDefault="009065E2" w:rsidP="00AC4ED0">
      <w:pPr>
        <w:rPr>
          <w:rFonts w:ascii="Arial" w:hAnsi="Arial" w:cs="Arial"/>
          <w:bCs/>
          <w:kern w:val="36"/>
          <w:sz w:val="22"/>
          <w:szCs w:val="22"/>
          <w:lang w:eastAsia="en-GB"/>
        </w:rPr>
      </w:pPr>
    </w:p>
    <w:p w:rsidR="00DA0449" w:rsidRDefault="00DA0449" w:rsidP="00AC4ED0">
      <w:pPr>
        <w:rPr>
          <w:rFonts w:ascii="Arial" w:hAnsi="Arial" w:cs="Arial"/>
          <w:bCs/>
          <w:i/>
          <w:color w:val="FF0000"/>
          <w:kern w:val="36"/>
          <w:sz w:val="22"/>
          <w:szCs w:val="22"/>
          <w:lang w:eastAsia="en-GB"/>
        </w:rPr>
      </w:pPr>
      <w:r w:rsidRPr="00347C50">
        <w:rPr>
          <w:rFonts w:ascii="Arial" w:hAnsi="Arial" w:cs="Arial"/>
          <w:bCs/>
          <w:kern w:val="36"/>
          <w:sz w:val="22"/>
          <w:szCs w:val="22"/>
          <w:lang w:eastAsia="en-GB"/>
        </w:rPr>
        <w:lastRenderedPageBreak/>
        <w:t xml:space="preserve">Our School will monitor online activity within the school to ensure that inappropriate sites are not accessed by students or staff. This is best done by the use of specialist online monitoring software, which in this school is </w:t>
      </w:r>
      <w:r w:rsidR="006952A4">
        <w:rPr>
          <w:rFonts w:ascii="Arial" w:hAnsi="Arial" w:cs="Arial"/>
          <w:bCs/>
          <w:kern w:val="36"/>
          <w:sz w:val="22"/>
          <w:szCs w:val="22"/>
          <w:lang w:eastAsia="en-GB"/>
        </w:rPr>
        <w:t>Future Cloud hosted by Entrust.</w:t>
      </w:r>
    </w:p>
    <w:p w:rsidR="009065E2" w:rsidRDefault="009065E2" w:rsidP="00AC4ED0">
      <w:pPr>
        <w:rPr>
          <w:rFonts w:ascii="Arial" w:eastAsia="Calibri" w:hAnsi="Arial" w:cs="Arial"/>
          <w:i/>
          <w:sz w:val="22"/>
          <w:szCs w:val="22"/>
          <w:lang w:eastAsia="en-GB"/>
        </w:rPr>
      </w:pPr>
    </w:p>
    <w:p w:rsidR="009065E2" w:rsidRDefault="00DA0449" w:rsidP="00AC4ED0">
      <w:pPr>
        <w:rPr>
          <w:rFonts w:ascii="Arial" w:hAnsi="Arial" w:cs="Arial"/>
          <w:sz w:val="22"/>
          <w:szCs w:val="22"/>
          <w:lang w:eastAsia="en-GB"/>
        </w:rPr>
      </w:pPr>
      <w:r w:rsidRPr="00347C50">
        <w:rPr>
          <w:rFonts w:ascii="Arial" w:eastAsia="Calibri" w:hAnsi="Arial" w:cs="Arial"/>
          <w:sz w:val="22"/>
          <w:szCs w:val="22"/>
          <w:lang w:eastAsia="en-GB"/>
        </w:rPr>
        <w:t>When any member of staff has concerns that a student</w:t>
      </w:r>
      <w:r w:rsidRPr="00347C50">
        <w:rPr>
          <w:rFonts w:ascii="Arial" w:hAnsi="Arial" w:cs="Arial"/>
          <w:sz w:val="22"/>
          <w:szCs w:val="22"/>
          <w:lang w:eastAsia="en-GB"/>
        </w:rPr>
        <w:t xml:space="preserve"> may be at risk of radicalisation or involvement in terrorism, they should speak with the SPOC and to the DSL if this is not the same person. </w:t>
      </w:r>
    </w:p>
    <w:p w:rsidR="00DA0449" w:rsidRPr="00347C50" w:rsidRDefault="00DA0449" w:rsidP="00AC4ED0">
      <w:pPr>
        <w:rPr>
          <w:rFonts w:ascii="Arial" w:hAnsi="Arial" w:cs="Arial"/>
          <w:sz w:val="22"/>
          <w:szCs w:val="22"/>
          <w:lang w:eastAsia="en-GB"/>
        </w:rPr>
      </w:pPr>
      <w:r w:rsidRPr="00347C50">
        <w:rPr>
          <w:rFonts w:ascii="Arial" w:hAnsi="Arial" w:cs="Arial"/>
          <w:sz w:val="22"/>
          <w:szCs w:val="22"/>
          <w:lang w:eastAsia="en-GB"/>
        </w:rPr>
        <w:t xml:space="preserve"> </w:t>
      </w:r>
    </w:p>
    <w:p w:rsidR="00DA0449" w:rsidRDefault="00DA0449" w:rsidP="00AC4ED0">
      <w:pPr>
        <w:rPr>
          <w:rFonts w:ascii="Arial" w:eastAsia="Calibri" w:hAnsi="Arial" w:cs="Arial"/>
          <w:sz w:val="22"/>
          <w:szCs w:val="22"/>
          <w:lang w:eastAsia="en-GB"/>
        </w:rPr>
      </w:pPr>
      <w:r w:rsidRPr="00347C50">
        <w:rPr>
          <w:rFonts w:ascii="Arial" w:eastAsia="Calibri" w:hAnsi="Arial" w:cs="Arial"/>
          <w:sz w:val="22"/>
          <w:szCs w:val="22"/>
          <w:lang w:eastAsia="en-GB"/>
        </w:rPr>
        <w:t>Numerous factors can contribute to and influence the range of behaviours that are defined as violent extremism, but most young people do not become involved in extremist action.  For this reason the appropriate interventions in any particular case may not have any specific connection to the threat of radicalisation, for example they may address mental health, relationship or drug/alcohol issues.</w:t>
      </w:r>
    </w:p>
    <w:p w:rsidR="009065E2" w:rsidRDefault="009065E2" w:rsidP="00AC4ED0">
      <w:pPr>
        <w:rPr>
          <w:rFonts w:ascii="Arial" w:eastAsia="Calibri" w:hAnsi="Arial" w:cs="Arial"/>
          <w:sz w:val="22"/>
          <w:szCs w:val="22"/>
          <w:lang w:eastAsia="en-GB"/>
        </w:rPr>
      </w:pPr>
    </w:p>
    <w:p w:rsidR="00DA0449" w:rsidRDefault="00DA0449" w:rsidP="00AC4ED0">
      <w:pPr>
        <w:rPr>
          <w:rFonts w:ascii="Arial" w:eastAsia="Calibri" w:hAnsi="Arial" w:cs="Arial"/>
          <w:b/>
          <w:bCs/>
          <w:sz w:val="22"/>
          <w:szCs w:val="22"/>
          <w:lang w:eastAsia="en-GB"/>
        </w:rPr>
      </w:pPr>
      <w:r w:rsidRPr="00347C50">
        <w:rPr>
          <w:rFonts w:ascii="Arial" w:eastAsia="Calibri" w:hAnsi="Arial" w:cs="Arial"/>
          <w:b/>
          <w:bCs/>
          <w:sz w:val="22"/>
          <w:szCs w:val="22"/>
          <w:lang w:eastAsia="en-GB"/>
        </w:rPr>
        <w:t>Channel</w:t>
      </w:r>
    </w:p>
    <w:p w:rsidR="009065E2" w:rsidRPr="00347C50" w:rsidRDefault="009065E2" w:rsidP="00AC4ED0">
      <w:pPr>
        <w:rPr>
          <w:rFonts w:ascii="Arial" w:eastAsia="Calibri" w:hAnsi="Arial" w:cs="Arial"/>
          <w:b/>
          <w:bCs/>
          <w:sz w:val="22"/>
          <w:szCs w:val="22"/>
          <w:lang w:eastAsia="en-GB"/>
        </w:rPr>
      </w:pPr>
    </w:p>
    <w:p w:rsidR="00DA0449" w:rsidRDefault="00DA0449" w:rsidP="00AC4ED0">
      <w:pPr>
        <w:rPr>
          <w:rFonts w:ascii="Arial" w:eastAsia="Calibri" w:hAnsi="Arial" w:cs="Arial"/>
          <w:bCs/>
          <w:sz w:val="22"/>
          <w:szCs w:val="22"/>
          <w:lang w:eastAsia="en-GB"/>
        </w:rPr>
      </w:pPr>
      <w:r w:rsidRPr="00347C50">
        <w:rPr>
          <w:rFonts w:ascii="Arial" w:eastAsia="Calibri" w:hAnsi="Arial" w:cs="Arial"/>
          <w:bCs/>
          <w:sz w:val="22"/>
          <w:szCs w:val="22"/>
          <w:lang w:eastAsia="en-GB"/>
        </w:rPr>
        <w:t>Channel is a multi-agency approach to provide support to individuals who are at risk of being drawn into terrorist related activity. It is led by the</w:t>
      </w:r>
      <w:r w:rsidRPr="00C5628C">
        <w:rPr>
          <w:rFonts w:ascii="Arial" w:eastAsia="Calibri" w:hAnsi="Arial" w:cs="Arial"/>
          <w:bCs/>
          <w:lang w:eastAsia="en-GB"/>
        </w:rPr>
        <w:t xml:space="preserve"> </w:t>
      </w:r>
      <w:r w:rsidRPr="00347C50">
        <w:rPr>
          <w:rFonts w:ascii="Arial" w:eastAsia="Calibri" w:hAnsi="Arial" w:cs="Arial"/>
          <w:bCs/>
          <w:sz w:val="22"/>
          <w:szCs w:val="22"/>
          <w:lang w:eastAsia="en-GB"/>
        </w:rPr>
        <w:t>Staffordshire Police Counter-Terrorism Unit, and it aims to:</w:t>
      </w:r>
    </w:p>
    <w:p w:rsidR="009065E2" w:rsidRPr="00347C50" w:rsidRDefault="009065E2" w:rsidP="00AC4ED0">
      <w:pPr>
        <w:rPr>
          <w:rFonts w:ascii="Arial" w:eastAsia="Calibri" w:hAnsi="Arial" w:cs="Arial"/>
          <w:bCs/>
          <w:sz w:val="22"/>
          <w:szCs w:val="22"/>
          <w:lang w:eastAsia="en-GB"/>
        </w:rPr>
      </w:pPr>
    </w:p>
    <w:p w:rsidR="00DA0449" w:rsidRPr="00347C50" w:rsidRDefault="00DA0449" w:rsidP="00AC4ED0">
      <w:pPr>
        <w:numPr>
          <w:ilvl w:val="0"/>
          <w:numId w:val="39"/>
        </w:numPr>
        <w:ind w:left="1080"/>
        <w:rPr>
          <w:rFonts w:ascii="Arial" w:eastAsia="Calibri" w:hAnsi="Arial" w:cs="Arial"/>
          <w:bCs/>
          <w:sz w:val="22"/>
          <w:szCs w:val="22"/>
          <w:lang w:eastAsia="en-GB"/>
        </w:rPr>
      </w:pPr>
      <w:r w:rsidRPr="00347C50">
        <w:rPr>
          <w:rFonts w:ascii="Arial" w:eastAsia="Calibri" w:hAnsi="Arial" w:cs="Arial"/>
          <w:bCs/>
          <w:sz w:val="22"/>
          <w:szCs w:val="22"/>
          <w:lang w:eastAsia="en-GB"/>
        </w:rPr>
        <w:t>Establish an effective multi-agency referral and intervention process to identify vulnerable individuals;</w:t>
      </w:r>
    </w:p>
    <w:p w:rsidR="00DA0449" w:rsidRPr="00347C50" w:rsidRDefault="00DA0449" w:rsidP="00AC4ED0">
      <w:pPr>
        <w:numPr>
          <w:ilvl w:val="0"/>
          <w:numId w:val="39"/>
        </w:numPr>
        <w:ind w:left="1080"/>
        <w:rPr>
          <w:rFonts w:ascii="Arial" w:eastAsia="Calibri" w:hAnsi="Arial" w:cs="Arial"/>
          <w:bCs/>
          <w:sz w:val="22"/>
          <w:szCs w:val="22"/>
          <w:lang w:eastAsia="en-GB"/>
        </w:rPr>
      </w:pPr>
      <w:r w:rsidRPr="00347C50">
        <w:rPr>
          <w:rFonts w:ascii="Arial" w:eastAsia="Calibri" w:hAnsi="Arial" w:cs="Arial"/>
          <w:bCs/>
          <w:sz w:val="22"/>
          <w:szCs w:val="22"/>
          <w:lang w:eastAsia="en-GB"/>
        </w:rPr>
        <w:t>Safeguard individuals who might be vulnerable to being radicalised, so that they are not at risk of being drawn into terrorist-related activity; and</w:t>
      </w:r>
    </w:p>
    <w:p w:rsidR="009065E2" w:rsidRDefault="00DA0449" w:rsidP="00AC4ED0">
      <w:pPr>
        <w:numPr>
          <w:ilvl w:val="0"/>
          <w:numId w:val="39"/>
        </w:numPr>
        <w:ind w:left="1080"/>
        <w:rPr>
          <w:rFonts w:ascii="Arial" w:eastAsia="Calibri" w:hAnsi="Arial" w:cs="Arial"/>
          <w:bCs/>
          <w:sz w:val="22"/>
          <w:szCs w:val="22"/>
          <w:lang w:eastAsia="en-GB"/>
        </w:rPr>
      </w:pPr>
      <w:r w:rsidRPr="00347C50">
        <w:rPr>
          <w:rFonts w:ascii="Arial" w:eastAsia="Calibri" w:hAnsi="Arial" w:cs="Arial"/>
          <w:bCs/>
          <w:sz w:val="22"/>
          <w:szCs w:val="22"/>
          <w:lang w:eastAsia="en-GB"/>
        </w:rPr>
        <w:t>Provide early intervention to protect and divert people away from the risks they face and reduce vulnerability.</w:t>
      </w:r>
    </w:p>
    <w:p w:rsidR="009065E2" w:rsidRDefault="00DA0449" w:rsidP="00AC4ED0">
      <w:pPr>
        <w:numPr>
          <w:ilvl w:val="0"/>
          <w:numId w:val="39"/>
        </w:numPr>
        <w:ind w:left="1080"/>
        <w:rPr>
          <w:rFonts w:ascii="Arial" w:eastAsia="Calibri" w:hAnsi="Arial" w:cs="Arial"/>
          <w:bCs/>
          <w:sz w:val="22"/>
          <w:szCs w:val="22"/>
          <w:lang w:eastAsia="en-GB"/>
        </w:rPr>
      </w:pPr>
      <w:r w:rsidRPr="009065E2">
        <w:rPr>
          <w:rFonts w:ascii="Arial" w:eastAsia="Calibri" w:hAnsi="Arial" w:cs="Arial"/>
          <w:bCs/>
          <w:sz w:val="22"/>
          <w:szCs w:val="22"/>
          <w:lang w:eastAsia="en-GB"/>
        </w:rPr>
        <w:t>The Channel programme focuses on providing support at an early stage to people who are identified as being vulnerable to being drawn into terrorism.  It provides a mechanism for schools to make referrals if they are concerned that an individual might be vulnerable to radicalisation.  An individual’s participation in the programme is entirely voluntary at all stages.</w:t>
      </w:r>
    </w:p>
    <w:p w:rsidR="009065E2" w:rsidRDefault="00DA0449" w:rsidP="00AC4ED0">
      <w:pPr>
        <w:numPr>
          <w:ilvl w:val="0"/>
          <w:numId w:val="39"/>
        </w:numPr>
        <w:ind w:left="1080"/>
        <w:rPr>
          <w:rFonts w:ascii="Arial" w:eastAsia="Calibri" w:hAnsi="Arial" w:cs="Arial"/>
          <w:bCs/>
          <w:sz w:val="22"/>
          <w:szCs w:val="22"/>
          <w:lang w:eastAsia="en-GB"/>
        </w:rPr>
      </w:pPr>
      <w:r w:rsidRPr="009065E2">
        <w:rPr>
          <w:rFonts w:ascii="Arial" w:eastAsia="Calibri" w:hAnsi="Arial" w:cs="Arial"/>
          <w:bCs/>
          <w:sz w:val="22"/>
          <w:szCs w:val="22"/>
          <w:lang w:eastAsia="en-GB"/>
        </w:rPr>
        <w:t>Schools have a duty to cooperate with the Channel programme in the carrying out of its functions, and with the Police in providing information about an individual who is referred to Channel (Section 38, Counter Terrorism and Security Act 2015)</w:t>
      </w:r>
    </w:p>
    <w:p w:rsidR="006C49A4" w:rsidRDefault="006C49A4" w:rsidP="00AC4ED0">
      <w:pPr>
        <w:rPr>
          <w:rFonts w:ascii="Arial" w:eastAsia="Calibri" w:hAnsi="Arial" w:cs="Arial"/>
          <w:bCs/>
          <w:sz w:val="22"/>
          <w:szCs w:val="22"/>
          <w:lang w:eastAsia="en-GB"/>
        </w:rPr>
      </w:pPr>
    </w:p>
    <w:p w:rsidR="009065E2" w:rsidRDefault="009065E2" w:rsidP="00AC4ED0">
      <w:pPr>
        <w:rPr>
          <w:rFonts w:ascii="Arial" w:eastAsia="Calibri" w:hAnsi="Arial" w:cs="Arial"/>
          <w:bCs/>
          <w:sz w:val="22"/>
          <w:szCs w:val="22"/>
          <w:lang w:eastAsia="en-GB"/>
        </w:rPr>
      </w:pPr>
      <w:r>
        <w:rPr>
          <w:rFonts w:ascii="Arial" w:eastAsia="Calibri" w:hAnsi="Arial" w:cs="Arial"/>
          <w:bCs/>
          <w:sz w:val="22"/>
          <w:szCs w:val="22"/>
          <w:lang w:eastAsia="en-GB"/>
        </w:rPr>
        <w:t>Guidance Documents:</w:t>
      </w:r>
    </w:p>
    <w:p w:rsidR="009065E2" w:rsidRDefault="009065E2" w:rsidP="00AC4ED0">
      <w:pPr>
        <w:rPr>
          <w:rFonts w:ascii="Arial" w:eastAsia="Calibri" w:hAnsi="Arial" w:cs="Arial"/>
          <w:bCs/>
          <w:sz w:val="22"/>
          <w:szCs w:val="22"/>
          <w:lang w:eastAsia="en-GB"/>
        </w:rPr>
      </w:pPr>
    </w:p>
    <w:p w:rsidR="009065E2" w:rsidRDefault="009065E2" w:rsidP="00C81D8C">
      <w:pPr>
        <w:numPr>
          <w:ilvl w:val="0"/>
          <w:numId w:val="39"/>
        </w:numPr>
        <w:ind w:left="1080"/>
        <w:jc w:val="both"/>
        <w:rPr>
          <w:rFonts w:ascii="Arial" w:eastAsia="Calibri" w:hAnsi="Arial" w:cs="Arial"/>
          <w:bCs/>
          <w:sz w:val="22"/>
          <w:szCs w:val="22"/>
          <w:lang w:eastAsia="en-GB"/>
        </w:rPr>
      </w:pPr>
      <w:r>
        <w:rPr>
          <w:rFonts w:ascii="Arial" w:eastAsia="Calibri" w:hAnsi="Arial" w:cs="Arial"/>
          <w:bCs/>
          <w:sz w:val="22"/>
          <w:szCs w:val="22"/>
          <w:lang w:eastAsia="en-GB"/>
        </w:rPr>
        <w:t>D</w:t>
      </w:r>
      <w:r w:rsidR="00DA0449" w:rsidRPr="009065E2">
        <w:rPr>
          <w:rFonts w:ascii="Arial" w:eastAsia="Calibri" w:hAnsi="Arial" w:cs="Arial"/>
          <w:bCs/>
          <w:sz w:val="22"/>
          <w:szCs w:val="22"/>
          <w:lang w:eastAsia="en-GB"/>
        </w:rPr>
        <w:t>uties relating to the risk of radicalisation is available in the Advice for Schools on</w:t>
      </w:r>
      <w:r w:rsidR="00DA0449" w:rsidRPr="009065E2">
        <w:rPr>
          <w:rFonts w:ascii="Arial" w:eastAsia="Calibri" w:hAnsi="Arial" w:cs="Arial"/>
          <w:bCs/>
          <w:color w:val="FF0000"/>
          <w:sz w:val="22"/>
          <w:szCs w:val="22"/>
          <w:lang w:eastAsia="en-GB"/>
        </w:rPr>
        <w:t xml:space="preserve"> </w:t>
      </w:r>
      <w:hyperlink r:id="rId59" w:history="1">
        <w:r w:rsidR="00DA0449" w:rsidRPr="009065E2">
          <w:rPr>
            <w:rFonts w:ascii="Arial" w:eastAsia="Calibri" w:hAnsi="Arial" w:cs="Arial"/>
            <w:bCs/>
            <w:color w:val="0000FF"/>
            <w:sz w:val="22"/>
            <w:szCs w:val="22"/>
            <w:u w:val="single"/>
            <w:lang w:eastAsia="en-GB"/>
          </w:rPr>
          <w:t>The Prevent Duty</w:t>
        </w:r>
      </w:hyperlink>
      <w:r w:rsidR="00DA0449" w:rsidRPr="009065E2">
        <w:rPr>
          <w:rFonts w:ascii="Arial" w:eastAsia="Calibri" w:hAnsi="Arial" w:cs="Arial"/>
          <w:bCs/>
          <w:sz w:val="22"/>
          <w:szCs w:val="22"/>
          <w:lang w:eastAsia="en-GB"/>
        </w:rPr>
        <w:t>.</w:t>
      </w:r>
    </w:p>
    <w:p w:rsidR="009065E2" w:rsidRDefault="004459E5" w:rsidP="00C81D8C">
      <w:pPr>
        <w:numPr>
          <w:ilvl w:val="0"/>
          <w:numId w:val="39"/>
        </w:numPr>
        <w:ind w:left="1080"/>
        <w:jc w:val="both"/>
        <w:rPr>
          <w:rFonts w:ascii="Arial" w:eastAsia="Calibri" w:hAnsi="Arial" w:cs="Arial"/>
          <w:bCs/>
          <w:sz w:val="22"/>
          <w:szCs w:val="22"/>
          <w:lang w:eastAsia="en-GB"/>
        </w:rPr>
      </w:pPr>
      <w:hyperlink r:id="rId60" w:history="1">
        <w:r w:rsidR="009065E2" w:rsidRPr="009065E2">
          <w:rPr>
            <w:rStyle w:val="Hyperlink"/>
            <w:rFonts w:ascii="Arial" w:eastAsia="Calibri" w:hAnsi="Arial" w:cs="Arial"/>
            <w:bCs/>
            <w:sz w:val="22"/>
            <w:szCs w:val="22"/>
            <w:lang w:eastAsia="en-GB"/>
          </w:rPr>
          <w:t>Further Guidance for Practitioners</w:t>
        </w:r>
      </w:hyperlink>
      <w:r w:rsidR="009065E2">
        <w:rPr>
          <w:rFonts w:ascii="Arial" w:eastAsia="Calibri" w:hAnsi="Arial" w:cs="Arial"/>
          <w:bCs/>
          <w:sz w:val="22"/>
          <w:szCs w:val="22"/>
          <w:lang w:eastAsia="en-GB"/>
        </w:rPr>
        <w:t xml:space="preserve"> – Section 6L </w:t>
      </w:r>
    </w:p>
    <w:p w:rsidR="009065E2" w:rsidRPr="009065E2" w:rsidRDefault="004459E5" w:rsidP="00C81D8C">
      <w:pPr>
        <w:numPr>
          <w:ilvl w:val="0"/>
          <w:numId w:val="39"/>
        </w:numPr>
        <w:ind w:left="1080"/>
        <w:jc w:val="both"/>
        <w:rPr>
          <w:rFonts w:ascii="Arial" w:eastAsia="Calibri" w:hAnsi="Arial" w:cs="Arial"/>
          <w:bCs/>
          <w:sz w:val="22"/>
          <w:szCs w:val="22"/>
          <w:lang w:eastAsia="en-GB"/>
        </w:rPr>
      </w:pPr>
      <w:hyperlink r:id="rId61" w:history="1">
        <w:r w:rsidR="009065E2" w:rsidRPr="009065E2">
          <w:rPr>
            <w:rStyle w:val="Hyperlink"/>
            <w:rFonts w:ascii="Arial" w:eastAsia="Calibri" w:hAnsi="Arial" w:cs="Arial"/>
            <w:bCs/>
            <w:sz w:val="22"/>
            <w:szCs w:val="22"/>
            <w:lang w:eastAsia="en-GB"/>
          </w:rPr>
          <w:t>Educate Against Hate</w:t>
        </w:r>
      </w:hyperlink>
    </w:p>
    <w:p w:rsidR="00DA0449" w:rsidRDefault="00DA0449" w:rsidP="009065E2">
      <w:pPr>
        <w:autoSpaceDE w:val="0"/>
        <w:autoSpaceDN w:val="0"/>
        <w:adjustRightInd w:val="0"/>
        <w:spacing w:after="237"/>
        <w:rPr>
          <w:rFonts w:ascii="Arial" w:eastAsia="Calibri" w:hAnsi="Arial" w:cs="Arial"/>
          <w:b/>
          <w:color w:val="000000"/>
          <w:sz w:val="22"/>
          <w:szCs w:val="22"/>
        </w:rPr>
      </w:pPr>
      <w:r>
        <w:rPr>
          <w:rFonts w:ascii="Arial" w:eastAsia="Calibri" w:hAnsi="Arial" w:cs="Arial"/>
          <w:color w:val="000000"/>
          <w:sz w:val="22"/>
          <w:szCs w:val="22"/>
        </w:rPr>
        <w:t xml:space="preserve"> </w:t>
      </w:r>
      <w:r w:rsidRPr="00E54EE5">
        <w:rPr>
          <w:rFonts w:ascii="Arial" w:eastAsia="Calibri" w:hAnsi="Arial" w:cs="Arial"/>
          <w:color w:val="000000"/>
          <w:sz w:val="22"/>
          <w:szCs w:val="22"/>
        </w:rPr>
        <w:t xml:space="preserve"> </w:t>
      </w:r>
    </w:p>
    <w:p w:rsidR="00DA0449" w:rsidRDefault="00DA0449" w:rsidP="009065E2">
      <w:pPr>
        <w:autoSpaceDE w:val="0"/>
        <w:autoSpaceDN w:val="0"/>
        <w:adjustRightInd w:val="0"/>
        <w:spacing w:after="237"/>
        <w:rPr>
          <w:rFonts w:ascii="Arial" w:eastAsia="Calibri" w:hAnsi="Arial" w:cs="Arial"/>
          <w:b/>
          <w:color w:val="000000"/>
          <w:sz w:val="22"/>
          <w:szCs w:val="22"/>
        </w:rPr>
      </w:pPr>
      <w:r w:rsidRPr="00C5628C">
        <w:rPr>
          <w:rFonts w:ascii="Arial" w:eastAsia="Calibri" w:hAnsi="Arial" w:cs="Arial"/>
          <w:b/>
          <w:color w:val="000000"/>
          <w:sz w:val="22"/>
          <w:szCs w:val="22"/>
        </w:rPr>
        <w:t>Sexual Violence and Sexual Harassment</w:t>
      </w:r>
    </w:p>
    <w:p w:rsidR="00DA0449" w:rsidRDefault="00DA0449" w:rsidP="00DA0449">
      <w:pPr>
        <w:pStyle w:val="Default"/>
        <w:rPr>
          <w:sz w:val="23"/>
          <w:szCs w:val="23"/>
        </w:rPr>
      </w:pPr>
      <w:r>
        <w:rPr>
          <w:sz w:val="23"/>
          <w:szCs w:val="23"/>
        </w:rPr>
        <w:t xml:space="preserve">Sexual violence and sexual harassment can occur between two children of </w:t>
      </w:r>
      <w:r>
        <w:rPr>
          <w:b/>
          <w:bCs/>
          <w:sz w:val="23"/>
          <w:szCs w:val="23"/>
        </w:rPr>
        <w:t xml:space="preserve">any </w:t>
      </w:r>
      <w:r>
        <w:rPr>
          <w:sz w:val="23"/>
          <w:szCs w:val="23"/>
        </w:rPr>
        <w:t xml:space="preserve">age and sex. It can also occur through a group of children sexually assaulting or sexually harassing a single child or group of children. </w:t>
      </w:r>
    </w:p>
    <w:p w:rsidR="009065E2" w:rsidRDefault="009065E2" w:rsidP="00DA0449">
      <w:pPr>
        <w:pStyle w:val="Default"/>
        <w:rPr>
          <w:sz w:val="23"/>
          <w:szCs w:val="23"/>
        </w:rPr>
      </w:pPr>
    </w:p>
    <w:p w:rsidR="00DA0449" w:rsidRDefault="00DA0449" w:rsidP="00DA0449">
      <w:pPr>
        <w:pStyle w:val="Default"/>
        <w:rPr>
          <w:sz w:val="23"/>
          <w:szCs w:val="23"/>
        </w:rPr>
      </w:pPr>
      <w:r>
        <w:rPr>
          <w:sz w:val="23"/>
          <w:szCs w:val="23"/>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w:t>
      </w:r>
      <w:r>
        <w:rPr>
          <w:b/>
          <w:bCs/>
          <w:sz w:val="23"/>
          <w:szCs w:val="23"/>
        </w:rPr>
        <w:t xml:space="preserve">all </w:t>
      </w:r>
      <w:r>
        <w:rPr>
          <w:sz w:val="23"/>
          <w:szCs w:val="23"/>
        </w:rPr>
        <w:t xml:space="preserve">victims are taken seriously and offered appropriate support. Staff should be aware that some groups are potentially more at risk. Evidence shows girls, children with SEND and LGBT children are at greater risk. </w:t>
      </w:r>
    </w:p>
    <w:p w:rsidR="009065E2" w:rsidRDefault="009065E2" w:rsidP="00DA0449">
      <w:pPr>
        <w:pStyle w:val="Default"/>
        <w:rPr>
          <w:sz w:val="23"/>
          <w:szCs w:val="23"/>
        </w:rPr>
      </w:pPr>
    </w:p>
    <w:p w:rsidR="00DA0449" w:rsidRDefault="00DA0449" w:rsidP="00DA0449">
      <w:pPr>
        <w:pStyle w:val="Default"/>
        <w:rPr>
          <w:sz w:val="23"/>
          <w:szCs w:val="23"/>
        </w:rPr>
      </w:pPr>
      <w:r>
        <w:rPr>
          <w:sz w:val="23"/>
          <w:szCs w:val="23"/>
        </w:rPr>
        <w:t xml:space="preserve">Staff should be aware of the importance of: </w:t>
      </w:r>
    </w:p>
    <w:p w:rsidR="009065E2" w:rsidRDefault="009065E2" w:rsidP="00DA0449">
      <w:pPr>
        <w:pStyle w:val="Default"/>
        <w:rPr>
          <w:sz w:val="23"/>
          <w:szCs w:val="23"/>
        </w:rPr>
      </w:pPr>
    </w:p>
    <w:p w:rsidR="00DA0449" w:rsidRDefault="009065E2" w:rsidP="00C81D8C">
      <w:pPr>
        <w:pStyle w:val="Default"/>
        <w:numPr>
          <w:ilvl w:val="0"/>
          <w:numId w:val="59"/>
        </w:numPr>
      </w:pPr>
      <w:r>
        <w:rPr>
          <w:sz w:val="23"/>
          <w:szCs w:val="23"/>
        </w:rPr>
        <w:lastRenderedPageBreak/>
        <w:t>M</w:t>
      </w:r>
      <w:r w:rsidR="00DA0449">
        <w:rPr>
          <w:sz w:val="23"/>
          <w:szCs w:val="23"/>
        </w:rPr>
        <w:t xml:space="preserve">aking clear that sexual violence and sexual harassment is not acceptable, will never be tolerated and is not an inevitable part of growing up; </w:t>
      </w:r>
    </w:p>
    <w:p w:rsidR="009065E2" w:rsidRDefault="009065E2" w:rsidP="00C81D8C">
      <w:pPr>
        <w:pStyle w:val="Default"/>
        <w:numPr>
          <w:ilvl w:val="0"/>
          <w:numId w:val="40"/>
        </w:numPr>
        <w:rPr>
          <w:sz w:val="23"/>
          <w:szCs w:val="23"/>
        </w:rPr>
      </w:pPr>
      <w:r>
        <w:rPr>
          <w:sz w:val="23"/>
          <w:szCs w:val="23"/>
        </w:rPr>
        <w:t>N</w:t>
      </w:r>
      <w:r w:rsidR="00DA0449">
        <w:rPr>
          <w:sz w:val="23"/>
          <w:szCs w:val="23"/>
        </w:rPr>
        <w:t xml:space="preserve">ot tolerating or dismissing sexual violence or sexual harassment as “banter”, “part of growing up”, “just having a laugh” or “boys being boys”; and </w:t>
      </w:r>
    </w:p>
    <w:p w:rsidR="00DA0449" w:rsidRPr="009065E2" w:rsidRDefault="009065E2" w:rsidP="00C81D8C">
      <w:pPr>
        <w:pStyle w:val="Default"/>
        <w:numPr>
          <w:ilvl w:val="0"/>
          <w:numId w:val="40"/>
        </w:numPr>
        <w:rPr>
          <w:sz w:val="23"/>
          <w:szCs w:val="23"/>
        </w:rPr>
      </w:pPr>
      <w:r>
        <w:rPr>
          <w:sz w:val="23"/>
          <w:szCs w:val="23"/>
        </w:rPr>
        <w:t>C</w:t>
      </w:r>
      <w:r w:rsidR="00DA0449" w:rsidRPr="009065E2">
        <w:rPr>
          <w:sz w:val="23"/>
          <w:szCs w:val="23"/>
        </w:rPr>
        <w:t xml:space="preserve">hallenging behaviours (potentially criminal in nature), such as grabbing bottoms, breasts and genitalia, flicking bras and lifting up skirts. Dismissing or tolerating such behaviours risks normalising them. </w:t>
      </w:r>
    </w:p>
    <w:p w:rsidR="00DA0449" w:rsidRDefault="00DA0449" w:rsidP="00DA0449">
      <w:pPr>
        <w:pStyle w:val="Default"/>
        <w:rPr>
          <w:sz w:val="23"/>
          <w:szCs w:val="23"/>
        </w:rPr>
      </w:pPr>
    </w:p>
    <w:p w:rsidR="00DA0449" w:rsidRDefault="00DA0449" w:rsidP="00DA0449">
      <w:pPr>
        <w:pStyle w:val="Default"/>
        <w:rPr>
          <w:sz w:val="23"/>
          <w:szCs w:val="23"/>
        </w:rPr>
      </w:pPr>
      <w:r>
        <w:rPr>
          <w:sz w:val="23"/>
          <w:szCs w:val="23"/>
        </w:rPr>
        <w:t>It is important that school and college staff are aware of sexual violence and the fact children can, and sometimes do, abuse their peers in this way. When referring to sexual violence we are referring to sexual offences under the Sexual Offences Act 2003</w:t>
      </w:r>
      <w:r>
        <w:rPr>
          <w:sz w:val="16"/>
          <w:szCs w:val="16"/>
        </w:rPr>
        <w:t xml:space="preserve"> </w:t>
      </w:r>
      <w:r>
        <w:rPr>
          <w:sz w:val="23"/>
          <w:szCs w:val="23"/>
        </w:rPr>
        <w:t xml:space="preserve">as described below: </w:t>
      </w:r>
    </w:p>
    <w:p w:rsidR="00DA0449" w:rsidRDefault="00DA0449" w:rsidP="00DA0449">
      <w:pPr>
        <w:pStyle w:val="Default"/>
        <w:rPr>
          <w:sz w:val="23"/>
          <w:szCs w:val="23"/>
        </w:rPr>
      </w:pPr>
    </w:p>
    <w:p w:rsidR="009065E2" w:rsidRDefault="00DA0449" w:rsidP="00DA0449">
      <w:pPr>
        <w:pStyle w:val="Default"/>
        <w:rPr>
          <w:sz w:val="23"/>
          <w:szCs w:val="23"/>
        </w:rPr>
      </w:pPr>
      <w:r>
        <w:rPr>
          <w:b/>
          <w:bCs/>
          <w:sz w:val="23"/>
          <w:szCs w:val="23"/>
        </w:rPr>
        <w:t xml:space="preserve">Rape: </w:t>
      </w:r>
      <w:r>
        <w:rPr>
          <w:sz w:val="23"/>
          <w:szCs w:val="23"/>
        </w:rPr>
        <w:t>A person (A) commits an offence of rape if: he intentionally penetrates the vagina, anus or mouth of another person (B) with his penis, B does not consent to the penetration and A does not reasonably believe that B consents.</w:t>
      </w:r>
    </w:p>
    <w:p w:rsidR="00DA0449" w:rsidRDefault="00DA0449" w:rsidP="00DA0449">
      <w:pPr>
        <w:pStyle w:val="Default"/>
        <w:rPr>
          <w:sz w:val="23"/>
          <w:szCs w:val="23"/>
        </w:rPr>
      </w:pPr>
      <w:r>
        <w:rPr>
          <w:sz w:val="23"/>
          <w:szCs w:val="23"/>
        </w:rPr>
        <w:t xml:space="preserve"> </w:t>
      </w:r>
    </w:p>
    <w:p w:rsidR="00DA0449" w:rsidRDefault="00DA0449" w:rsidP="00DA0449">
      <w:pPr>
        <w:pStyle w:val="Default"/>
        <w:rPr>
          <w:sz w:val="23"/>
          <w:szCs w:val="23"/>
        </w:rPr>
      </w:pPr>
      <w:r>
        <w:rPr>
          <w:b/>
          <w:bCs/>
          <w:sz w:val="23"/>
          <w:szCs w:val="23"/>
        </w:rPr>
        <w:t xml:space="preserve">Assault by Penetration: </w:t>
      </w:r>
      <w:r>
        <w:rPr>
          <w:sz w:val="23"/>
          <w:szCs w:val="23"/>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rsidR="009065E2" w:rsidRDefault="009065E2" w:rsidP="00DA0449">
      <w:pPr>
        <w:pStyle w:val="Default"/>
        <w:rPr>
          <w:sz w:val="23"/>
          <w:szCs w:val="23"/>
        </w:rPr>
      </w:pPr>
    </w:p>
    <w:p w:rsidR="00DA0449" w:rsidRDefault="00DA0449" w:rsidP="00DA0449">
      <w:pPr>
        <w:pStyle w:val="Default"/>
        <w:rPr>
          <w:sz w:val="23"/>
          <w:szCs w:val="23"/>
        </w:rPr>
      </w:pPr>
      <w:r>
        <w:rPr>
          <w:b/>
          <w:bCs/>
          <w:sz w:val="23"/>
          <w:szCs w:val="23"/>
        </w:rPr>
        <w:t xml:space="preserve">Sexual Assault: </w:t>
      </w:r>
      <w:r>
        <w:rPr>
          <w:sz w:val="23"/>
          <w:szCs w:val="23"/>
        </w:rPr>
        <w:t>A person (A) commits an offence of sexual assault if: s/he intentionally touches another person (B), the touching is sexual, B does not consent to the touching and A does not reasonably believe that B consents.</w:t>
      </w:r>
    </w:p>
    <w:p w:rsidR="009065E2" w:rsidRDefault="009065E2" w:rsidP="00DA0449">
      <w:pPr>
        <w:pStyle w:val="Default"/>
        <w:rPr>
          <w:sz w:val="23"/>
          <w:szCs w:val="23"/>
        </w:rPr>
      </w:pPr>
    </w:p>
    <w:p w:rsidR="00DA0449" w:rsidRDefault="00DA0449" w:rsidP="00DA0449">
      <w:pPr>
        <w:pStyle w:val="Default"/>
        <w:rPr>
          <w:sz w:val="23"/>
          <w:szCs w:val="23"/>
        </w:rPr>
      </w:pPr>
      <w:r>
        <w:rPr>
          <w:b/>
          <w:bCs/>
          <w:sz w:val="23"/>
          <w:szCs w:val="23"/>
        </w:rPr>
        <w:t>What is consent?</w:t>
      </w:r>
      <w:r>
        <w:rPr>
          <w:b/>
          <w:bCs/>
          <w:sz w:val="16"/>
          <w:szCs w:val="16"/>
        </w:rPr>
        <w:t xml:space="preserve"> </w:t>
      </w:r>
      <w:r>
        <w:rPr>
          <w:sz w:val="23"/>
          <w:szCs w:val="23"/>
        </w:rPr>
        <w:t>Consent is about having the freedom and capacity to choose. Consent to sexual activity may be given to one sort of sexual activity but not another, e.g.</w:t>
      </w:r>
      <w:r w:rsidR="00AC4ED0">
        <w:rPr>
          <w:sz w:val="23"/>
          <w:szCs w:val="23"/>
        </w:rPr>
        <w:t xml:space="preserve"> </w:t>
      </w:r>
      <w:r>
        <w:rPr>
          <w:sz w:val="23"/>
          <w:szCs w:val="23"/>
        </w:rPr>
        <w:t>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rsidR="00AC4ED0" w:rsidRDefault="00AC4ED0" w:rsidP="00DA0449">
      <w:pPr>
        <w:pStyle w:val="Default"/>
        <w:rPr>
          <w:b/>
          <w:bCs/>
          <w:sz w:val="23"/>
          <w:szCs w:val="23"/>
        </w:rPr>
      </w:pPr>
    </w:p>
    <w:p w:rsidR="00DA0449" w:rsidRDefault="00DA0449" w:rsidP="00DA0449">
      <w:pPr>
        <w:pStyle w:val="Default"/>
        <w:rPr>
          <w:b/>
          <w:bCs/>
          <w:sz w:val="23"/>
          <w:szCs w:val="23"/>
        </w:rPr>
      </w:pPr>
      <w:r>
        <w:rPr>
          <w:b/>
          <w:bCs/>
          <w:sz w:val="23"/>
          <w:szCs w:val="23"/>
        </w:rPr>
        <w:t xml:space="preserve">Sexual harassment </w:t>
      </w:r>
    </w:p>
    <w:p w:rsidR="009065E2" w:rsidRDefault="009065E2" w:rsidP="00DA0449">
      <w:pPr>
        <w:pStyle w:val="Default"/>
        <w:rPr>
          <w:sz w:val="23"/>
          <w:szCs w:val="23"/>
        </w:rPr>
      </w:pPr>
    </w:p>
    <w:p w:rsidR="00DA0449" w:rsidRDefault="00DA0449" w:rsidP="00DA0449">
      <w:pPr>
        <w:pStyle w:val="Default"/>
        <w:rPr>
          <w:sz w:val="23"/>
          <w:szCs w:val="23"/>
        </w:rPr>
      </w:pPr>
      <w:r>
        <w:rPr>
          <w:sz w:val="23"/>
          <w:szCs w:val="23"/>
        </w:rPr>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rsidR="009065E2" w:rsidRDefault="009065E2" w:rsidP="00DA0449">
      <w:pPr>
        <w:pStyle w:val="Default"/>
        <w:rPr>
          <w:sz w:val="23"/>
          <w:szCs w:val="23"/>
        </w:rPr>
      </w:pPr>
    </w:p>
    <w:p w:rsidR="00DA0449" w:rsidRDefault="00DA0449" w:rsidP="00DA0449">
      <w:pPr>
        <w:pStyle w:val="Default"/>
        <w:rPr>
          <w:sz w:val="23"/>
          <w:szCs w:val="23"/>
        </w:rPr>
      </w:pPr>
      <w:r>
        <w:rPr>
          <w:sz w:val="23"/>
          <w:szCs w:val="23"/>
        </w:rPr>
        <w:t xml:space="preserve">Whilst not intended to be an exhaustive list, sexual harassment can include: </w:t>
      </w:r>
    </w:p>
    <w:p w:rsidR="009065E2" w:rsidRDefault="009065E2" w:rsidP="00DA0449">
      <w:pPr>
        <w:pStyle w:val="Default"/>
        <w:rPr>
          <w:sz w:val="23"/>
          <w:szCs w:val="23"/>
        </w:rPr>
      </w:pPr>
    </w:p>
    <w:p w:rsidR="009065E2" w:rsidRDefault="009065E2" w:rsidP="00C81D8C">
      <w:pPr>
        <w:pStyle w:val="Default"/>
        <w:numPr>
          <w:ilvl w:val="0"/>
          <w:numId w:val="60"/>
        </w:numPr>
        <w:rPr>
          <w:sz w:val="23"/>
          <w:szCs w:val="23"/>
        </w:rPr>
      </w:pPr>
      <w:r>
        <w:rPr>
          <w:sz w:val="23"/>
          <w:szCs w:val="23"/>
        </w:rPr>
        <w:t>S</w:t>
      </w:r>
      <w:r w:rsidR="00DA0449">
        <w:rPr>
          <w:sz w:val="23"/>
          <w:szCs w:val="23"/>
        </w:rPr>
        <w:t xml:space="preserve">exual comments, such as: telling sexual stories, making lewd comments, making sexual remarks about clothes and appearance and calling someone sexualised names; </w:t>
      </w:r>
    </w:p>
    <w:p w:rsidR="009065E2" w:rsidRDefault="009065E2" w:rsidP="00C81D8C">
      <w:pPr>
        <w:pStyle w:val="Default"/>
        <w:numPr>
          <w:ilvl w:val="0"/>
          <w:numId w:val="60"/>
        </w:numPr>
        <w:rPr>
          <w:sz w:val="23"/>
          <w:szCs w:val="23"/>
        </w:rPr>
      </w:pPr>
      <w:r>
        <w:rPr>
          <w:sz w:val="23"/>
          <w:szCs w:val="23"/>
        </w:rPr>
        <w:t>S</w:t>
      </w:r>
      <w:r w:rsidR="00DA0449" w:rsidRPr="009065E2">
        <w:rPr>
          <w:sz w:val="23"/>
          <w:szCs w:val="23"/>
        </w:rPr>
        <w:t xml:space="preserve">exual “jokes” or taunting; </w:t>
      </w:r>
    </w:p>
    <w:p w:rsidR="009065E2" w:rsidRPr="00BB232A" w:rsidRDefault="009065E2" w:rsidP="00DA0449">
      <w:pPr>
        <w:pStyle w:val="Default"/>
        <w:numPr>
          <w:ilvl w:val="0"/>
          <w:numId w:val="60"/>
        </w:numPr>
        <w:rPr>
          <w:sz w:val="23"/>
          <w:szCs w:val="23"/>
        </w:rPr>
      </w:pPr>
      <w:r>
        <w:rPr>
          <w:sz w:val="23"/>
          <w:szCs w:val="23"/>
        </w:rPr>
        <w:t>P</w:t>
      </w:r>
      <w:r w:rsidR="00DA0449" w:rsidRPr="009065E2">
        <w:rPr>
          <w:sz w:val="23"/>
          <w:szCs w:val="23"/>
        </w:rPr>
        <w:t xml:space="preserve">hysical behaviour, such as: deliberately brushing against someone, interfering with someone’s clothes (schools and colleges should be considering when any of </w:t>
      </w:r>
      <w:r w:rsidR="00DA0449" w:rsidRPr="00BB232A">
        <w:rPr>
          <w:sz w:val="23"/>
          <w:szCs w:val="23"/>
        </w:rPr>
        <w:t>this crosses a line into sexual violence - it is important to talk to and consider the experience of the victim) and displaying pictures, photos or drawings of a sexual nature; and  online sexual harassment. This may be standalone, or part of a wider pattern of sexual harassment and/or sexual violence.</w:t>
      </w:r>
      <w:r w:rsidR="00DA0449" w:rsidRPr="00BB232A">
        <w:rPr>
          <w:sz w:val="16"/>
          <w:szCs w:val="16"/>
        </w:rPr>
        <w:t xml:space="preserve"> </w:t>
      </w:r>
      <w:r w:rsidR="00DA0449" w:rsidRPr="00BB232A">
        <w:rPr>
          <w:sz w:val="23"/>
          <w:szCs w:val="23"/>
        </w:rPr>
        <w:t xml:space="preserve">It may include: </w:t>
      </w:r>
    </w:p>
    <w:p w:rsidR="009065E2" w:rsidRDefault="009065E2" w:rsidP="00C81D8C">
      <w:pPr>
        <w:pStyle w:val="Default"/>
        <w:numPr>
          <w:ilvl w:val="0"/>
          <w:numId w:val="61"/>
        </w:numPr>
        <w:rPr>
          <w:sz w:val="23"/>
          <w:szCs w:val="23"/>
        </w:rPr>
      </w:pPr>
      <w:r>
        <w:rPr>
          <w:sz w:val="23"/>
          <w:szCs w:val="23"/>
        </w:rPr>
        <w:t>N</w:t>
      </w:r>
      <w:r w:rsidR="00DA0449">
        <w:rPr>
          <w:sz w:val="23"/>
          <w:szCs w:val="23"/>
        </w:rPr>
        <w:t xml:space="preserve">on-consensual sharing of sexual images and videos; </w:t>
      </w:r>
    </w:p>
    <w:p w:rsidR="009065E2" w:rsidRDefault="009065E2" w:rsidP="00C81D8C">
      <w:pPr>
        <w:pStyle w:val="Default"/>
        <w:numPr>
          <w:ilvl w:val="0"/>
          <w:numId w:val="61"/>
        </w:numPr>
        <w:rPr>
          <w:sz w:val="23"/>
          <w:szCs w:val="23"/>
        </w:rPr>
      </w:pPr>
      <w:r>
        <w:rPr>
          <w:sz w:val="23"/>
          <w:szCs w:val="23"/>
        </w:rPr>
        <w:t>S</w:t>
      </w:r>
      <w:r w:rsidR="00DA0449" w:rsidRPr="009065E2">
        <w:rPr>
          <w:sz w:val="23"/>
          <w:szCs w:val="23"/>
        </w:rPr>
        <w:t xml:space="preserve">exualised online bullying; </w:t>
      </w:r>
    </w:p>
    <w:p w:rsidR="009065E2" w:rsidRDefault="009065E2" w:rsidP="00C81D8C">
      <w:pPr>
        <w:pStyle w:val="Default"/>
        <w:numPr>
          <w:ilvl w:val="0"/>
          <w:numId w:val="61"/>
        </w:numPr>
        <w:rPr>
          <w:sz w:val="23"/>
          <w:szCs w:val="23"/>
        </w:rPr>
      </w:pPr>
      <w:r>
        <w:rPr>
          <w:sz w:val="23"/>
          <w:szCs w:val="23"/>
        </w:rPr>
        <w:t>U</w:t>
      </w:r>
      <w:r w:rsidR="00DA0449" w:rsidRPr="009065E2">
        <w:rPr>
          <w:sz w:val="23"/>
          <w:szCs w:val="23"/>
        </w:rPr>
        <w:t xml:space="preserve">nwanted sexual comments and messages, including, on social media; and </w:t>
      </w:r>
    </w:p>
    <w:p w:rsidR="00DA0449" w:rsidRDefault="009065E2" w:rsidP="00C81D8C">
      <w:pPr>
        <w:pStyle w:val="Default"/>
        <w:numPr>
          <w:ilvl w:val="0"/>
          <w:numId w:val="61"/>
        </w:numPr>
        <w:rPr>
          <w:sz w:val="23"/>
          <w:szCs w:val="23"/>
        </w:rPr>
      </w:pPr>
      <w:r>
        <w:rPr>
          <w:sz w:val="23"/>
          <w:szCs w:val="23"/>
        </w:rPr>
        <w:t>S</w:t>
      </w:r>
      <w:r w:rsidR="00DA0449" w:rsidRPr="009065E2">
        <w:rPr>
          <w:sz w:val="23"/>
          <w:szCs w:val="23"/>
        </w:rPr>
        <w:t xml:space="preserve">exual exploitation; coercion and threats </w:t>
      </w:r>
    </w:p>
    <w:p w:rsidR="00D5372C" w:rsidRPr="004C37B3" w:rsidRDefault="00D5372C" w:rsidP="00C81D8C">
      <w:pPr>
        <w:pStyle w:val="Default"/>
        <w:numPr>
          <w:ilvl w:val="0"/>
          <w:numId w:val="61"/>
        </w:numPr>
        <w:rPr>
          <w:sz w:val="23"/>
          <w:szCs w:val="23"/>
        </w:rPr>
      </w:pPr>
      <w:r w:rsidRPr="004C37B3">
        <w:rPr>
          <w:sz w:val="23"/>
          <w:szCs w:val="23"/>
        </w:rPr>
        <w:t>Upskirting</w:t>
      </w:r>
    </w:p>
    <w:p w:rsidR="009065E2" w:rsidRDefault="009065E2" w:rsidP="009065E2">
      <w:pPr>
        <w:pStyle w:val="Default"/>
        <w:ind w:left="720"/>
        <w:rPr>
          <w:sz w:val="23"/>
          <w:szCs w:val="23"/>
        </w:rPr>
      </w:pPr>
    </w:p>
    <w:p w:rsidR="009065E2" w:rsidRPr="009065E2" w:rsidRDefault="009065E2" w:rsidP="009065E2">
      <w:pPr>
        <w:pStyle w:val="Default"/>
        <w:ind w:left="720"/>
        <w:rPr>
          <w:sz w:val="23"/>
          <w:szCs w:val="23"/>
        </w:rPr>
      </w:pPr>
    </w:p>
    <w:p w:rsidR="00DA0449" w:rsidRPr="00BB232A" w:rsidRDefault="00BB232A" w:rsidP="00DA0449">
      <w:pPr>
        <w:pStyle w:val="Default"/>
        <w:rPr>
          <w:b/>
          <w:bCs/>
          <w:color w:val="auto"/>
          <w:sz w:val="23"/>
          <w:szCs w:val="23"/>
        </w:rPr>
      </w:pPr>
      <w:r w:rsidRPr="00BB232A">
        <w:rPr>
          <w:b/>
          <w:bCs/>
          <w:color w:val="auto"/>
          <w:sz w:val="23"/>
          <w:szCs w:val="23"/>
        </w:rPr>
        <w:t xml:space="preserve">Stafford Manor High School </w:t>
      </w:r>
      <w:r w:rsidR="009065E2" w:rsidRPr="00BB232A">
        <w:rPr>
          <w:b/>
          <w:bCs/>
          <w:color w:val="auto"/>
          <w:sz w:val="23"/>
          <w:szCs w:val="23"/>
        </w:rPr>
        <w:t>Response to a report of Sexual Violence or Sexual H</w:t>
      </w:r>
      <w:r w:rsidR="00DA0449" w:rsidRPr="00BB232A">
        <w:rPr>
          <w:b/>
          <w:bCs/>
          <w:color w:val="auto"/>
          <w:sz w:val="23"/>
          <w:szCs w:val="23"/>
        </w:rPr>
        <w:t>arassment</w:t>
      </w:r>
    </w:p>
    <w:p w:rsidR="009065E2" w:rsidRPr="00BB232A" w:rsidRDefault="009065E2" w:rsidP="00DA0449">
      <w:pPr>
        <w:pStyle w:val="Default"/>
        <w:rPr>
          <w:b/>
          <w:bCs/>
          <w:color w:val="auto"/>
          <w:sz w:val="23"/>
          <w:szCs w:val="23"/>
        </w:rPr>
      </w:pPr>
    </w:p>
    <w:p w:rsidR="00DA0449" w:rsidRDefault="00DA0449" w:rsidP="00DA0449">
      <w:pPr>
        <w:pStyle w:val="Default"/>
        <w:rPr>
          <w:sz w:val="23"/>
          <w:szCs w:val="23"/>
        </w:rPr>
      </w:pPr>
      <w:r>
        <w:rPr>
          <w:sz w:val="23"/>
          <w:szCs w:val="23"/>
        </w:rPr>
        <w:t>The initial response to a report from a child is important. It is essential that all victims are reassured that they are being taken seriously and that they will be supported and kept safe. A victim should never be given the impression that they are creating a problem by</w:t>
      </w:r>
      <w:r w:rsidR="00BB232A">
        <w:rPr>
          <w:sz w:val="23"/>
          <w:szCs w:val="23"/>
        </w:rPr>
        <w:t xml:space="preserve"> </w:t>
      </w:r>
      <w:r>
        <w:rPr>
          <w:sz w:val="23"/>
          <w:szCs w:val="23"/>
        </w:rPr>
        <w:t>reporting sexual violence or sexual harassment. Nor should a victim ever be made to feel ashamed for making a report.</w:t>
      </w:r>
    </w:p>
    <w:p w:rsidR="00DA0449" w:rsidRDefault="00DA0449" w:rsidP="00DA0449">
      <w:pPr>
        <w:pStyle w:val="Default"/>
        <w:rPr>
          <w:sz w:val="23"/>
          <w:szCs w:val="23"/>
        </w:rPr>
      </w:pPr>
      <w:r>
        <w:rPr>
          <w:sz w:val="23"/>
          <w:szCs w:val="23"/>
        </w:rPr>
        <w:t xml:space="preserve"> </w:t>
      </w:r>
    </w:p>
    <w:p w:rsidR="009065E2" w:rsidRDefault="00DA0449" w:rsidP="00DA0449">
      <w:pPr>
        <w:pStyle w:val="Default"/>
        <w:rPr>
          <w:sz w:val="23"/>
          <w:szCs w:val="23"/>
        </w:rPr>
      </w:pPr>
      <w:r>
        <w:rPr>
          <w:sz w:val="23"/>
          <w:szCs w:val="23"/>
        </w:rPr>
        <w:t xml:space="preserve">If staff have a concern about a child or a child makes a report to them, they should follow </w:t>
      </w:r>
      <w:r w:rsidR="00BB232A" w:rsidRPr="00BB232A">
        <w:rPr>
          <w:color w:val="auto"/>
          <w:sz w:val="23"/>
          <w:szCs w:val="23"/>
        </w:rPr>
        <w:t xml:space="preserve">Stafford Manor High School </w:t>
      </w:r>
      <w:r w:rsidRPr="00BB232A">
        <w:rPr>
          <w:color w:val="auto"/>
          <w:sz w:val="23"/>
          <w:szCs w:val="23"/>
        </w:rPr>
        <w:t>safeguarding referral process. As is always the case, if staff are in any doubt as to what to do they should speak to the design</w:t>
      </w:r>
      <w:r>
        <w:rPr>
          <w:sz w:val="23"/>
          <w:szCs w:val="23"/>
        </w:rPr>
        <w:t>ated safeguarding lead (or a deputy). Schools behaviour policy will support any sanctions.</w:t>
      </w:r>
    </w:p>
    <w:p w:rsidR="009065E2" w:rsidRDefault="009065E2" w:rsidP="00DA0449">
      <w:pPr>
        <w:pStyle w:val="Default"/>
        <w:rPr>
          <w:sz w:val="23"/>
          <w:szCs w:val="23"/>
        </w:rPr>
      </w:pPr>
    </w:p>
    <w:p w:rsidR="009065E2" w:rsidRDefault="009065E2" w:rsidP="00DA0449">
      <w:pPr>
        <w:pStyle w:val="Default"/>
        <w:rPr>
          <w:sz w:val="23"/>
          <w:szCs w:val="23"/>
        </w:rPr>
      </w:pPr>
      <w:r>
        <w:rPr>
          <w:sz w:val="23"/>
          <w:szCs w:val="23"/>
        </w:rPr>
        <w:t>Guidance Document:</w:t>
      </w:r>
    </w:p>
    <w:p w:rsidR="009065E2" w:rsidRDefault="009065E2" w:rsidP="00DA0449">
      <w:pPr>
        <w:pStyle w:val="Default"/>
        <w:rPr>
          <w:sz w:val="23"/>
          <w:szCs w:val="23"/>
        </w:rPr>
      </w:pPr>
    </w:p>
    <w:p w:rsidR="00BB232A" w:rsidRPr="00BB232A" w:rsidRDefault="004459E5" w:rsidP="00DA0449">
      <w:pPr>
        <w:pStyle w:val="Default"/>
        <w:numPr>
          <w:ilvl w:val="0"/>
          <w:numId w:val="62"/>
        </w:numPr>
        <w:rPr>
          <w:rStyle w:val="Hyperlink"/>
          <w:color w:val="000000"/>
          <w:sz w:val="23"/>
          <w:szCs w:val="23"/>
          <w:u w:val="none"/>
        </w:rPr>
      </w:pPr>
      <w:hyperlink r:id="rId62" w:history="1">
        <w:r w:rsidR="009065E2" w:rsidRPr="009065E2">
          <w:rPr>
            <w:rStyle w:val="Hyperlink"/>
            <w:sz w:val="23"/>
            <w:szCs w:val="23"/>
          </w:rPr>
          <w:t>Sexual Violence and Sexual Harassment between children in schools and colleges</w:t>
        </w:r>
      </w:hyperlink>
    </w:p>
    <w:p w:rsidR="00BB232A" w:rsidRDefault="00BB232A" w:rsidP="00BB232A">
      <w:pPr>
        <w:pStyle w:val="Default"/>
        <w:rPr>
          <w:rFonts w:eastAsia="Calibri"/>
          <w:b/>
          <w:sz w:val="22"/>
          <w:szCs w:val="22"/>
        </w:rPr>
      </w:pPr>
    </w:p>
    <w:p w:rsidR="00BB232A" w:rsidRDefault="00BB232A" w:rsidP="00BB232A">
      <w:pPr>
        <w:pStyle w:val="Default"/>
        <w:rPr>
          <w:rFonts w:eastAsia="Calibri"/>
          <w:b/>
          <w:sz w:val="22"/>
          <w:szCs w:val="22"/>
        </w:rPr>
      </w:pPr>
    </w:p>
    <w:p w:rsidR="00DA0449" w:rsidRPr="00BB232A" w:rsidRDefault="00BB232A" w:rsidP="00BB232A">
      <w:pPr>
        <w:pStyle w:val="Default"/>
        <w:rPr>
          <w:sz w:val="23"/>
          <w:szCs w:val="23"/>
        </w:rPr>
      </w:pPr>
      <w:r>
        <w:rPr>
          <w:rFonts w:eastAsia="Calibri"/>
          <w:b/>
          <w:sz w:val="22"/>
          <w:szCs w:val="22"/>
        </w:rPr>
        <w:t>Se</w:t>
      </w:r>
      <w:r w:rsidR="00DA0449" w:rsidRPr="00BB232A">
        <w:rPr>
          <w:rFonts w:eastAsia="Calibri"/>
          <w:b/>
          <w:sz w:val="22"/>
          <w:szCs w:val="22"/>
        </w:rPr>
        <w:t>xting</w:t>
      </w:r>
    </w:p>
    <w:p w:rsidR="00DA0449" w:rsidRPr="008F1206" w:rsidRDefault="00DA0449" w:rsidP="00DA0449">
      <w:pPr>
        <w:pStyle w:val="NormalWeb"/>
        <w:rPr>
          <w:rFonts w:ascii="Arial" w:hAnsi="Arial" w:cs="Arial"/>
          <w:sz w:val="22"/>
          <w:szCs w:val="22"/>
          <w:lang w:val="en"/>
        </w:rPr>
      </w:pPr>
      <w:r w:rsidRPr="008F1206">
        <w:rPr>
          <w:rFonts w:ascii="Arial" w:hAnsi="Arial" w:cs="Arial"/>
          <w:sz w:val="22"/>
          <w:szCs w:val="22"/>
          <w:lang w:val="en"/>
        </w:rPr>
        <w:t>Sexting is when a young person takes an indecent image</w:t>
      </w:r>
      <w:r>
        <w:rPr>
          <w:rFonts w:ascii="Arial" w:hAnsi="Arial" w:cs="Arial"/>
          <w:sz w:val="22"/>
          <w:szCs w:val="22"/>
          <w:lang w:val="en"/>
        </w:rPr>
        <w:t>s</w:t>
      </w:r>
      <w:r w:rsidRPr="008F1206">
        <w:rPr>
          <w:rFonts w:ascii="Arial" w:hAnsi="Arial" w:cs="Arial"/>
          <w:sz w:val="22"/>
          <w:szCs w:val="22"/>
          <w:lang w:val="en"/>
        </w:rPr>
        <w:t xml:space="preserve"> of them self and sends this to their friends or boy /</w:t>
      </w:r>
      <w:r w:rsidR="00BB232A">
        <w:rPr>
          <w:rFonts w:ascii="Arial" w:hAnsi="Arial" w:cs="Arial"/>
          <w:sz w:val="22"/>
          <w:szCs w:val="22"/>
          <w:lang w:val="en"/>
        </w:rPr>
        <w:t xml:space="preserve"> girlfriends via mobile phones. </w:t>
      </w:r>
      <w:r w:rsidRPr="008F1206">
        <w:rPr>
          <w:rFonts w:ascii="Arial" w:hAnsi="Arial" w:cs="Arial"/>
          <w:sz w:val="22"/>
          <w:szCs w:val="22"/>
          <w:lang w:val="en"/>
        </w:rPr>
        <w:t xml:space="preserve">The problem is that once taken and sent, the sender has lost control of these images and these images could end up anywhere. They could be seen by your child’s future employers, their friends or even by </w:t>
      </w:r>
      <w:r w:rsidR="00BB232A" w:rsidRPr="008F1206">
        <w:rPr>
          <w:rFonts w:ascii="Arial" w:hAnsi="Arial" w:cs="Arial"/>
          <w:sz w:val="22"/>
          <w:szCs w:val="22"/>
          <w:lang w:val="en"/>
        </w:rPr>
        <w:t>pedophiles</w:t>
      </w:r>
      <w:r w:rsidRPr="008F1206">
        <w:rPr>
          <w:rFonts w:ascii="Arial" w:hAnsi="Arial" w:cs="Arial"/>
          <w:sz w:val="22"/>
          <w:szCs w:val="22"/>
          <w:lang w:val="en"/>
        </w:rPr>
        <w:t>.</w:t>
      </w:r>
    </w:p>
    <w:p w:rsidR="00DA0449" w:rsidRDefault="00DA0449" w:rsidP="00DA0449">
      <w:pPr>
        <w:pStyle w:val="NormalWeb"/>
        <w:rPr>
          <w:rFonts w:ascii="Arial" w:hAnsi="Arial" w:cs="Arial"/>
          <w:sz w:val="22"/>
          <w:szCs w:val="22"/>
          <w:lang w:val="en"/>
        </w:rPr>
      </w:pPr>
      <w:r w:rsidRPr="008F1206">
        <w:rPr>
          <w:rFonts w:ascii="Arial" w:hAnsi="Arial" w:cs="Arial"/>
          <w:sz w:val="22"/>
          <w:szCs w:val="22"/>
          <w:lang w:val="en"/>
        </w:rPr>
        <w:t>By having in their possession, or distributing, indecent images of a person under 18 on to someone else – young people are not even aware that they could be breaking the law as these are offences under the Sexual Offences Act 2003.</w:t>
      </w:r>
    </w:p>
    <w:p w:rsidR="00B27375" w:rsidRDefault="00B27375" w:rsidP="00DA0449">
      <w:pPr>
        <w:pStyle w:val="NormalWeb"/>
        <w:rPr>
          <w:rFonts w:ascii="Arial" w:hAnsi="Arial" w:cs="Arial"/>
          <w:sz w:val="22"/>
          <w:szCs w:val="22"/>
          <w:lang w:val="en"/>
        </w:rPr>
      </w:pPr>
      <w:r>
        <w:rPr>
          <w:rFonts w:ascii="Arial" w:hAnsi="Arial" w:cs="Arial"/>
          <w:sz w:val="22"/>
          <w:szCs w:val="22"/>
          <w:lang w:val="en"/>
        </w:rPr>
        <w:t>Guidance Documents:</w:t>
      </w:r>
    </w:p>
    <w:p w:rsidR="00B27375" w:rsidRDefault="004459E5" w:rsidP="00C81D8C">
      <w:pPr>
        <w:pStyle w:val="NormalWeb"/>
        <w:numPr>
          <w:ilvl w:val="0"/>
          <w:numId w:val="62"/>
        </w:numPr>
        <w:spacing w:before="0" w:beforeAutospacing="0" w:after="0" w:afterAutospacing="0"/>
        <w:ind w:left="777" w:hanging="357"/>
        <w:rPr>
          <w:rFonts w:ascii="Arial" w:hAnsi="Arial" w:cs="Arial"/>
          <w:sz w:val="22"/>
          <w:szCs w:val="22"/>
          <w:lang w:val="en"/>
        </w:rPr>
      </w:pPr>
      <w:hyperlink r:id="rId63" w:history="1">
        <w:r w:rsidR="00B27375" w:rsidRPr="00B27375">
          <w:rPr>
            <w:rStyle w:val="Hyperlink"/>
            <w:rFonts w:ascii="Arial" w:hAnsi="Arial" w:cs="Arial"/>
            <w:sz w:val="22"/>
            <w:szCs w:val="22"/>
            <w:lang w:val="en"/>
          </w:rPr>
          <w:t>Further Guidance for Practitioners</w:t>
        </w:r>
      </w:hyperlink>
      <w:r w:rsidR="00B27375">
        <w:rPr>
          <w:rFonts w:ascii="Arial" w:hAnsi="Arial" w:cs="Arial"/>
          <w:sz w:val="22"/>
          <w:szCs w:val="22"/>
          <w:lang w:val="en"/>
        </w:rPr>
        <w:t xml:space="preserve"> – Section C</w:t>
      </w:r>
    </w:p>
    <w:p w:rsidR="00B27375" w:rsidRDefault="004459E5" w:rsidP="00C81D8C">
      <w:pPr>
        <w:pStyle w:val="NormalWeb"/>
        <w:numPr>
          <w:ilvl w:val="0"/>
          <w:numId w:val="62"/>
        </w:numPr>
        <w:spacing w:before="0" w:beforeAutospacing="0" w:after="0" w:afterAutospacing="0"/>
        <w:ind w:left="777" w:hanging="357"/>
        <w:rPr>
          <w:rFonts w:ascii="Arial" w:hAnsi="Arial" w:cs="Arial"/>
          <w:sz w:val="22"/>
          <w:szCs w:val="22"/>
          <w:lang w:val="en"/>
        </w:rPr>
      </w:pPr>
      <w:hyperlink r:id="rId64" w:history="1">
        <w:r w:rsidR="00B27375" w:rsidRPr="00B27375">
          <w:rPr>
            <w:rStyle w:val="Hyperlink"/>
            <w:rFonts w:ascii="Arial" w:hAnsi="Arial" w:cs="Arial"/>
            <w:sz w:val="22"/>
            <w:szCs w:val="22"/>
            <w:lang w:val="en"/>
          </w:rPr>
          <w:t>Disrespect Nobody</w:t>
        </w:r>
      </w:hyperlink>
    </w:p>
    <w:p w:rsidR="00B27375" w:rsidRDefault="004459E5" w:rsidP="00C81D8C">
      <w:pPr>
        <w:pStyle w:val="NormalWeb"/>
        <w:numPr>
          <w:ilvl w:val="0"/>
          <w:numId w:val="62"/>
        </w:numPr>
        <w:spacing w:before="0" w:beforeAutospacing="0" w:after="0" w:afterAutospacing="0"/>
        <w:ind w:left="777" w:hanging="357"/>
        <w:rPr>
          <w:rFonts w:ascii="Arial" w:hAnsi="Arial" w:cs="Arial"/>
          <w:sz w:val="22"/>
          <w:szCs w:val="22"/>
          <w:lang w:val="en"/>
        </w:rPr>
      </w:pPr>
      <w:hyperlink r:id="rId65" w:history="1">
        <w:r w:rsidR="00B27375" w:rsidRPr="00B27375">
          <w:rPr>
            <w:rStyle w:val="Hyperlink"/>
            <w:rFonts w:ascii="Arial" w:hAnsi="Arial" w:cs="Arial"/>
            <w:sz w:val="22"/>
            <w:szCs w:val="22"/>
            <w:lang w:val="en"/>
          </w:rPr>
          <w:t>CEOP</w:t>
        </w:r>
      </w:hyperlink>
    </w:p>
    <w:p w:rsidR="00B27375" w:rsidRPr="008F1206" w:rsidRDefault="004459E5" w:rsidP="00C81D8C">
      <w:pPr>
        <w:pStyle w:val="NormalWeb"/>
        <w:numPr>
          <w:ilvl w:val="0"/>
          <w:numId w:val="62"/>
        </w:numPr>
        <w:spacing w:before="0" w:beforeAutospacing="0" w:after="0" w:afterAutospacing="0"/>
        <w:ind w:left="777" w:hanging="357"/>
        <w:rPr>
          <w:rFonts w:ascii="Arial" w:hAnsi="Arial" w:cs="Arial"/>
          <w:sz w:val="22"/>
          <w:szCs w:val="22"/>
          <w:lang w:val="en"/>
        </w:rPr>
      </w:pPr>
      <w:hyperlink r:id="rId66" w:history="1">
        <w:r w:rsidR="00B27375" w:rsidRPr="00B27375">
          <w:rPr>
            <w:rStyle w:val="Hyperlink"/>
            <w:rFonts w:ascii="Arial" w:eastAsia="Calibri" w:hAnsi="Arial" w:cs="Arial"/>
            <w:sz w:val="22"/>
            <w:szCs w:val="22"/>
          </w:rPr>
          <w:t>U tube resource</w:t>
        </w:r>
      </w:hyperlink>
      <w:r w:rsidR="00B27375">
        <w:rPr>
          <w:rFonts w:ascii="Arial" w:eastAsia="Calibri" w:hAnsi="Arial" w:cs="Arial"/>
          <w:color w:val="000000"/>
          <w:sz w:val="22"/>
          <w:szCs w:val="22"/>
        </w:rPr>
        <w:t xml:space="preserve"> </w:t>
      </w:r>
    </w:p>
    <w:p w:rsidR="00DA0449" w:rsidRDefault="00DA0449" w:rsidP="00DA0449">
      <w:pPr>
        <w:widowControl w:val="0"/>
        <w:autoSpaceDE w:val="0"/>
        <w:autoSpaceDN w:val="0"/>
        <w:adjustRightInd w:val="0"/>
        <w:snapToGrid w:val="0"/>
        <w:jc w:val="both"/>
        <w:rPr>
          <w:rFonts w:ascii="Arial" w:eastAsia="Calibri" w:hAnsi="Arial" w:cs="Arial"/>
          <w:color w:val="000000"/>
          <w:sz w:val="22"/>
          <w:szCs w:val="22"/>
        </w:rPr>
      </w:pPr>
    </w:p>
    <w:p w:rsidR="00BB232A" w:rsidRDefault="00BB232A" w:rsidP="00DA0449">
      <w:pPr>
        <w:widowControl w:val="0"/>
        <w:autoSpaceDE w:val="0"/>
        <w:autoSpaceDN w:val="0"/>
        <w:adjustRightInd w:val="0"/>
        <w:snapToGrid w:val="0"/>
        <w:jc w:val="both"/>
        <w:rPr>
          <w:rFonts w:ascii="Arial" w:eastAsia="Calibri" w:hAnsi="Arial" w:cs="Arial"/>
          <w:color w:val="000000"/>
          <w:sz w:val="22"/>
          <w:szCs w:val="22"/>
        </w:rPr>
      </w:pPr>
    </w:p>
    <w:p w:rsidR="00B27375" w:rsidRDefault="00DA0449" w:rsidP="00DA0449">
      <w:pPr>
        <w:widowControl w:val="0"/>
        <w:autoSpaceDE w:val="0"/>
        <w:autoSpaceDN w:val="0"/>
        <w:adjustRightInd w:val="0"/>
        <w:snapToGrid w:val="0"/>
        <w:jc w:val="both"/>
        <w:rPr>
          <w:rFonts w:ascii="Arial" w:eastAsia="Calibri" w:hAnsi="Arial" w:cs="Arial"/>
          <w:color w:val="000000"/>
          <w:sz w:val="22"/>
          <w:szCs w:val="22"/>
        </w:rPr>
      </w:pPr>
      <w:r w:rsidRPr="008F1206">
        <w:rPr>
          <w:rFonts w:ascii="Arial" w:eastAsia="Calibri" w:hAnsi="Arial" w:cs="Arial"/>
          <w:b/>
          <w:color w:val="000000"/>
          <w:sz w:val="22"/>
          <w:szCs w:val="22"/>
        </w:rPr>
        <w:t>Trafficking</w:t>
      </w:r>
      <w:r w:rsidRPr="00A842F1">
        <w:rPr>
          <w:rFonts w:ascii="Arial" w:eastAsia="Calibri" w:hAnsi="Arial" w:cs="Arial"/>
          <w:color w:val="000000"/>
          <w:sz w:val="22"/>
          <w:szCs w:val="22"/>
        </w:rPr>
        <w:t xml:space="preserve"> </w:t>
      </w:r>
    </w:p>
    <w:p w:rsidR="00B27375" w:rsidRDefault="00B27375" w:rsidP="00DA0449">
      <w:pPr>
        <w:widowControl w:val="0"/>
        <w:autoSpaceDE w:val="0"/>
        <w:autoSpaceDN w:val="0"/>
        <w:adjustRightInd w:val="0"/>
        <w:snapToGrid w:val="0"/>
        <w:jc w:val="both"/>
        <w:rPr>
          <w:rFonts w:ascii="Arial" w:eastAsia="Calibri" w:hAnsi="Arial" w:cs="Arial"/>
          <w:color w:val="000000"/>
          <w:sz w:val="22"/>
          <w:szCs w:val="22"/>
        </w:rPr>
      </w:pPr>
    </w:p>
    <w:p w:rsidR="00DA0449" w:rsidRPr="00915909" w:rsidRDefault="00DA0449" w:rsidP="00DA0449">
      <w:pPr>
        <w:widowControl w:val="0"/>
        <w:autoSpaceDE w:val="0"/>
        <w:autoSpaceDN w:val="0"/>
        <w:adjustRightInd w:val="0"/>
        <w:snapToGrid w:val="0"/>
        <w:jc w:val="both"/>
        <w:rPr>
          <w:rFonts w:ascii="Arial" w:hAnsi="Arial" w:cs="Arial"/>
          <w:sz w:val="22"/>
          <w:szCs w:val="22"/>
        </w:rPr>
      </w:pPr>
      <w:r w:rsidRPr="00915909">
        <w:rPr>
          <w:rFonts w:ascii="Arial" w:hAnsi="Arial" w:cs="Arial"/>
          <w:sz w:val="22"/>
          <w:szCs w:val="22"/>
        </w:rPr>
        <w:t>Human trafficking is defined by the UNHCR guidelines (2006) as a process that is a</w:t>
      </w:r>
      <w:r>
        <w:rPr>
          <w:rFonts w:ascii="Arial" w:hAnsi="Arial" w:cs="Arial"/>
          <w:sz w:val="22"/>
          <w:szCs w:val="22"/>
        </w:rPr>
        <w:t xml:space="preserve"> </w:t>
      </w:r>
      <w:r w:rsidRPr="00915909">
        <w:rPr>
          <w:rFonts w:ascii="Arial" w:hAnsi="Arial" w:cs="Arial"/>
          <w:sz w:val="22"/>
          <w:szCs w:val="22"/>
        </w:rPr>
        <w:t>combination of three basic components:</w:t>
      </w:r>
    </w:p>
    <w:p w:rsidR="00DA0449" w:rsidRPr="00915909" w:rsidRDefault="00DA0449" w:rsidP="00DA0449">
      <w:pPr>
        <w:widowControl w:val="0"/>
        <w:autoSpaceDE w:val="0"/>
        <w:autoSpaceDN w:val="0"/>
        <w:adjustRightInd w:val="0"/>
        <w:snapToGrid w:val="0"/>
        <w:ind w:left="720"/>
        <w:jc w:val="both"/>
        <w:rPr>
          <w:rFonts w:ascii="Arial" w:hAnsi="Arial" w:cs="Arial"/>
          <w:sz w:val="22"/>
          <w:szCs w:val="22"/>
        </w:rPr>
      </w:pPr>
    </w:p>
    <w:p w:rsidR="00DA0449" w:rsidRPr="00915909" w:rsidRDefault="00DA0449" w:rsidP="00DA0449">
      <w:pPr>
        <w:pStyle w:val="ListParagraph"/>
        <w:widowControl w:val="0"/>
        <w:numPr>
          <w:ilvl w:val="0"/>
          <w:numId w:val="15"/>
        </w:numPr>
        <w:autoSpaceDE w:val="0"/>
        <w:autoSpaceDN w:val="0"/>
        <w:adjustRightInd w:val="0"/>
        <w:snapToGrid w:val="0"/>
        <w:contextualSpacing/>
        <w:jc w:val="both"/>
        <w:rPr>
          <w:rFonts w:ascii="Arial" w:hAnsi="Arial" w:cs="Arial"/>
          <w:sz w:val="22"/>
          <w:szCs w:val="22"/>
        </w:rPr>
      </w:pPr>
      <w:r w:rsidRPr="00915909">
        <w:rPr>
          <w:rFonts w:ascii="Arial" w:hAnsi="Arial" w:cs="Arial"/>
          <w:sz w:val="22"/>
          <w:szCs w:val="22"/>
        </w:rPr>
        <w:t>Movement (including within the UK);</w:t>
      </w:r>
    </w:p>
    <w:p w:rsidR="00DA0449" w:rsidRPr="00915909" w:rsidRDefault="00DA0449" w:rsidP="00DA0449">
      <w:pPr>
        <w:pStyle w:val="ListParagraph"/>
        <w:widowControl w:val="0"/>
        <w:numPr>
          <w:ilvl w:val="0"/>
          <w:numId w:val="15"/>
        </w:numPr>
        <w:autoSpaceDE w:val="0"/>
        <w:autoSpaceDN w:val="0"/>
        <w:adjustRightInd w:val="0"/>
        <w:snapToGrid w:val="0"/>
        <w:contextualSpacing/>
        <w:jc w:val="both"/>
        <w:rPr>
          <w:rFonts w:ascii="Arial" w:hAnsi="Arial" w:cs="Arial"/>
          <w:sz w:val="22"/>
          <w:szCs w:val="22"/>
        </w:rPr>
      </w:pPr>
      <w:r w:rsidRPr="00915909">
        <w:rPr>
          <w:rFonts w:ascii="Arial" w:hAnsi="Arial" w:cs="Arial"/>
          <w:sz w:val="22"/>
          <w:szCs w:val="22"/>
        </w:rPr>
        <w:t xml:space="preserve">Control, through </w:t>
      </w:r>
      <w:r>
        <w:rPr>
          <w:rFonts w:ascii="Arial" w:hAnsi="Arial" w:cs="Arial"/>
          <w:sz w:val="22"/>
          <w:szCs w:val="22"/>
        </w:rPr>
        <w:t>harm / threat of harm or fraud</w:t>
      </w:r>
      <w:r w:rsidRPr="00915909">
        <w:rPr>
          <w:rFonts w:ascii="Arial" w:hAnsi="Arial" w:cs="Arial"/>
          <w:sz w:val="22"/>
          <w:szCs w:val="22"/>
        </w:rPr>
        <w:t>;</w:t>
      </w:r>
    </w:p>
    <w:p w:rsidR="00DA0449" w:rsidRPr="00915909" w:rsidRDefault="00DA0449" w:rsidP="00DA0449">
      <w:pPr>
        <w:pStyle w:val="ListParagraph"/>
        <w:widowControl w:val="0"/>
        <w:numPr>
          <w:ilvl w:val="0"/>
          <w:numId w:val="15"/>
        </w:numPr>
        <w:autoSpaceDE w:val="0"/>
        <w:autoSpaceDN w:val="0"/>
        <w:adjustRightInd w:val="0"/>
        <w:snapToGrid w:val="0"/>
        <w:contextualSpacing/>
        <w:jc w:val="both"/>
        <w:rPr>
          <w:rFonts w:ascii="Arial" w:hAnsi="Arial" w:cs="Arial"/>
          <w:sz w:val="22"/>
          <w:szCs w:val="22"/>
        </w:rPr>
      </w:pPr>
      <w:r w:rsidRPr="00915909">
        <w:rPr>
          <w:rFonts w:ascii="Arial" w:hAnsi="Arial" w:cs="Arial"/>
          <w:sz w:val="22"/>
          <w:szCs w:val="22"/>
        </w:rPr>
        <w:t>For the purpose of exploitation.</w:t>
      </w:r>
    </w:p>
    <w:p w:rsidR="00DA0449" w:rsidRPr="00915909" w:rsidRDefault="00DA0449" w:rsidP="00DA0449">
      <w:pPr>
        <w:pStyle w:val="ListParagraph"/>
        <w:widowControl w:val="0"/>
        <w:autoSpaceDE w:val="0"/>
        <w:autoSpaceDN w:val="0"/>
        <w:adjustRightInd w:val="0"/>
        <w:snapToGrid w:val="0"/>
        <w:ind w:left="1440"/>
        <w:jc w:val="both"/>
        <w:rPr>
          <w:rFonts w:ascii="Arial" w:hAnsi="Arial" w:cs="Arial"/>
          <w:sz w:val="22"/>
          <w:szCs w:val="22"/>
        </w:rPr>
      </w:pPr>
    </w:p>
    <w:p w:rsidR="00DA0449" w:rsidRPr="00915909" w:rsidRDefault="00DA0449" w:rsidP="00BB232A">
      <w:pPr>
        <w:widowControl w:val="0"/>
        <w:autoSpaceDE w:val="0"/>
        <w:autoSpaceDN w:val="0"/>
        <w:adjustRightInd w:val="0"/>
        <w:snapToGrid w:val="0"/>
        <w:rPr>
          <w:rFonts w:ascii="Arial" w:hAnsi="Arial" w:cs="Arial"/>
          <w:sz w:val="22"/>
          <w:szCs w:val="22"/>
        </w:rPr>
      </w:pPr>
      <w:r w:rsidRPr="00915909">
        <w:rPr>
          <w:rFonts w:ascii="Arial" w:hAnsi="Arial" w:cs="Arial"/>
          <w:sz w:val="22"/>
          <w:szCs w:val="22"/>
        </w:rPr>
        <w:t xml:space="preserve">The Palermo Protocol establishes children as a </w:t>
      </w:r>
      <w:r>
        <w:rPr>
          <w:rFonts w:ascii="Arial" w:hAnsi="Arial" w:cs="Arial"/>
          <w:sz w:val="22"/>
          <w:szCs w:val="22"/>
        </w:rPr>
        <w:t xml:space="preserve">special case for whom there are </w:t>
      </w:r>
      <w:r w:rsidRPr="00915909">
        <w:rPr>
          <w:rFonts w:ascii="Arial" w:hAnsi="Arial" w:cs="Arial"/>
          <w:sz w:val="22"/>
          <w:szCs w:val="22"/>
        </w:rPr>
        <w:t xml:space="preserve">only two components – movement and exploitation. Any child </w:t>
      </w:r>
      <w:r>
        <w:rPr>
          <w:rFonts w:ascii="Arial" w:hAnsi="Arial" w:cs="Arial"/>
          <w:sz w:val="22"/>
          <w:szCs w:val="22"/>
        </w:rPr>
        <w:t>t</w:t>
      </w:r>
      <w:r w:rsidRPr="00915909">
        <w:rPr>
          <w:rFonts w:ascii="Arial" w:hAnsi="Arial" w:cs="Arial"/>
          <w:sz w:val="22"/>
          <w:szCs w:val="22"/>
        </w:rPr>
        <w:t>ransported for exploitative reasons is considered to be a trafficking victim – whether or not s/he has been deceived, because it is not considered possible for children to give informed consent. ‘Child’ refers to children anyone below 18 years of age.</w:t>
      </w:r>
    </w:p>
    <w:p w:rsidR="00DA0449" w:rsidRPr="00915909" w:rsidRDefault="00DA0449" w:rsidP="00DA0449">
      <w:pPr>
        <w:pStyle w:val="ListParagraph"/>
        <w:widowControl w:val="0"/>
        <w:autoSpaceDE w:val="0"/>
        <w:autoSpaceDN w:val="0"/>
        <w:adjustRightInd w:val="0"/>
        <w:snapToGrid w:val="0"/>
        <w:ind w:left="0"/>
        <w:rPr>
          <w:rFonts w:ascii="Arial" w:hAnsi="Arial" w:cs="Arial"/>
          <w:sz w:val="22"/>
          <w:szCs w:val="22"/>
        </w:rPr>
      </w:pPr>
    </w:p>
    <w:p w:rsidR="00B27375" w:rsidRDefault="00DA0449" w:rsidP="00B27375">
      <w:pPr>
        <w:widowControl w:val="0"/>
        <w:autoSpaceDE w:val="0"/>
        <w:autoSpaceDN w:val="0"/>
        <w:adjustRightInd w:val="0"/>
        <w:snapToGrid w:val="0"/>
        <w:rPr>
          <w:rFonts w:ascii="Arial" w:hAnsi="Arial" w:cs="Arial"/>
          <w:sz w:val="22"/>
          <w:szCs w:val="22"/>
        </w:rPr>
      </w:pPr>
      <w:r w:rsidRPr="00915909">
        <w:rPr>
          <w:rFonts w:ascii="Arial" w:hAnsi="Arial" w:cs="Arial"/>
          <w:sz w:val="22"/>
          <w:szCs w:val="22"/>
        </w:rPr>
        <w:t>A child may be trafficked between several countries in the EU or globally, prior to being trafficked into / within the UK. The child may have entered the UK illegally or legally (i.e. with immigration documents), but the intention of exploitati</w:t>
      </w:r>
      <w:r>
        <w:rPr>
          <w:rFonts w:ascii="Arial" w:hAnsi="Arial" w:cs="Arial"/>
          <w:sz w:val="22"/>
          <w:szCs w:val="22"/>
        </w:rPr>
        <w:t xml:space="preserve">on underpins the entire process. </w:t>
      </w:r>
      <w:r w:rsidRPr="00915909">
        <w:rPr>
          <w:rFonts w:ascii="Arial" w:hAnsi="Arial" w:cs="Arial"/>
          <w:sz w:val="22"/>
          <w:szCs w:val="22"/>
        </w:rPr>
        <w:t>Child victims may be indigenous UK nationals, European Union [EU] nationals from any country outside the EU.</w:t>
      </w:r>
    </w:p>
    <w:p w:rsidR="00B27375" w:rsidRDefault="00B27375" w:rsidP="00B27375">
      <w:pPr>
        <w:widowControl w:val="0"/>
        <w:autoSpaceDE w:val="0"/>
        <w:autoSpaceDN w:val="0"/>
        <w:adjustRightInd w:val="0"/>
        <w:snapToGrid w:val="0"/>
        <w:rPr>
          <w:rFonts w:ascii="Arial" w:hAnsi="Arial" w:cs="Arial"/>
          <w:sz w:val="22"/>
          <w:szCs w:val="22"/>
        </w:rPr>
      </w:pPr>
    </w:p>
    <w:p w:rsidR="00B27375" w:rsidRDefault="00B27375" w:rsidP="00B27375">
      <w:pPr>
        <w:widowControl w:val="0"/>
        <w:autoSpaceDE w:val="0"/>
        <w:autoSpaceDN w:val="0"/>
        <w:adjustRightInd w:val="0"/>
        <w:snapToGrid w:val="0"/>
        <w:rPr>
          <w:rFonts w:ascii="Arial" w:hAnsi="Arial" w:cs="Arial"/>
          <w:sz w:val="22"/>
          <w:szCs w:val="22"/>
        </w:rPr>
      </w:pPr>
      <w:r>
        <w:rPr>
          <w:rFonts w:ascii="Arial" w:hAnsi="Arial" w:cs="Arial"/>
          <w:sz w:val="22"/>
          <w:szCs w:val="22"/>
        </w:rPr>
        <w:t>Guidance Documents:</w:t>
      </w:r>
    </w:p>
    <w:p w:rsidR="00B27375" w:rsidRDefault="00B27375" w:rsidP="00B27375">
      <w:pPr>
        <w:widowControl w:val="0"/>
        <w:autoSpaceDE w:val="0"/>
        <w:autoSpaceDN w:val="0"/>
        <w:adjustRightInd w:val="0"/>
        <w:snapToGrid w:val="0"/>
        <w:rPr>
          <w:rFonts w:ascii="Arial" w:hAnsi="Arial" w:cs="Arial"/>
          <w:sz w:val="22"/>
          <w:szCs w:val="22"/>
        </w:rPr>
      </w:pPr>
    </w:p>
    <w:p w:rsidR="00DA0449" w:rsidRDefault="004459E5" w:rsidP="00C81D8C">
      <w:pPr>
        <w:widowControl w:val="0"/>
        <w:numPr>
          <w:ilvl w:val="0"/>
          <w:numId w:val="63"/>
        </w:numPr>
        <w:autoSpaceDE w:val="0"/>
        <w:autoSpaceDN w:val="0"/>
        <w:adjustRightInd w:val="0"/>
        <w:snapToGrid w:val="0"/>
        <w:rPr>
          <w:rFonts w:ascii="Arial" w:hAnsi="Arial" w:cs="Arial"/>
          <w:sz w:val="22"/>
          <w:szCs w:val="22"/>
        </w:rPr>
      </w:pPr>
      <w:hyperlink r:id="rId67" w:history="1">
        <w:r w:rsidR="00B27375" w:rsidRPr="00B27375">
          <w:rPr>
            <w:rStyle w:val="Hyperlink"/>
            <w:rFonts w:ascii="Arial" w:hAnsi="Arial" w:cs="Arial"/>
            <w:sz w:val="22"/>
            <w:szCs w:val="22"/>
          </w:rPr>
          <w:t>Promoting the Welfare &amp; Safety of Children</w:t>
        </w:r>
      </w:hyperlink>
      <w:r w:rsidR="00B27375">
        <w:rPr>
          <w:rFonts w:ascii="Arial" w:hAnsi="Arial" w:cs="Arial"/>
          <w:sz w:val="22"/>
          <w:szCs w:val="22"/>
        </w:rPr>
        <w:t xml:space="preserve"> – Section 4K</w:t>
      </w:r>
    </w:p>
    <w:p w:rsidR="00B27375" w:rsidRPr="00B27375" w:rsidRDefault="004459E5" w:rsidP="00C81D8C">
      <w:pPr>
        <w:widowControl w:val="0"/>
        <w:numPr>
          <w:ilvl w:val="0"/>
          <w:numId w:val="63"/>
        </w:numPr>
        <w:autoSpaceDE w:val="0"/>
        <w:autoSpaceDN w:val="0"/>
        <w:adjustRightInd w:val="0"/>
        <w:snapToGrid w:val="0"/>
        <w:rPr>
          <w:rFonts w:ascii="Arial" w:hAnsi="Arial" w:cs="Arial"/>
          <w:sz w:val="22"/>
          <w:szCs w:val="22"/>
        </w:rPr>
      </w:pPr>
      <w:hyperlink r:id="rId68" w:history="1">
        <w:r w:rsidR="00B27375" w:rsidRPr="00B27375">
          <w:rPr>
            <w:rStyle w:val="Hyperlink"/>
            <w:rFonts w:ascii="Arial" w:hAnsi="Arial" w:cs="Arial"/>
            <w:sz w:val="22"/>
            <w:szCs w:val="22"/>
          </w:rPr>
          <w:t>Safeguarding children who may have been trafficked</w:t>
        </w:r>
      </w:hyperlink>
    </w:p>
    <w:p w:rsidR="00DA0449" w:rsidRDefault="00DA0449" w:rsidP="00DA0449">
      <w:pPr>
        <w:autoSpaceDE w:val="0"/>
        <w:autoSpaceDN w:val="0"/>
        <w:adjustRightInd w:val="0"/>
        <w:rPr>
          <w:rFonts w:ascii="Arial" w:eastAsia="Calibri" w:hAnsi="Arial" w:cs="Arial"/>
          <w:color w:val="000000"/>
          <w:sz w:val="22"/>
          <w:szCs w:val="22"/>
        </w:rPr>
      </w:pPr>
    </w:p>
    <w:p w:rsidR="00DA0449" w:rsidRDefault="00DA0449" w:rsidP="00DA0449">
      <w:pPr>
        <w:autoSpaceDE w:val="0"/>
        <w:autoSpaceDN w:val="0"/>
        <w:adjustRightInd w:val="0"/>
        <w:rPr>
          <w:rFonts w:ascii="Arial" w:eastAsia="Calibri" w:hAnsi="Arial" w:cs="Arial"/>
          <w:color w:val="000000"/>
          <w:sz w:val="22"/>
          <w:szCs w:val="22"/>
        </w:rPr>
      </w:pPr>
    </w:p>
    <w:p w:rsidR="00B27375" w:rsidRDefault="00DA0449" w:rsidP="00DA0449">
      <w:pPr>
        <w:autoSpaceDE w:val="0"/>
        <w:autoSpaceDN w:val="0"/>
        <w:adjustRightInd w:val="0"/>
        <w:rPr>
          <w:rFonts w:ascii="Arial" w:eastAsia="Calibri" w:hAnsi="Arial" w:cs="Arial"/>
          <w:color w:val="000000"/>
          <w:sz w:val="22"/>
          <w:szCs w:val="22"/>
        </w:rPr>
      </w:pPr>
      <w:r w:rsidRPr="008F1206">
        <w:rPr>
          <w:rFonts w:ascii="Arial" w:eastAsia="Calibri" w:hAnsi="Arial" w:cs="Arial"/>
          <w:b/>
          <w:color w:val="000000"/>
          <w:sz w:val="22"/>
          <w:szCs w:val="22"/>
        </w:rPr>
        <w:t>On Line Safety</w:t>
      </w:r>
      <w:r w:rsidR="00B27375">
        <w:rPr>
          <w:rFonts w:ascii="Arial" w:eastAsia="Calibri" w:hAnsi="Arial" w:cs="Arial"/>
          <w:color w:val="000000"/>
          <w:sz w:val="22"/>
          <w:szCs w:val="22"/>
        </w:rPr>
        <w:t xml:space="preserve"> </w:t>
      </w:r>
    </w:p>
    <w:p w:rsidR="00B27375" w:rsidRDefault="00B27375" w:rsidP="00DA0449">
      <w:pPr>
        <w:autoSpaceDE w:val="0"/>
        <w:autoSpaceDN w:val="0"/>
        <w:adjustRightInd w:val="0"/>
        <w:rPr>
          <w:rFonts w:ascii="Arial" w:eastAsia="Calibri" w:hAnsi="Arial" w:cs="Arial"/>
          <w:color w:val="000000"/>
          <w:sz w:val="22"/>
          <w:szCs w:val="22"/>
        </w:rPr>
      </w:pPr>
    </w:p>
    <w:p w:rsidR="00DA0449" w:rsidRDefault="00B27375" w:rsidP="00DA0449">
      <w:pPr>
        <w:autoSpaceDE w:val="0"/>
        <w:autoSpaceDN w:val="0"/>
        <w:adjustRightInd w:val="0"/>
        <w:rPr>
          <w:rFonts w:ascii="Arial" w:hAnsi="Arial" w:cs="Arial"/>
          <w:color w:val="333333"/>
          <w:sz w:val="22"/>
          <w:szCs w:val="22"/>
          <w:lang w:val="en"/>
        </w:rPr>
      </w:pPr>
      <w:r>
        <w:rPr>
          <w:rFonts w:ascii="Arial" w:eastAsia="Calibri" w:hAnsi="Arial" w:cs="Arial"/>
          <w:color w:val="000000"/>
          <w:sz w:val="22"/>
          <w:szCs w:val="22"/>
        </w:rPr>
        <w:t>T</w:t>
      </w:r>
      <w:r w:rsidR="00DA0449">
        <w:rPr>
          <w:rFonts w:ascii="Arial" w:eastAsia="Calibri" w:hAnsi="Arial" w:cs="Arial"/>
          <w:color w:val="000000"/>
          <w:sz w:val="22"/>
          <w:szCs w:val="22"/>
        </w:rPr>
        <w:t>he use of technology has become a significant component of many safeguarding issues.</w:t>
      </w:r>
      <w:r w:rsidR="00DA0449" w:rsidRPr="00CF2195">
        <w:rPr>
          <w:rFonts w:ascii="Arial" w:hAnsi="Arial" w:cs="Arial"/>
          <w:color w:val="444444"/>
          <w:sz w:val="22"/>
          <w:szCs w:val="22"/>
          <w:lang w:val="en"/>
        </w:rPr>
        <w:t xml:space="preserve">The internet can be a fantastic place for children and young people where they can talk to friends, be creative and have fun. However, just like in the real world sometimes things can go wrong. Working with our children we develop curriculum </w:t>
      </w:r>
      <w:r w:rsidR="00DA0449" w:rsidRPr="00916BBA">
        <w:rPr>
          <w:rFonts w:ascii="Arial" w:hAnsi="Arial" w:cs="Arial"/>
          <w:color w:val="333333"/>
          <w:sz w:val="22"/>
          <w:szCs w:val="22"/>
          <w:lang w:val="en"/>
        </w:rPr>
        <w:t>developing skills in identifying and avoiding risk, learning how best to protect themselves and their friends, and knowing how to get support and report abuse if they do encounter difficulties.</w:t>
      </w:r>
    </w:p>
    <w:p w:rsidR="00B27375" w:rsidRDefault="00B27375" w:rsidP="00DA0449">
      <w:pPr>
        <w:autoSpaceDE w:val="0"/>
        <w:autoSpaceDN w:val="0"/>
        <w:adjustRightInd w:val="0"/>
        <w:rPr>
          <w:rFonts w:ascii="Arial" w:hAnsi="Arial" w:cs="Arial"/>
          <w:color w:val="333333"/>
          <w:sz w:val="22"/>
          <w:szCs w:val="22"/>
          <w:lang w:val="en"/>
        </w:rPr>
      </w:pPr>
    </w:p>
    <w:p w:rsidR="00B27375" w:rsidRDefault="00B27375" w:rsidP="00DA0449">
      <w:pPr>
        <w:autoSpaceDE w:val="0"/>
        <w:autoSpaceDN w:val="0"/>
        <w:adjustRightInd w:val="0"/>
        <w:rPr>
          <w:rFonts w:ascii="Arial" w:hAnsi="Arial" w:cs="Arial"/>
          <w:color w:val="333333"/>
          <w:sz w:val="22"/>
          <w:szCs w:val="22"/>
          <w:lang w:val="en"/>
        </w:rPr>
      </w:pPr>
      <w:r>
        <w:rPr>
          <w:rFonts w:ascii="Arial" w:hAnsi="Arial" w:cs="Arial"/>
          <w:color w:val="333333"/>
          <w:sz w:val="22"/>
          <w:szCs w:val="22"/>
          <w:lang w:val="en"/>
        </w:rPr>
        <w:t>Guidance Documents:</w:t>
      </w:r>
    </w:p>
    <w:p w:rsidR="00B27375" w:rsidRDefault="00B27375" w:rsidP="00DA0449">
      <w:pPr>
        <w:autoSpaceDE w:val="0"/>
        <w:autoSpaceDN w:val="0"/>
        <w:adjustRightInd w:val="0"/>
        <w:rPr>
          <w:rFonts w:ascii="Arial" w:hAnsi="Arial" w:cs="Arial"/>
          <w:color w:val="333333"/>
          <w:sz w:val="22"/>
          <w:szCs w:val="22"/>
          <w:lang w:val="en"/>
        </w:rPr>
      </w:pPr>
    </w:p>
    <w:p w:rsidR="00B27375" w:rsidRDefault="004459E5" w:rsidP="00C81D8C">
      <w:pPr>
        <w:numPr>
          <w:ilvl w:val="0"/>
          <w:numId w:val="64"/>
        </w:numPr>
        <w:autoSpaceDE w:val="0"/>
        <w:autoSpaceDN w:val="0"/>
        <w:adjustRightInd w:val="0"/>
        <w:rPr>
          <w:rFonts w:ascii="Arial" w:eastAsia="Calibri" w:hAnsi="Arial" w:cs="Arial"/>
          <w:color w:val="000000"/>
          <w:sz w:val="22"/>
          <w:szCs w:val="22"/>
        </w:rPr>
      </w:pPr>
      <w:hyperlink r:id="rId69" w:history="1">
        <w:r w:rsidR="00B27375" w:rsidRPr="00B27375">
          <w:rPr>
            <w:rStyle w:val="Hyperlink"/>
            <w:rFonts w:ascii="Arial" w:eastAsia="Calibri" w:hAnsi="Arial" w:cs="Arial"/>
            <w:sz w:val="22"/>
            <w:szCs w:val="22"/>
          </w:rPr>
          <w:t>Further Guidance for Practitioners</w:t>
        </w:r>
      </w:hyperlink>
      <w:r w:rsidR="00B27375">
        <w:rPr>
          <w:rFonts w:ascii="Arial" w:eastAsia="Calibri" w:hAnsi="Arial" w:cs="Arial"/>
          <w:color w:val="000000"/>
          <w:sz w:val="22"/>
          <w:szCs w:val="22"/>
        </w:rPr>
        <w:t xml:space="preserve"> – Section C</w:t>
      </w:r>
    </w:p>
    <w:p w:rsidR="00B27375" w:rsidRDefault="004459E5" w:rsidP="00C81D8C">
      <w:pPr>
        <w:numPr>
          <w:ilvl w:val="0"/>
          <w:numId w:val="64"/>
        </w:numPr>
        <w:autoSpaceDE w:val="0"/>
        <w:autoSpaceDN w:val="0"/>
        <w:adjustRightInd w:val="0"/>
        <w:rPr>
          <w:rFonts w:ascii="Arial" w:eastAsia="Calibri" w:hAnsi="Arial" w:cs="Arial"/>
          <w:color w:val="000000"/>
          <w:sz w:val="22"/>
          <w:szCs w:val="22"/>
        </w:rPr>
      </w:pPr>
      <w:hyperlink r:id="rId70" w:history="1">
        <w:r w:rsidR="00B27375" w:rsidRPr="00B27375">
          <w:rPr>
            <w:rStyle w:val="Hyperlink"/>
            <w:rFonts w:ascii="Arial" w:eastAsia="Calibri" w:hAnsi="Arial" w:cs="Arial"/>
            <w:sz w:val="22"/>
            <w:szCs w:val="22"/>
          </w:rPr>
          <w:t>Childrens Commissioners Publications</w:t>
        </w:r>
      </w:hyperlink>
    </w:p>
    <w:p w:rsidR="00B27375" w:rsidRPr="00916BBA" w:rsidRDefault="00B27375" w:rsidP="00845C90">
      <w:pPr>
        <w:autoSpaceDE w:val="0"/>
        <w:autoSpaceDN w:val="0"/>
        <w:adjustRightInd w:val="0"/>
        <w:ind w:left="360"/>
        <w:rPr>
          <w:rFonts w:ascii="Arial" w:eastAsia="Calibri" w:hAnsi="Arial" w:cs="Arial"/>
          <w:color w:val="000000"/>
          <w:sz w:val="22"/>
          <w:szCs w:val="22"/>
        </w:rPr>
      </w:pPr>
    </w:p>
    <w:p w:rsidR="00DA0449" w:rsidRPr="00916BBA" w:rsidRDefault="00DA0449" w:rsidP="00DA0449">
      <w:pPr>
        <w:autoSpaceDE w:val="0"/>
        <w:autoSpaceDN w:val="0"/>
        <w:adjustRightInd w:val="0"/>
        <w:rPr>
          <w:rFonts w:ascii="Arial" w:eastAsia="Calibri" w:hAnsi="Arial" w:cs="Arial"/>
          <w:color w:val="000000"/>
          <w:sz w:val="22"/>
          <w:szCs w:val="22"/>
        </w:rPr>
      </w:pPr>
    </w:p>
    <w:p w:rsidR="00DA0449" w:rsidRPr="004C37B3" w:rsidRDefault="00DA0449" w:rsidP="00DA0449">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 xml:space="preserve">The governance body and </w:t>
      </w:r>
      <w:r w:rsidR="00AC4ED0">
        <w:rPr>
          <w:rFonts w:ascii="Arial" w:eastAsia="Calibri" w:hAnsi="Arial" w:cs="Arial"/>
          <w:color w:val="000000"/>
          <w:sz w:val="22"/>
          <w:szCs w:val="22"/>
        </w:rPr>
        <w:t>Head teacher</w:t>
      </w:r>
      <w:r>
        <w:rPr>
          <w:rFonts w:ascii="Arial" w:eastAsia="Calibri" w:hAnsi="Arial" w:cs="Arial"/>
          <w:color w:val="000000"/>
          <w:sz w:val="22"/>
          <w:szCs w:val="22"/>
        </w:rPr>
        <w:t xml:space="preserve"> have systems in place to limit children’ exposure to safeguarding issues through IT. We have filters and monitoring systems in </w:t>
      </w:r>
      <w:r w:rsidRPr="004C37B3">
        <w:rPr>
          <w:rFonts w:ascii="Arial" w:eastAsia="Calibri" w:hAnsi="Arial" w:cs="Arial"/>
          <w:color w:val="000000"/>
          <w:sz w:val="22"/>
          <w:szCs w:val="22"/>
        </w:rPr>
        <w:t>place and these are regulated and risk assessed as part of the prevent duty. We have an online safety policy</w:t>
      </w:r>
      <w:r w:rsidR="005F1B18" w:rsidRPr="004C37B3">
        <w:rPr>
          <w:rFonts w:ascii="Arial" w:eastAsia="Calibri" w:hAnsi="Arial" w:cs="Arial"/>
          <w:color w:val="000000"/>
          <w:sz w:val="22"/>
          <w:szCs w:val="22"/>
        </w:rPr>
        <w:t xml:space="preserve"> (see </w:t>
      </w:r>
      <w:r w:rsidR="00D5372C" w:rsidRPr="004C37B3">
        <w:rPr>
          <w:rFonts w:ascii="Arial" w:eastAsia="Calibri" w:hAnsi="Arial" w:cs="Arial"/>
          <w:color w:val="000000"/>
          <w:sz w:val="22"/>
          <w:szCs w:val="22"/>
        </w:rPr>
        <w:t>Online S</w:t>
      </w:r>
      <w:r w:rsidR="005F1B18" w:rsidRPr="004C37B3">
        <w:rPr>
          <w:rFonts w:ascii="Arial" w:eastAsia="Calibri" w:hAnsi="Arial" w:cs="Arial"/>
          <w:color w:val="000000"/>
          <w:sz w:val="22"/>
          <w:szCs w:val="22"/>
        </w:rPr>
        <w:t xml:space="preserve">afety Policy) </w:t>
      </w:r>
      <w:r w:rsidRPr="004C37B3">
        <w:rPr>
          <w:rFonts w:ascii="Arial" w:eastAsia="Calibri" w:hAnsi="Arial" w:cs="Arial"/>
          <w:color w:val="000000"/>
          <w:sz w:val="22"/>
          <w:szCs w:val="22"/>
        </w:rPr>
        <w:t>which identifies the usage and expected behaviour of children/students. As a school we appreciate the value of technology and that appropriate filters are in place yet this does not lead to unreasonable restrictions which would limit online teaching and safeguarding.</w:t>
      </w:r>
    </w:p>
    <w:p w:rsidR="00DA0449" w:rsidRPr="004C37B3" w:rsidRDefault="00DA0449" w:rsidP="00DA0449">
      <w:pPr>
        <w:autoSpaceDE w:val="0"/>
        <w:autoSpaceDN w:val="0"/>
        <w:adjustRightInd w:val="0"/>
        <w:rPr>
          <w:rFonts w:ascii="Arial" w:eastAsia="Calibri" w:hAnsi="Arial" w:cs="Arial"/>
          <w:color w:val="000000"/>
          <w:sz w:val="22"/>
          <w:szCs w:val="22"/>
        </w:rPr>
      </w:pPr>
    </w:p>
    <w:p w:rsidR="00DA0449" w:rsidRPr="004C37B3" w:rsidRDefault="00DA0449" w:rsidP="00DA0449">
      <w:pPr>
        <w:rPr>
          <w:rFonts w:ascii="Arial" w:hAnsi="Arial" w:cs="Arial"/>
          <w:sz w:val="22"/>
          <w:szCs w:val="22"/>
        </w:rPr>
      </w:pPr>
    </w:p>
    <w:p w:rsidR="00DA0449" w:rsidRPr="004C37B3" w:rsidRDefault="00DA0449" w:rsidP="00DA0449">
      <w:pPr>
        <w:rPr>
          <w:rFonts w:ascii="Arial" w:hAnsi="Arial" w:cs="Arial"/>
          <w:b/>
          <w:sz w:val="22"/>
          <w:szCs w:val="22"/>
        </w:rPr>
      </w:pPr>
      <w:r w:rsidRPr="004C37B3">
        <w:rPr>
          <w:rFonts w:ascii="Arial" w:hAnsi="Arial" w:cs="Arial"/>
          <w:b/>
          <w:sz w:val="22"/>
          <w:szCs w:val="22"/>
        </w:rPr>
        <w:t xml:space="preserve">12.  </w:t>
      </w:r>
      <w:r w:rsidR="00845C90" w:rsidRPr="004C37B3">
        <w:rPr>
          <w:rFonts w:ascii="Arial" w:hAnsi="Arial" w:cs="Arial"/>
          <w:b/>
          <w:sz w:val="22"/>
          <w:szCs w:val="22"/>
        </w:rPr>
        <w:t>Educational Visitors to School</w:t>
      </w:r>
    </w:p>
    <w:p w:rsidR="00845C90" w:rsidRPr="004C37B3" w:rsidRDefault="00845C90" w:rsidP="00DA0449">
      <w:pPr>
        <w:rPr>
          <w:rFonts w:ascii="Arial" w:hAnsi="Arial" w:cs="Arial"/>
          <w:b/>
          <w:sz w:val="22"/>
          <w:szCs w:val="22"/>
        </w:rPr>
      </w:pPr>
    </w:p>
    <w:p w:rsidR="00DA0449" w:rsidRPr="004C37B3" w:rsidRDefault="00DA0449" w:rsidP="00DA0449">
      <w:pPr>
        <w:rPr>
          <w:rFonts w:ascii="Arial" w:hAnsi="Arial" w:cs="Arial"/>
          <w:sz w:val="22"/>
          <w:szCs w:val="22"/>
        </w:rPr>
      </w:pPr>
      <w:r w:rsidRPr="004C37B3">
        <w:rPr>
          <w:rFonts w:ascii="Arial" w:hAnsi="Arial" w:cs="Arial"/>
          <w:sz w:val="22"/>
          <w:szCs w:val="22"/>
        </w:rPr>
        <w:t>The school will undertake risk assessment and use their professional judgement and experience when deciding whether to seek an enhanced DBS for any volunteer not engaging in regulated activity. In doing so we will consider:</w:t>
      </w:r>
    </w:p>
    <w:p w:rsidR="00845C90" w:rsidRPr="004C37B3" w:rsidRDefault="00845C90" w:rsidP="00DA0449">
      <w:pPr>
        <w:rPr>
          <w:rFonts w:ascii="Arial" w:hAnsi="Arial" w:cs="Arial"/>
          <w:sz w:val="22"/>
          <w:szCs w:val="22"/>
        </w:rPr>
      </w:pPr>
    </w:p>
    <w:p w:rsidR="00DA0449" w:rsidRPr="004C37B3" w:rsidRDefault="00DA0449" w:rsidP="00DA0449">
      <w:pPr>
        <w:numPr>
          <w:ilvl w:val="0"/>
          <w:numId w:val="13"/>
        </w:numPr>
        <w:rPr>
          <w:rFonts w:ascii="Arial" w:hAnsi="Arial" w:cs="Arial"/>
          <w:sz w:val="22"/>
          <w:szCs w:val="22"/>
        </w:rPr>
      </w:pPr>
      <w:r w:rsidRPr="004C37B3">
        <w:rPr>
          <w:rFonts w:ascii="Arial" w:hAnsi="Arial" w:cs="Arial"/>
          <w:sz w:val="22"/>
          <w:szCs w:val="22"/>
        </w:rPr>
        <w:t>What we know about the individual/company, including formal and informal information offered by staff, parents, other establishments or volunteers.</w:t>
      </w:r>
    </w:p>
    <w:p w:rsidR="00DA0449" w:rsidRPr="004C37B3" w:rsidRDefault="00DA0449" w:rsidP="00DA0449">
      <w:pPr>
        <w:numPr>
          <w:ilvl w:val="0"/>
          <w:numId w:val="13"/>
        </w:numPr>
        <w:rPr>
          <w:rFonts w:ascii="Arial" w:hAnsi="Arial" w:cs="Arial"/>
          <w:sz w:val="22"/>
          <w:szCs w:val="22"/>
        </w:rPr>
      </w:pPr>
      <w:r w:rsidRPr="004C37B3">
        <w:rPr>
          <w:rFonts w:ascii="Arial" w:hAnsi="Arial" w:cs="Arial"/>
          <w:sz w:val="22"/>
          <w:szCs w:val="22"/>
        </w:rPr>
        <w:t>Whether the individual/company has other employment or undertakes voluntary activities where references can be advise and suitability recorded.</w:t>
      </w:r>
    </w:p>
    <w:p w:rsidR="00DA0449" w:rsidRPr="004C37B3" w:rsidRDefault="00DA0449" w:rsidP="00DA0449">
      <w:pPr>
        <w:numPr>
          <w:ilvl w:val="0"/>
          <w:numId w:val="13"/>
        </w:numPr>
        <w:rPr>
          <w:rFonts w:ascii="Arial" w:hAnsi="Arial" w:cs="Arial"/>
          <w:sz w:val="22"/>
          <w:szCs w:val="22"/>
        </w:rPr>
      </w:pPr>
      <w:r w:rsidRPr="004C37B3">
        <w:rPr>
          <w:rFonts w:ascii="Arial" w:hAnsi="Arial" w:cs="Arial"/>
          <w:sz w:val="22"/>
          <w:szCs w:val="22"/>
        </w:rPr>
        <w:t>Whether the role is eligible for an enhanced DBS check</w:t>
      </w:r>
    </w:p>
    <w:p w:rsidR="00DA0449" w:rsidRPr="004C37B3" w:rsidRDefault="00DA0449" w:rsidP="00DA0449">
      <w:pPr>
        <w:numPr>
          <w:ilvl w:val="0"/>
          <w:numId w:val="13"/>
        </w:numPr>
        <w:rPr>
          <w:rFonts w:ascii="Arial" w:hAnsi="Arial" w:cs="Arial"/>
          <w:sz w:val="22"/>
          <w:szCs w:val="22"/>
        </w:rPr>
      </w:pPr>
      <w:r w:rsidRPr="004C37B3">
        <w:rPr>
          <w:rFonts w:ascii="Arial" w:hAnsi="Arial" w:cs="Arial"/>
          <w:sz w:val="22"/>
          <w:szCs w:val="22"/>
        </w:rPr>
        <w:t>We will clearly have decided the level of supervision required through risk assessment – the supervision will be “reasonable in all the circumstances to ensure the protection of children” as stated in KCSIE 201</w:t>
      </w:r>
      <w:r w:rsidR="00D5372C" w:rsidRPr="004C37B3">
        <w:rPr>
          <w:rFonts w:ascii="Arial" w:hAnsi="Arial" w:cs="Arial"/>
          <w:sz w:val="22"/>
          <w:szCs w:val="22"/>
        </w:rPr>
        <w:t>9</w:t>
      </w:r>
    </w:p>
    <w:p w:rsidR="00DA0449" w:rsidRPr="004C37B3" w:rsidRDefault="00DA0449" w:rsidP="00DA0449">
      <w:pPr>
        <w:numPr>
          <w:ilvl w:val="0"/>
          <w:numId w:val="13"/>
        </w:numPr>
        <w:rPr>
          <w:rFonts w:ascii="Arial" w:hAnsi="Arial" w:cs="Arial"/>
          <w:sz w:val="22"/>
          <w:szCs w:val="22"/>
        </w:rPr>
      </w:pPr>
      <w:r w:rsidRPr="004C37B3">
        <w:rPr>
          <w:rFonts w:ascii="Arial" w:hAnsi="Arial" w:cs="Arial"/>
          <w:sz w:val="22"/>
          <w:szCs w:val="22"/>
        </w:rPr>
        <w:t>We have clear visitor’s procedure that enables us to offer pupil experiences of meeting other professionals to extend knowledge and curriculum. This clearly states whether they are supervised or unsupervised within the school.</w:t>
      </w:r>
    </w:p>
    <w:p w:rsidR="00DA0449" w:rsidRDefault="00DA0449" w:rsidP="00DA0449">
      <w:pPr>
        <w:rPr>
          <w:rFonts w:ascii="Arial" w:hAnsi="Arial" w:cs="Arial"/>
          <w:sz w:val="22"/>
          <w:szCs w:val="22"/>
        </w:rPr>
      </w:pPr>
    </w:p>
    <w:p w:rsidR="00DA0449" w:rsidRDefault="00DA0449" w:rsidP="00DA0449">
      <w:pPr>
        <w:rPr>
          <w:rFonts w:ascii="Arial" w:hAnsi="Arial" w:cs="Arial"/>
          <w:bCs/>
          <w:sz w:val="22"/>
          <w:szCs w:val="22"/>
        </w:rPr>
      </w:pPr>
    </w:p>
    <w:p w:rsidR="00DA0449" w:rsidRPr="00055397" w:rsidRDefault="00DA0449" w:rsidP="00DA0449">
      <w:pPr>
        <w:rPr>
          <w:rFonts w:ascii="Arial" w:hAnsi="Arial" w:cs="Arial"/>
          <w:b/>
          <w:bCs/>
          <w:sz w:val="22"/>
          <w:szCs w:val="22"/>
        </w:rPr>
      </w:pPr>
      <w:r>
        <w:rPr>
          <w:rFonts w:ascii="Arial" w:hAnsi="Arial" w:cs="Arial"/>
          <w:b/>
          <w:bCs/>
          <w:sz w:val="22"/>
          <w:szCs w:val="22"/>
        </w:rPr>
        <w:t xml:space="preserve">13. </w:t>
      </w:r>
      <w:r w:rsidRPr="00055397">
        <w:rPr>
          <w:rFonts w:ascii="Arial" w:hAnsi="Arial" w:cs="Arial"/>
          <w:b/>
          <w:bCs/>
          <w:sz w:val="22"/>
          <w:szCs w:val="22"/>
        </w:rPr>
        <w:t xml:space="preserve"> </w:t>
      </w:r>
      <w:r w:rsidR="00AC4ED0">
        <w:rPr>
          <w:rFonts w:ascii="Arial" w:hAnsi="Arial" w:cs="Arial"/>
          <w:b/>
          <w:bCs/>
          <w:sz w:val="22"/>
          <w:szCs w:val="22"/>
        </w:rPr>
        <w:t>Managing Allegations a</w:t>
      </w:r>
      <w:r w:rsidR="00845C90" w:rsidRPr="00055397">
        <w:rPr>
          <w:rFonts w:ascii="Arial" w:hAnsi="Arial" w:cs="Arial"/>
          <w:b/>
          <w:bCs/>
          <w:sz w:val="22"/>
          <w:szCs w:val="22"/>
        </w:rPr>
        <w:t>gainst Staff</w:t>
      </w:r>
      <w:r w:rsidR="00845C90">
        <w:rPr>
          <w:rFonts w:ascii="Arial" w:hAnsi="Arial" w:cs="Arial"/>
          <w:b/>
          <w:bCs/>
          <w:sz w:val="22"/>
          <w:szCs w:val="22"/>
        </w:rPr>
        <w:t xml:space="preserve"> and</w:t>
      </w:r>
      <w:r w:rsidR="00845C90" w:rsidRPr="00055397">
        <w:rPr>
          <w:rFonts w:ascii="Arial" w:hAnsi="Arial" w:cs="Arial"/>
          <w:b/>
          <w:bCs/>
          <w:sz w:val="22"/>
          <w:szCs w:val="22"/>
        </w:rPr>
        <w:t xml:space="preserve"> Volunteers</w:t>
      </w:r>
    </w:p>
    <w:p w:rsidR="00DA0449" w:rsidRDefault="00DA0449" w:rsidP="00DA0449">
      <w:pPr>
        <w:rPr>
          <w:rFonts w:ascii="Arial" w:hAnsi="Arial" w:cs="Arial"/>
          <w:bCs/>
          <w:sz w:val="22"/>
          <w:szCs w:val="22"/>
        </w:rPr>
      </w:pPr>
    </w:p>
    <w:p w:rsidR="00DA0449" w:rsidRPr="00A842F1" w:rsidRDefault="00DA0449" w:rsidP="00DA0449">
      <w:pPr>
        <w:spacing w:after="200" w:line="276" w:lineRule="auto"/>
        <w:rPr>
          <w:rFonts w:ascii="Arial" w:eastAsia="Calibri" w:hAnsi="Arial" w:cs="Arial"/>
          <w:sz w:val="22"/>
          <w:szCs w:val="22"/>
        </w:rPr>
      </w:pPr>
      <w:r>
        <w:rPr>
          <w:rFonts w:ascii="Arial" w:eastAsia="Calibri" w:hAnsi="Arial" w:cs="Arial"/>
          <w:sz w:val="22"/>
          <w:szCs w:val="22"/>
        </w:rPr>
        <w:t>The G</w:t>
      </w:r>
      <w:r w:rsidRPr="00A842F1">
        <w:rPr>
          <w:rFonts w:ascii="Arial" w:eastAsia="Calibri" w:hAnsi="Arial" w:cs="Arial"/>
          <w:sz w:val="22"/>
          <w:szCs w:val="22"/>
        </w:rPr>
        <w:t>overn</w:t>
      </w:r>
      <w:r>
        <w:rPr>
          <w:rFonts w:ascii="Arial" w:eastAsia="Calibri" w:hAnsi="Arial" w:cs="Arial"/>
          <w:sz w:val="22"/>
          <w:szCs w:val="22"/>
        </w:rPr>
        <w:t>ing B</w:t>
      </w:r>
      <w:r w:rsidRPr="00A842F1">
        <w:rPr>
          <w:rFonts w:ascii="Arial" w:eastAsia="Calibri" w:hAnsi="Arial" w:cs="Arial"/>
          <w:sz w:val="22"/>
          <w:szCs w:val="22"/>
        </w:rPr>
        <w:t>ody ensures there are procedures in place to manage allegations of abuse against staff members, peer on peer and Head Teachers.</w:t>
      </w:r>
    </w:p>
    <w:p w:rsidR="00DA0449" w:rsidRPr="00BB232A" w:rsidRDefault="00DA0449" w:rsidP="00DA0449">
      <w:pPr>
        <w:spacing w:after="200" w:line="276" w:lineRule="auto"/>
        <w:rPr>
          <w:rFonts w:ascii="Arial" w:hAnsi="Arial" w:cs="Arial"/>
          <w:sz w:val="22"/>
          <w:szCs w:val="22"/>
        </w:rPr>
      </w:pPr>
      <w:r w:rsidRPr="0053229A">
        <w:rPr>
          <w:rFonts w:ascii="Arial" w:hAnsi="Arial" w:cs="Arial"/>
          <w:sz w:val="22"/>
          <w:szCs w:val="22"/>
        </w:rPr>
        <w:t xml:space="preserve">Our aim is to provide a safe and supportive environment which secures the wellbeing and very best outcomes for the children </w:t>
      </w:r>
      <w:r w:rsidRPr="00BB232A">
        <w:rPr>
          <w:rFonts w:ascii="Arial" w:hAnsi="Arial" w:cs="Arial"/>
          <w:sz w:val="22"/>
          <w:szCs w:val="22"/>
        </w:rPr>
        <w:t xml:space="preserve">at </w:t>
      </w:r>
      <w:r w:rsidR="00BB232A" w:rsidRPr="00BB232A">
        <w:rPr>
          <w:rFonts w:ascii="Arial" w:hAnsi="Arial" w:cs="Arial"/>
          <w:sz w:val="22"/>
          <w:szCs w:val="22"/>
        </w:rPr>
        <w:t xml:space="preserve">Stafford Manor High School. </w:t>
      </w:r>
      <w:r w:rsidRPr="00BB232A">
        <w:rPr>
          <w:rFonts w:ascii="Arial" w:hAnsi="Arial" w:cs="Arial"/>
          <w:sz w:val="22"/>
          <w:szCs w:val="22"/>
        </w:rPr>
        <w:t xml:space="preserve">We do recognise that sometimes the behaviour of adults may lead to an allegation of abuse being made. </w:t>
      </w:r>
    </w:p>
    <w:p w:rsidR="00DA0449" w:rsidRPr="00B9158D" w:rsidRDefault="00DA0449" w:rsidP="00DA0449">
      <w:pPr>
        <w:rPr>
          <w:rFonts w:ascii="Arial" w:hAnsi="Arial" w:cs="Arial"/>
          <w:b/>
          <w:sz w:val="22"/>
          <w:szCs w:val="22"/>
        </w:rPr>
      </w:pPr>
      <w:r w:rsidRPr="00A842F1">
        <w:rPr>
          <w:rFonts w:ascii="Arial" w:hAnsi="Arial" w:cs="Arial"/>
          <w:sz w:val="22"/>
          <w:szCs w:val="22"/>
        </w:rPr>
        <w:lastRenderedPageBreak/>
        <w:t xml:space="preserve">We will take all possible steps to safeguard our children and to ensure that the adults in our school are safe to work with children. We will always ensure that the procedures outlined in </w:t>
      </w:r>
      <w:r w:rsidRPr="00A842F1">
        <w:rPr>
          <w:rFonts w:ascii="Arial" w:hAnsi="Arial" w:cs="Arial"/>
          <w:i/>
          <w:sz w:val="22"/>
          <w:szCs w:val="22"/>
        </w:rPr>
        <w:t>Staffordshire Safeguarding Children's Board Protocol:  Managing Allegations of abuse Against Persons who work with Children and role of LADO</w:t>
      </w:r>
      <w:r w:rsidRPr="00A842F1">
        <w:rPr>
          <w:rFonts w:ascii="Arial" w:hAnsi="Arial" w:cs="Arial"/>
          <w:sz w:val="22"/>
          <w:szCs w:val="22"/>
        </w:rPr>
        <w:t xml:space="preserve"> and Part 4 of </w:t>
      </w:r>
      <w:r w:rsidRPr="00A842F1">
        <w:rPr>
          <w:rFonts w:ascii="Arial" w:hAnsi="Arial" w:cs="Arial"/>
          <w:i/>
          <w:sz w:val="22"/>
          <w:szCs w:val="22"/>
        </w:rPr>
        <w:t>‘Keeping Children Safe in Education’</w:t>
      </w:r>
      <w:r w:rsidR="00D5372C">
        <w:rPr>
          <w:rFonts w:ascii="Arial" w:hAnsi="Arial" w:cs="Arial"/>
          <w:sz w:val="22"/>
          <w:szCs w:val="22"/>
        </w:rPr>
        <w:t xml:space="preserve">, </w:t>
      </w:r>
      <w:r w:rsidR="00D5372C" w:rsidRPr="004C37B3">
        <w:rPr>
          <w:rFonts w:ascii="Arial" w:hAnsi="Arial" w:cs="Arial"/>
          <w:sz w:val="22"/>
          <w:szCs w:val="22"/>
        </w:rPr>
        <w:t>DfE (2019</w:t>
      </w:r>
      <w:r w:rsidRPr="004C37B3">
        <w:rPr>
          <w:rFonts w:ascii="Arial" w:hAnsi="Arial" w:cs="Arial"/>
          <w:sz w:val="22"/>
          <w:szCs w:val="22"/>
        </w:rPr>
        <w:t>) are</w:t>
      </w:r>
      <w:r w:rsidRPr="00A842F1">
        <w:rPr>
          <w:rFonts w:ascii="Arial" w:hAnsi="Arial" w:cs="Arial"/>
          <w:sz w:val="22"/>
          <w:szCs w:val="22"/>
        </w:rPr>
        <w:t xml:space="preserve"> adhered to and will seek appropriate advice from the Local Authority Designated Officer (LADO).   </w:t>
      </w:r>
      <w:r w:rsidRPr="00B9158D">
        <w:rPr>
          <w:rFonts w:ascii="Arial" w:hAnsi="Arial" w:cs="Arial"/>
          <w:b/>
          <w:sz w:val="22"/>
          <w:szCs w:val="22"/>
        </w:rPr>
        <w:t>The LADO can be contacted on 0800 1313126</w:t>
      </w:r>
    </w:p>
    <w:p w:rsidR="00DA0449" w:rsidRDefault="00DA0449" w:rsidP="00DA0449">
      <w:pPr>
        <w:rPr>
          <w:rFonts w:ascii="Arial" w:hAnsi="Arial" w:cs="Arial"/>
          <w:sz w:val="22"/>
          <w:szCs w:val="22"/>
        </w:rPr>
      </w:pPr>
    </w:p>
    <w:p w:rsidR="00DA0449" w:rsidRPr="00A842F1" w:rsidRDefault="00DA0449" w:rsidP="00DA0449">
      <w:pPr>
        <w:rPr>
          <w:rFonts w:ascii="Arial" w:hAnsi="Arial" w:cs="Arial"/>
          <w:sz w:val="22"/>
          <w:szCs w:val="22"/>
        </w:rPr>
      </w:pPr>
      <w:r w:rsidRPr="00A842F1">
        <w:rPr>
          <w:rFonts w:ascii="Arial" w:hAnsi="Arial" w:cs="Arial"/>
          <w:sz w:val="22"/>
          <w:szCs w:val="22"/>
        </w:rPr>
        <w:t xml:space="preserve">If an allegation is made or information is received about an adult who works </w:t>
      </w:r>
      <w:r>
        <w:rPr>
          <w:rFonts w:ascii="Arial" w:hAnsi="Arial" w:cs="Arial"/>
          <w:sz w:val="22"/>
          <w:szCs w:val="22"/>
        </w:rPr>
        <w:t>at</w:t>
      </w:r>
      <w:r w:rsidR="00BB232A">
        <w:rPr>
          <w:rFonts w:ascii="Arial" w:hAnsi="Arial" w:cs="Arial"/>
          <w:sz w:val="22"/>
          <w:szCs w:val="22"/>
        </w:rPr>
        <w:t xml:space="preserve"> Stafford Manor High School</w:t>
      </w:r>
      <w:r w:rsidRPr="00B9158D">
        <w:rPr>
          <w:rFonts w:ascii="Arial" w:hAnsi="Arial" w:cs="Arial"/>
          <w:b/>
          <w:sz w:val="22"/>
          <w:szCs w:val="22"/>
        </w:rPr>
        <w:t xml:space="preserve"> </w:t>
      </w:r>
      <w:r w:rsidRPr="00A842F1">
        <w:rPr>
          <w:rFonts w:ascii="Arial" w:hAnsi="Arial" w:cs="Arial"/>
          <w:sz w:val="22"/>
          <w:szCs w:val="22"/>
        </w:rPr>
        <w:t xml:space="preserve">which indicates that they may be unsuitable to work with children, the member of staff receiving the information should inform the </w:t>
      </w:r>
      <w:r w:rsidR="00845C90" w:rsidRPr="00A842F1">
        <w:rPr>
          <w:rFonts w:ascii="Arial" w:hAnsi="Arial" w:cs="Arial"/>
          <w:sz w:val="22"/>
          <w:szCs w:val="22"/>
        </w:rPr>
        <w:t>Head teacher</w:t>
      </w:r>
      <w:r w:rsidR="00845C90">
        <w:rPr>
          <w:rFonts w:ascii="Arial" w:hAnsi="Arial" w:cs="Arial"/>
          <w:sz w:val="22"/>
          <w:szCs w:val="22"/>
        </w:rPr>
        <w:t>/</w:t>
      </w:r>
      <w:r>
        <w:rPr>
          <w:rFonts w:ascii="Arial" w:hAnsi="Arial" w:cs="Arial"/>
          <w:sz w:val="22"/>
          <w:szCs w:val="22"/>
        </w:rPr>
        <w:t>Principal</w:t>
      </w:r>
      <w:r w:rsidRPr="00A842F1">
        <w:rPr>
          <w:rFonts w:ascii="Arial" w:hAnsi="Arial" w:cs="Arial"/>
          <w:sz w:val="22"/>
          <w:szCs w:val="22"/>
        </w:rPr>
        <w:t xml:space="preserve"> immediately. </w:t>
      </w:r>
      <w:r>
        <w:rPr>
          <w:rFonts w:ascii="Arial" w:hAnsi="Arial" w:cs="Arial"/>
          <w:sz w:val="22"/>
          <w:szCs w:val="22"/>
        </w:rPr>
        <w:t xml:space="preserve"> If it is about the sole proprietor of the Independent school then this needs to be raised with the Designated Officer. </w:t>
      </w:r>
      <w:r w:rsidRPr="00A842F1">
        <w:rPr>
          <w:rFonts w:ascii="Arial" w:hAnsi="Arial" w:cs="Arial"/>
          <w:sz w:val="22"/>
          <w:szCs w:val="22"/>
        </w:rPr>
        <w:t xml:space="preserve">Should an allegation be made against the </w:t>
      </w:r>
      <w:r w:rsidR="00845C90" w:rsidRPr="00A842F1">
        <w:rPr>
          <w:rFonts w:ascii="Arial" w:hAnsi="Arial" w:cs="Arial"/>
          <w:sz w:val="22"/>
          <w:szCs w:val="22"/>
        </w:rPr>
        <w:t>Head teacher</w:t>
      </w:r>
      <w:r w:rsidR="00845C90">
        <w:rPr>
          <w:rFonts w:ascii="Arial" w:hAnsi="Arial" w:cs="Arial"/>
          <w:sz w:val="22"/>
          <w:szCs w:val="22"/>
        </w:rPr>
        <w:t>/</w:t>
      </w:r>
      <w:r>
        <w:rPr>
          <w:rFonts w:ascii="Arial" w:hAnsi="Arial" w:cs="Arial"/>
          <w:sz w:val="22"/>
          <w:szCs w:val="22"/>
        </w:rPr>
        <w:t>Principal</w:t>
      </w:r>
      <w:r w:rsidRPr="00A842F1">
        <w:rPr>
          <w:rFonts w:ascii="Arial" w:hAnsi="Arial" w:cs="Arial"/>
          <w:sz w:val="22"/>
          <w:szCs w:val="22"/>
        </w:rPr>
        <w:t xml:space="preserve">, this will be reported to the </w:t>
      </w:r>
      <w:r>
        <w:rPr>
          <w:rFonts w:ascii="Arial" w:hAnsi="Arial" w:cs="Arial"/>
          <w:sz w:val="22"/>
          <w:szCs w:val="22"/>
        </w:rPr>
        <w:t>Chair of the Governing Body/management Committee</w:t>
      </w:r>
      <w:r w:rsidRPr="00A842F1">
        <w:rPr>
          <w:rFonts w:ascii="Arial" w:hAnsi="Arial" w:cs="Arial"/>
          <w:sz w:val="22"/>
          <w:szCs w:val="22"/>
        </w:rPr>
        <w:t xml:space="preserve">. In the event that neither the </w:t>
      </w:r>
      <w:r w:rsidR="00845C90" w:rsidRPr="00A842F1">
        <w:rPr>
          <w:rFonts w:ascii="Arial" w:hAnsi="Arial" w:cs="Arial"/>
          <w:sz w:val="22"/>
          <w:szCs w:val="22"/>
        </w:rPr>
        <w:t>Head teacher</w:t>
      </w:r>
      <w:r w:rsidRPr="00A842F1">
        <w:rPr>
          <w:rFonts w:ascii="Arial" w:hAnsi="Arial" w:cs="Arial"/>
          <w:sz w:val="22"/>
          <w:szCs w:val="22"/>
        </w:rPr>
        <w:t xml:space="preserve"> nor </w:t>
      </w:r>
      <w:r>
        <w:rPr>
          <w:rFonts w:ascii="Arial" w:hAnsi="Arial" w:cs="Arial"/>
          <w:sz w:val="22"/>
          <w:szCs w:val="22"/>
        </w:rPr>
        <w:t>Chair of Governing Body</w:t>
      </w:r>
      <w:r w:rsidRPr="00A842F1">
        <w:rPr>
          <w:rFonts w:ascii="Arial" w:hAnsi="Arial" w:cs="Arial"/>
          <w:sz w:val="22"/>
          <w:szCs w:val="22"/>
        </w:rPr>
        <w:t xml:space="preserve"> is contactable on that day, the information must be passed to and dealt with by either the member of staff acting as </w:t>
      </w:r>
      <w:r w:rsidR="00845C90" w:rsidRPr="00A842F1">
        <w:rPr>
          <w:rFonts w:ascii="Arial" w:hAnsi="Arial" w:cs="Arial"/>
          <w:sz w:val="22"/>
          <w:szCs w:val="22"/>
        </w:rPr>
        <w:t>Head teacher</w:t>
      </w:r>
      <w:r w:rsidRPr="00A842F1">
        <w:rPr>
          <w:rFonts w:ascii="Arial" w:hAnsi="Arial" w:cs="Arial"/>
          <w:sz w:val="22"/>
          <w:szCs w:val="22"/>
        </w:rPr>
        <w:t xml:space="preserve"> or the Vice Chair of Governors. </w:t>
      </w:r>
    </w:p>
    <w:p w:rsidR="00DA0449" w:rsidRPr="00A842F1" w:rsidRDefault="00DA0449" w:rsidP="00DA0449">
      <w:pPr>
        <w:rPr>
          <w:rFonts w:ascii="Arial" w:hAnsi="Arial" w:cs="Arial"/>
          <w:sz w:val="22"/>
          <w:szCs w:val="22"/>
        </w:rPr>
      </w:pPr>
    </w:p>
    <w:p w:rsidR="00DA0449" w:rsidRPr="00A842F1" w:rsidRDefault="00DA0449" w:rsidP="00DA0449">
      <w:pPr>
        <w:rPr>
          <w:rFonts w:ascii="Arial" w:hAnsi="Arial" w:cs="Arial"/>
          <w:sz w:val="22"/>
          <w:szCs w:val="22"/>
        </w:rPr>
      </w:pPr>
      <w:r w:rsidRPr="00A842F1">
        <w:rPr>
          <w:rFonts w:ascii="Arial" w:hAnsi="Arial" w:cs="Arial"/>
          <w:sz w:val="22"/>
          <w:szCs w:val="22"/>
        </w:rPr>
        <w:t xml:space="preserve">The </w:t>
      </w:r>
      <w:r w:rsidR="00845C90" w:rsidRPr="00A842F1">
        <w:rPr>
          <w:rFonts w:ascii="Arial" w:hAnsi="Arial" w:cs="Arial"/>
          <w:sz w:val="22"/>
          <w:szCs w:val="22"/>
        </w:rPr>
        <w:t>Head teacher</w:t>
      </w:r>
      <w:r w:rsidRPr="00A842F1">
        <w:rPr>
          <w:rFonts w:ascii="Arial" w:hAnsi="Arial" w:cs="Arial"/>
          <w:sz w:val="22"/>
          <w:szCs w:val="22"/>
        </w:rPr>
        <w:t xml:space="preserve"> or Chair of Governors will seek advice from the LADO within one working day. No member of staff or the governing body will undertake further investigations before receiving advice from the LADO.</w:t>
      </w:r>
    </w:p>
    <w:p w:rsidR="00DA0449" w:rsidRPr="00A842F1" w:rsidRDefault="00DA0449" w:rsidP="00DA0449">
      <w:pPr>
        <w:rPr>
          <w:rFonts w:ascii="Arial" w:hAnsi="Arial" w:cs="Arial"/>
          <w:sz w:val="22"/>
          <w:szCs w:val="22"/>
        </w:rPr>
      </w:pPr>
    </w:p>
    <w:p w:rsidR="00DA0449" w:rsidRDefault="00DA0449" w:rsidP="00DA0449">
      <w:pPr>
        <w:autoSpaceDE w:val="0"/>
        <w:autoSpaceDN w:val="0"/>
        <w:adjustRightInd w:val="0"/>
        <w:rPr>
          <w:rFonts w:ascii="Arial" w:hAnsi="Arial" w:cs="Arial"/>
          <w:b/>
          <w:i/>
          <w:sz w:val="22"/>
          <w:szCs w:val="22"/>
        </w:rPr>
      </w:pPr>
      <w:r w:rsidRPr="00A842F1">
        <w:rPr>
          <w:rFonts w:ascii="Arial" w:hAnsi="Arial" w:cs="Arial"/>
          <w:sz w:val="22"/>
          <w:szCs w:val="22"/>
        </w:rPr>
        <w:t xml:space="preserve">Any member of staff or volunteer who does not feel confident to raise their concerns with the </w:t>
      </w:r>
      <w:r w:rsidR="00845C90" w:rsidRPr="00A842F1">
        <w:rPr>
          <w:rFonts w:ascii="Arial" w:hAnsi="Arial" w:cs="Arial"/>
          <w:sz w:val="22"/>
          <w:szCs w:val="22"/>
        </w:rPr>
        <w:t>Head teacher</w:t>
      </w:r>
      <w:r w:rsidRPr="00A842F1">
        <w:rPr>
          <w:rFonts w:ascii="Arial" w:hAnsi="Arial" w:cs="Arial"/>
          <w:sz w:val="22"/>
          <w:szCs w:val="22"/>
        </w:rPr>
        <w:t xml:space="preserve"> or Chair of Governors should contact </w:t>
      </w:r>
      <w:r w:rsidRPr="00055397">
        <w:rPr>
          <w:rFonts w:ascii="Arial" w:hAnsi="Arial" w:cs="Arial"/>
          <w:b/>
          <w:i/>
          <w:sz w:val="22"/>
          <w:szCs w:val="22"/>
        </w:rPr>
        <w:t>the LADO directly on 0800 1313126.</w:t>
      </w:r>
    </w:p>
    <w:p w:rsidR="00DA0449" w:rsidRDefault="00DA0449" w:rsidP="00DA0449">
      <w:pPr>
        <w:autoSpaceDE w:val="0"/>
        <w:autoSpaceDN w:val="0"/>
        <w:adjustRightInd w:val="0"/>
        <w:rPr>
          <w:rFonts w:ascii="Arial" w:hAnsi="Arial" w:cs="Arial"/>
          <w:b/>
          <w:i/>
          <w:sz w:val="22"/>
          <w:szCs w:val="22"/>
        </w:rPr>
      </w:pPr>
    </w:p>
    <w:p w:rsidR="00DA0449" w:rsidRDefault="00DA0449" w:rsidP="00DA0449">
      <w:pPr>
        <w:autoSpaceDE w:val="0"/>
        <w:autoSpaceDN w:val="0"/>
        <w:adjustRightInd w:val="0"/>
        <w:rPr>
          <w:rFonts w:ascii="Arial" w:eastAsia="Calibri" w:hAnsi="Arial" w:cs="Arial"/>
          <w:color w:val="000000"/>
          <w:sz w:val="22"/>
          <w:szCs w:val="22"/>
        </w:rPr>
      </w:pPr>
      <w:r w:rsidRPr="00A842F1">
        <w:rPr>
          <w:rFonts w:ascii="Arial" w:eastAsia="Calibri" w:hAnsi="Arial" w:cs="Arial"/>
          <w:color w:val="000000"/>
          <w:sz w:val="22"/>
          <w:szCs w:val="22"/>
        </w:rPr>
        <w:t xml:space="preserve">General guidance </w:t>
      </w:r>
      <w:r>
        <w:rPr>
          <w:rFonts w:ascii="Arial" w:eastAsia="Calibri" w:hAnsi="Arial" w:cs="Arial"/>
          <w:color w:val="000000"/>
          <w:sz w:val="22"/>
          <w:szCs w:val="22"/>
        </w:rPr>
        <w:t xml:space="preserve">on </w:t>
      </w:r>
      <w:hyperlink r:id="rId71" w:history="1">
        <w:r w:rsidRPr="00845C90">
          <w:rPr>
            <w:rStyle w:val="Hyperlink"/>
            <w:rFonts w:ascii="Arial" w:eastAsia="Calibri" w:hAnsi="Arial" w:cs="Arial"/>
            <w:sz w:val="22"/>
            <w:szCs w:val="22"/>
          </w:rPr>
          <w:t>whistle blowing</w:t>
        </w:r>
      </w:hyperlink>
      <w:r>
        <w:rPr>
          <w:rFonts w:ascii="Arial" w:eastAsia="Calibri" w:hAnsi="Arial" w:cs="Arial"/>
          <w:color w:val="000000"/>
          <w:sz w:val="22"/>
          <w:szCs w:val="22"/>
        </w:rPr>
        <w:t xml:space="preserve"> </w:t>
      </w:r>
      <w:r w:rsidRPr="00A842F1">
        <w:rPr>
          <w:rFonts w:ascii="Arial" w:eastAsia="Calibri" w:hAnsi="Arial" w:cs="Arial"/>
          <w:color w:val="000000"/>
          <w:sz w:val="22"/>
          <w:szCs w:val="22"/>
        </w:rPr>
        <w:t>can be fo</w:t>
      </w:r>
      <w:r>
        <w:rPr>
          <w:rFonts w:ascii="Arial" w:eastAsia="Calibri" w:hAnsi="Arial" w:cs="Arial"/>
          <w:color w:val="000000"/>
          <w:sz w:val="22"/>
          <w:szCs w:val="22"/>
        </w:rPr>
        <w:t>und at</w:t>
      </w:r>
      <w:r w:rsidR="00845C90">
        <w:rPr>
          <w:rFonts w:ascii="Arial" w:eastAsia="Calibri" w:hAnsi="Arial" w:cs="Arial"/>
          <w:color w:val="000000"/>
          <w:sz w:val="22"/>
          <w:szCs w:val="22"/>
        </w:rPr>
        <w:t xml:space="preserve"> this link</w:t>
      </w:r>
      <w:r w:rsidR="00BB232A">
        <w:rPr>
          <w:rFonts w:ascii="Arial" w:eastAsia="Calibri" w:hAnsi="Arial" w:cs="Arial"/>
          <w:color w:val="000000"/>
          <w:sz w:val="22"/>
          <w:szCs w:val="22"/>
        </w:rPr>
        <w:t>.</w:t>
      </w:r>
    </w:p>
    <w:p w:rsidR="00DA0449" w:rsidRPr="00A842F1" w:rsidRDefault="00DA0449" w:rsidP="00DA0449">
      <w:pPr>
        <w:autoSpaceDE w:val="0"/>
        <w:autoSpaceDN w:val="0"/>
        <w:adjustRightInd w:val="0"/>
        <w:rPr>
          <w:rFonts w:ascii="Arial" w:eastAsia="Calibri" w:hAnsi="Arial" w:cs="Arial"/>
          <w:color w:val="000000"/>
          <w:sz w:val="22"/>
          <w:szCs w:val="22"/>
        </w:rPr>
      </w:pPr>
    </w:p>
    <w:p w:rsidR="00DA0449" w:rsidRPr="00A842F1" w:rsidRDefault="00DA0449" w:rsidP="00DA0449">
      <w:pPr>
        <w:autoSpaceDE w:val="0"/>
        <w:autoSpaceDN w:val="0"/>
        <w:adjustRightInd w:val="0"/>
        <w:rPr>
          <w:rFonts w:ascii="Arial" w:eastAsia="Calibri" w:hAnsi="Arial" w:cs="Arial"/>
          <w:color w:val="000000"/>
          <w:sz w:val="22"/>
          <w:szCs w:val="22"/>
        </w:rPr>
      </w:pPr>
      <w:r w:rsidRPr="00A842F1">
        <w:rPr>
          <w:rFonts w:ascii="Arial" w:eastAsia="Calibri" w:hAnsi="Arial" w:cs="Arial"/>
          <w:color w:val="000000"/>
          <w:sz w:val="22"/>
          <w:szCs w:val="22"/>
        </w:rPr>
        <w:t xml:space="preserve">The NSPCC </w:t>
      </w:r>
      <w:hyperlink r:id="rId72" w:history="1">
        <w:r w:rsidRPr="00845C90">
          <w:rPr>
            <w:rStyle w:val="Hyperlink"/>
            <w:rFonts w:ascii="Arial" w:eastAsia="Calibri" w:hAnsi="Arial" w:cs="Arial"/>
            <w:sz w:val="22"/>
            <w:szCs w:val="22"/>
          </w:rPr>
          <w:t xml:space="preserve">whistleblowing helpline </w:t>
        </w:r>
      </w:hyperlink>
      <w:r w:rsidRPr="00A842F1">
        <w:rPr>
          <w:rFonts w:ascii="Arial" w:eastAsia="Calibri" w:hAnsi="Arial" w:cs="Arial"/>
          <w:color w:val="000000"/>
          <w:sz w:val="22"/>
          <w:szCs w:val="22"/>
        </w:rPr>
        <w:t xml:space="preserve"> is available for staff who do not feel able to raise concerns regarding child protection failures internally. Staff can call: 0800 028 0285 – line is available from 8:00 AM to 8:00 PM, Monday to Friday and Email: help@nspcc.org.uk.</w:t>
      </w:r>
    </w:p>
    <w:p w:rsidR="00DA0449" w:rsidRPr="00A842F1" w:rsidRDefault="00DA0449" w:rsidP="00DA0449">
      <w:pPr>
        <w:rPr>
          <w:rFonts w:ascii="Arial" w:hAnsi="Arial" w:cs="Arial"/>
          <w:sz w:val="22"/>
          <w:szCs w:val="22"/>
        </w:rPr>
      </w:pPr>
    </w:p>
    <w:p w:rsidR="00DA0449" w:rsidRDefault="00DA0449" w:rsidP="00DA0449">
      <w:pPr>
        <w:autoSpaceDE w:val="0"/>
        <w:autoSpaceDN w:val="0"/>
        <w:adjustRightInd w:val="0"/>
        <w:rPr>
          <w:rFonts w:ascii="Arial" w:hAnsi="Arial" w:cs="Arial"/>
          <w:color w:val="000000"/>
          <w:sz w:val="22"/>
          <w:szCs w:val="22"/>
          <w:lang w:eastAsia="en-GB"/>
        </w:rPr>
      </w:pPr>
      <w:r w:rsidRPr="00A842F1">
        <w:rPr>
          <w:rFonts w:ascii="Arial" w:hAnsi="Arial" w:cs="Arial"/>
          <w:color w:val="000000"/>
          <w:sz w:val="22"/>
          <w:szCs w:val="22"/>
          <w:lang w:eastAsia="en-GB"/>
        </w:rPr>
        <w:t xml:space="preserve">The </w:t>
      </w:r>
      <w:r w:rsidRPr="00A842F1">
        <w:rPr>
          <w:rFonts w:ascii="Arial" w:hAnsi="Arial" w:cs="Arial"/>
          <w:bCs/>
          <w:color w:val="000000"/>
          <w:sz w:val="22"/>
          <w:szCs w:val="22"/>
          <w:lang w:eastAsia="en-GB"/>
        </w:rPr>
        <w:t>School has a legal duty to refer to the Disclosure and Barring Service anyone who has harmed, or poses a risk of harm, to a child, or if there is reason to believe the member of staff has committed one of a number of listed offences, and who has been removed from working (paid or unpaid) in regulated activity, or would have been removed had they not left.</w:t>
      </w:r>
      <w:r w:rsidRPr="00A842F1">
        <w:rPr>
          <w:rFonts w:ascii="Arial" w:hAnsi="Arial" w:cs="Arial"/>
          <w:color w:val="000000"/>
          <w:sz w:val="22"/>
          <w:szCs w:val="22"/>
          <w:lang w:eastAsia="en-GB"/>
        </w:rPr>
        <w:t xml:space="preserve"> The DBS will consider whether to bar the person. If these circumstances arise in relation to a member of staff at our school, a referral will be made as soon as possible after the resignation or removal of the individual in accordance with advice from the LADO and/or HR.</w:t>
      </w:r>
      <w:r>
        <w:rPr>
          <w:rFonts w:ascii="Arial" w:hAnsi="Arial" w:cs="Arial"/>
          <w:color w:val="000000"/>
          <w:sz w:val="22"/>
          <w:szCs w:val="22"/>
          <w:lang w:eastAsia="en-GB"/>
        </w:rPr>
        <w:t xml:space="preserve"> The DSL has a responsibility to inform Barring service.</w:t>
      </w:r>
      <w:r w:rsidRPr="00A842F1">
        <w:rPr>
          <w:rFonts w:ascii="Arial" w:hAnsi="Arial" w:cs="Arial"/>
          <w:color w:val="000000"/>
          <w:sz w:val="22"/>
          <w:szCs w:val="22"/>
          <w:lang w:eastAsia="en-GB"/>
        </w:rPr>
        <w:t xml:space="preserve">  </w:t>
      </w:r>
    </w:p>
    <w:p w:rsidR="00DA0449" w:rsidRDefault="00DA0449" w:rsidP="00DA0449">
      <w:pPr>
        <w:autoSpaceDE w:val="0"/>
        <w:autoSpaceDN w:val="0"/>
        <w:adjustRightInd w:val="0"/>
        <w:rPr>
          <w:rFonts w:ascii="Arial" w:eastAsia="Calibri" w:hAnsi="Arial" w:cs="Arial"/>
          <w:sz w:val="22"/>
          <w:szCs w:val="22"/>
        </w:rPr>
      </w:pPr>
    </w:p>
    <w:p w:rsidR="00BB232A" w:rsidRDefault="00BB232A" w:rsidP="00845C90">
      <w:pPr>
        <w:tabs>
          <w:tab w:val="left" w:pos="426"/>
        </w:tabs>
        <w:spacing w:after="200" w:line="276" w:lineRule="auto"/>
        <w:rPr>
          <w:rFonts w:ascii="Arial" w:eastAsia="Calibri" w:hAnsi="Arial" w:cs="Arial"/>
          <w:b/>
          <w:sz w:val="22"/>
          <w:szCs w:val="22"/>
        </w:rPr>
      </w:pPr>
    </w:p>
    <w:p w:rsidR="00DA0449" w:rsidRDefault="00DA0449" w:rsidP="00845C90">
      <w:pPr>
        <w:tabs>
          <w:tab w:val="left" w:pos="426"/>
        </w:tabs>
        <w:spacing w:after="200" w:line="276" w:lineRule="auto"/>
        <w:rPr>
          <w:rFonts w:ascii="Arial" w:eastAsia="Calibri" w:hAnsi="Arial" w:cs="Arial"/>
          <w:b/>
          <w:sz w:val="22"/>
          <w:szCs w:val="22"/>
        </w:rPr>
      </w:pPr>
      <w:r>
        <w:rPr>
          <w:rFonts w:ascii="Arial" w:eastAsia="Calibri" w:hAnsi="Arial" w:cs="Arial"/>
          <w:b/>
          <w:sz w:val="22"/>
          <w:szCs w:val="22"/>
        </w:rPr>
        <w:t>14</w:t>
      </w:r>
      <w:r w:rsidRPr="00EE2EEB">
        <w:rPr>
          <w:rFonts w:ascii="Arial" w:eastAsia="Calibri" w:hAnsi="Arial" w:cs="Arial"/>
          <w:b/>
          <w:sz w:val="22"/>
          <w:szCs w:val="22"/>
        </w:rPr>
        <w:t>.</w:t>
      </w:r>
      <w:r w:rsidR="00845C90">
        <w:rPr>
          <w:rFonts w:ascii="Arial" w:eastAsia="Calibri" w:hAnsi="Arial" w:cs="Arial"/>
          <w:sz w:val="22"/>
          <w:szCs w:val="22"/>
        </w:rPr>
        <w:tab/>
      </w:r>
      <w:r w:rsidR="00845C90" w:rsidRPr="00B9158D">
        <w:rPr>
          <w:rFonts w:ascii="Arial" w:eastAsia="Calibri" w:hAnsi="Arial" w:cs="Arial"/>
          <w:b/>
          <w:sz w:val="22"/>
          <w:szCs w:val="22"/>
        </w:rPr>
        <w:t>Vulnerable Children</w:t>
      </w:r>
      <w:r w:rsidR="00845C90">
        <w:rPr>
          <w:rFonts w:ascii="Arial" w:eastAsia="Calibri" w:hAnsi="Arial" w:cs="Arial"/>
          <w:b/>
          <w:sz w:val="22"/>
          <w:szCs w:val="22"/>
        </w:rPr>
        <w:t xml:space="preserve"> </w:t>
      </w:r>
      <w:r w:rsidR="00845C90" w:rsidRPr="00B9158D">
        <w:rPr>
          <w:rFonts w:ascii="Arial" w:eastAsia="Calibri" w:hAnsi="Arial" w:cs="Arial"/>
          <w:b/>
          <w:sz w:val="22"/>
          <w:szCs w:val="22"/>
        </w:rPr>
        <w:t xml:space="preserve"> </w:t>
      </w:r>
    </w:p>
    <w:p w:rsidR="00DA0449" w:rsidRDefault="00DA0449" w:rsidP="00DA0449">
      <w:pPr>
        <w:spacing w:after="200" w:line="276" w:lineRule="auto"/>
        <w:rPr>
          <w:rFonts w:ascii="Arial" w:eastAsia="Calibri" w:hAnsi="Arial" w:cs="Arial"/>
          <w:sz w:val="22"/>
          <w:szCs w:val="22"/>
        </w:rPr>
      </w:pPr>
      <w:r w:rsidRPr="00A842F1">
        <w:rPr>
          <w:rFonts w:ascii="Arial" w:eastAsia="Calibri" w:hAnsi="Arial" w:cs="Arial"/>
          <w:sz w:val="22"/>
          <w:szCs w:val="22"/>
        </w:rPr>
        <w:t xml:space="preserve">We recognise that our safeguarding responsibilities are clearly linked to our responsibilities for ensuring that appropriate responses are in place for children who are </w:t>
      </w:r>
      <w:r w:rsidRPr="00B9158D">
        <w:rPr>
          <w:rFonts w:ascii="Arial" w:eastAsia="Calibri" w:hAnsi="Arial" w:cs="Arial"/>
          <w:b/>
          <w:sz w:val="22"/>
          <w:szCs w:val="22"/>
        </w:rPr>
        <w:t>absent from school</w:t>
      </w:r>
      <w:r w:rsidRPr="00A842F1">
        <w:rPr>
          <w:rFonts w:ascii="Arial" w:eastAsia="Calibri" w:hAnsi="Arial" w:cs="Arial"/>
          <w:sz w:val="22"/>
          <w:szCs w:val="22"/>
        </w:rPr>
        <w:t xml:space="preserve"> or </w:t>
      </w:r>
      <w:r w:rsidRPr="00B9158D">
        <w:rPr>
          <w:rFonts w:ascii="Arial" w:eastAsia="Calibri" w:hAnsi="Arial" w:cs="Arial"/>
          <w:b/>
          <w:sz w:val="22"/>
          <w:szCs w:val="22"/>
        </w:rPr>
        <w:t>who go missing from education</w:t>
      </w:r>
      <w:r w:rsidRPr="00A842F1">
        <w:rPr>
          <w:rFonts w:ascii="Arial" w:eastAsia="Calibri" w:hAnsi="Arial" w:cs="Arial"/>
          <w:sz w:val="22"/>
          <w:szCs w:val="22"/>
        </w:rPr>
        <w:t xml:space="preserve">. We will inform the local authority of any pupil who fails to attend school regularly, or who has been absent without school permission for a continuous period of </w:t>
      </w:r>
      <w:r w:rsidRPr="00B9158D">
        <w:rPr>
          <w:rFonts w:ascii="Arial" w:eastAsia="Calibri" w:hAnsi="Arial" w:cs="Arial"/>
          <w:b/>
          <w:sz w:val="22"/>
          <w:szCs w:val="22"/>
        </w:rPr>
        <w:t>10 school days or more</w:t>
      </w:r>
      <w:r w:rsidR="005F1B18">
        <w:rPr>
          <w:rFonts w:ascii="Arial" w:eastAsia="Calibri" w:hAnsi="Arial" w:cs="Arial"/>
          <w:color w:val="FF0000"/>
          <w:sz w:val="22"/>
          <w:szCs w:val="22"/>
        </w:rPr>
        <w:t xml:space="preserve"> </w:t>
      </w:r>
      <w:r w:rsidR="005F1B18" w:rsidRPr="005F1B18">
        <w:rPr>
          <w:rFonts w:ascii="Arial" w:eastAsia="Calibri" w:hAnsi="Arial" w:cs="Arial"/>
          <w:sz w:val="22"/>
          <w:szCs w:val="22"/>
        </w:rPr>
        <w:t>(see Attendance &amp; Punctuality Policy).</w:t>
      </w:r>
    </w:p>
    <w:p w:rsidR="00DA0449" w:rsidRPr="00B0742A" w:rsidRDefault="00DA0449" w:rsidP="00DA0449">
      <w:pPr>
        <w:spacing w:after="200" w:line="276" w:lineRule="auto"/>
        <w:rPr>
          <w:rFonts w:ascii="Arial" w:eastAsia="Calibri" w:hAnsi="Arial" w:cs="Arial"/>
          <w:b/>
          <w:sz w:val="22"/>
          <w:szCs w:val="22"/>
        </w:rPr>
      </w:pPr>
      <w:r w:rsidRPr="00A842F1">
        <w:rPr>
          <w:rFonts w:ascii="Arial" w:eastAsia="Calibri" w:hAnsi="Arial" w:cs="Arial"/>
          <w:sz w:val="22"/>
          <w:szCs w:val="22"/>
        </w:rPr>
        <w:t xml:space="preserve">We also recognise that safeguarding against </w:t>
      </w:r>
      <w:r w:rsidRPr="00B9158D">
        <w:rPr>
          <w:rFonts w:ascii="Arial" w:eastAsia="Calibri" w:hAnsi="Arial" w:cs="Arial"/>
          <w:b/>
          <w:sz w:val="22"/>
          <w:szCs w:val="22"/>
        </w:rPr>
        <w:t>radicalisation and extremism</w:t>
      </w:r>
      <w:r w:rsidRPr="00A842F1">
        <w:rPr>
          <w:rFonts w:ascii="Arial" w:eastAsia="Calibri" w:hAnsi="Arial" w:cs="Arial"/>
          <w:sz w:val="22"/>
          <w:szCs w:val="22"/>
        </w:rPr>
        <w:t xml:space="preserve"> is no different to safeguarding against any other vulnerability in today’s society</w:t>
      </w:r>
      <w:r w:rsidRPr="00A842F1">
        <w:rPr>
          <w:rFonts w:ascii="Arial" w:eastAsia="Calibri" w:hAnsi="Arial" w:cs="Arial"/>
          <w:i/>
          <w:iCs/>
          <w:sz w:val="22"/>
          <w:szCs w:val="22"/>
        </w:rPr>
        <w:t xml:space="preserve">. </w:t>
      </w:r>
      <w:r w:rsidRPr="0032006C">
        <w:rPr>
          <w:rFonts w:ascii="Arial" w:eastAsia="Calibri" w:hAnsi="Arial" w:cs="Arial"/>
          <w:iCs/>
          <w:sz w:val="22"/>
          <w:szCs w:val="22"/>
        </w:rPr>
        <w:t>Our</w:t>
      </w:r>
      <w:r w:rsidRPr="00A842F1">
        <w:rPr>
          <w:rFonts w:ascii="Arial" w:eastAsia="Calibri" w:hAnsi="Arial" w:cs="Arial"/>
          <w:i/>
          <w:iCs/>
          <w:sz w:val="22"/>
          <w:szCs w:val="22"/>
        </w:rPr>
        <w:t xml:space="preserve"> </w:t>
      </w:r>
      <w:r w:rsidRPr="00A842F1">
        <w:rPr>
          <w:rFonts w:ascii="Arial" w:eastAsia="Calibri" w:hAnsi="Arial" w:cs="Arial"/>
          <w:sz w:val="22"/>
          <w:szCs w:val="22"/>
        </w:rPr>
        <w:t>staff</w:t>
      </w:r>
      <w:r>
        <w:rPr>
          <w:rFonts w:ascii="Arial" w:eastAsia="Calibri" w:hAnsi="Arial" w:cs="Arial"/>
          <w:sz w:val="22"/>
          <w:szCs w:val="22"/>
        </w:rPr>
        <w:t xml:space="preserve"> are</w:t>
      </w:r>
      <w:r w:rsidRPr="00A842F1">
        <w:rPr>
          <w:rFonts w:ascii="Arial" w:eastAsia="Calibri" w:hAnsi="Arial" w:cs="Arial"/>
          <w:sz w:val="22"/>
          <w:szCs w:val="22"/>
        </w:rPr>
        <w:t xml:space="preserve"> alert to signs to look out for and the individual triggers to be aware of when considering the risks of potential safeguarding concerns such as </w:t>
      </w:r>
      <w:r w:rsidRPr="00B9158D">
        <w:rPr>
          <w:rFonts w:ascii="Arial" w:eastAsia="Calibri" w:hAnsi="Arial" w:cs="Arial"/>
          <w:b/>
          <w:sz w:val="22"/>
          <w:szCs w:val="22"/>
        </w:rPr>
        <w:t>travelling to conflict zones, FGM and forced marriage.</w:t>
      </w:r>
    </w:p>
    <w:p w:rsidR="00DA0449" w:rsidRDefault="00DA0449" w:rsidP="00DA0449">
      <w:pPr>
        <w:pStyle w:val="Default"/>
        <w:rPr>
          <w:color w:val="F79646"/>
          <w:sz w:val="22"/>
          <w:szCs w:val="22"/>
          <w:lang w:eastAsia="en-US"/>
        </w:rPr>
      </w:pPr>
      <w:r w:rsidRPr="00B2420A">
        <w:rPr>
          <w:color w:val="auto"/>
          <w:sz w:val="22"/>
          <w:szCs w:val="22"/>
        </w:rPr>
        <w:t xml:space="preserve">As a school we are aware </w:t>
      </w:r>
      <w:r>
        <w:rPr>
          <w:color w:val="auto"/>
          <w:sz w:val="22"/>
          <w:szCs w:val="22"/>
        </w:rPr>
        <w:t xml:space="preserve">of </w:t>
      </w:r>
      <w:r w:rsidRPr="00B2420A">
        <w:rPr>
          <w:color w:val="auto"/>
          <w:sz w:val="22"/>
          <w:szCs w:val="22"/>
        </w:rPr>
        <w:t xml:space="preserve">the potential for children with SEN-D </w:t>
      </w:r>
      <w:r>
        <w:rPr>
          <w:color w:val="auto"/>
          <w:sz w:val="22"/>
          <w:szCs w:val="22"/>
        </w:rPr>
        <w:t>to</w:t>
      </w:r>
      <w:r w:rsidRPr="00B2420A">
        <w:rPr>
          <w:color w:val="auto"/>
          <w:sz w:val="22"/>
          <w:szCs w:val="22"/>
        </w:rPr>
        <w:t xml:space="preserve"> have </w:t>
      </w:r>
      <w:r w:rsidRPr="00B9158D">
        <w:rPr>
          <w:b/>
          <w:color w:val="auto"/>
          <w:sz w:val="22"/>
          <w:szCs w:val="22"/>
        </w:rPr>
        <w:t>additional</w:t>
      </w:r>
      <w:r w:rsidRPr="00B2420A">
        <w:rPr>
          <w:color w:val="auto"/>
          <w:sz w:val="22"/>
          <w:szCs w:val="22"/>
        </w:rPr>
        <w:t xml:space="preserve"> </w:t>
      </w:r>
      <w:r w:rsidRPr="00B9158D">
        <w:rPr>
          <w:b/>
          <w:color w:val="auto"/>
          <w:sz w:val="22"/>
          <w:szCs w:val="22"/>
        </w:rPr>
        <w:t>barriers when it comes to safeguarding</w:t>
      </w:r>
      <w:r w:rsidRPr="00B2420A">
        <w:rPr>
          <w:color w:val="auto"/>
          <w:sz w:val="22"/>
          <w:szCs w:val="22"/>
        </w:rPr>
        <w:t xml:space="preserve">, the school recognises that this group can be more vulnerable to abuse and neglect. </w:t>
      </w:r>
      <w:r w:rsidRPr="00B2420A">
        <w:rPr>
          <w:color w:val="auto"/>
          <w:sz w:val="23"/>
          <w:szCs w:val="23"/>
        </w:rPr>
        <w:t xml:space="preserve">Disabled children may be </w:t>
      </w:r>
      <w:r w:rsidRPr="000B095A">
        <w:rPr>
          <w:b/>
          <w:color w:val="auto"/>
          <w:sz w:val="23"/>
          <w:szCs w:val="23"/>
        </w:rPr>
        <w:t>especially vulnerable</w:t>
      </w:r>
      <w:r w:rsidRPr="00B2420A">
        <w:rPr>
          <w:color w:val="auto"/>
          <w:sz w:val="23"/>
          <w:szCs w:val="23"/>
        </w:rPr>
        <w:t xml:space="preserve"> </w:t>
      </w:r>
      <w:r w:rsidRPr="000B095A">
        <w:rPr>
          <w:b/>
          <w:color w:val="auto"/>
          <w:sz w:val="23"/>
          <w:szCs w:val="23"/>
        </w:rPr>
        <w:t>to abuse</w:t>
      </w:r>
      <w:r w:rsidRPr="00B2420A">
        <w:rPr>
          <w:color w:val="auto"/>
          <w:sz w:val="23"/>
          <w:szCs w:val="23"/>
        </w:rPr>
        <w:t xml:space="preserve">, because they may have an </w:t>
      </w:r>
      <w:r w:rsidRPr="00B2420A">
        <w:rPr>
          <w:color w:val="auto"/>
          <w:sz w:val="23"/>
          <w:szCs w:val="23"/>
        </w:rPr>
        <w:lastRenderedPageBreak/>
        <w:t xml:space="preserve">impaired capacity to resist or avoid abuse. They may have speech, language and communication needs which may make it </w:t>
      </w:r>
      <w:r w:rsidRPr="000B095A">
        <w:rPr>
          <w:b/>
          <w:color w:val="auto"/>
          <w:sz w:val="23"/>
          <w:szCs w:val="23"/>
        </w:rPr>
        <w:t>difficult to tell</w:t>
      </w:r>
      <w:r w:rsidRPr="00B2420A">
        <w:rPr>
          <w:color w:val="auto"/>
          <w:sz w:val="23"/>
          <w:szCs w:val="23"/>
        </w:rPr>
        <w:t xml:space="preserve"> others what is happening. </w:t>
      </w:r>
    </w:p>
    <w:p w:rsidR="00DA0449" w:rsidRDefault="00DA0449" w:rsidP="00DA0449">
      <w:pPr>
        <w:pStyle w:val="Default"/>
        <w:rPr>
          <w:color w:val="F79646"/>
          <w:sz w:val="22"/>
          <w:szCs w:val="22"/>
          <w:lang w:eastAsia="en-US"/>
        </w:rPr>
      </w:pPr>
    </w:p>
    <w:p w:rsidR="00DA0449" w:rsidRDefault="00DA0449" w:rsidP="00DA0449">
      <w:pPr>
        <w:pStyle w:val="Default"/>
        <w:rPr>
          <w:color w:val="auto"/>
          <w:sz w:val="22"/>
          <w:szCs w:val="22"/>
          <w:lang w:eastAsia="en-US"/>
        </w:rPr>
      </w:pPr>
      <w:r w:rsidRPr="00B2420A">
        <w:rPr>
          <w:color w:val="auto"/>
          <w:sz w:val="22"/>
          <w:szCs w:val="22"/>
          <w:lang w:eastAsia="en-US"/>
        </w:rPr>
        <w:t>Heightened vulnerability lin</w:t>
      </w:r>
      <w:r>
        <w:rPr>
          <w:color w:val="auto"/>
          <w:sz w:val="22"/>
          <w:szCs w:val="22"/>
          <w:lang w:eastAsia="en-US"/>
        </w:rPr>
        <w:t>k</w:t>
      </w:r>
      <w:r w:rsidRPr="00B2420A">
        <w:rPr>
          <w:color w:val="auto"/>
          <w:sz w:val="22"/>
          <w:szCs w:val="22"/>
          <w:lang w:eastAsia="en-US"/>
        </w:rPr>
        <w:t>ed to:</w:t>
      </w:r>
    </w:p>
    <w:p w:rsidR="00845C90" w:rsidRPr="00B2420A" w:rsidRDefault="00845C90" w:rsidP="00DA0449">
      <w:pPr>
        <w:pStyle w:val="Default"/>
        <w:rPr>
          <w:color w:val="auto"/>
          <w:sz w:val="22"/>
          <w:szCs w:val="22"/>
          <w:lang w:eastAsia="en-US"/>
        </w:rPr>
      </w:pPr>
    </w:p>
    <w:p w:rsidR="00DA0449" w:rsidRPr="00B2420A" w:rsidRDefault="00DA0449" w:rsidP="00DA0449">
      <w:pPr>
        <w:pStyle w:val="Default"/>
        <w:numPr>
          <w:ilvl w:val="0"/>
          <w:numId w:val="16"/>
        </w:numPr>
        <w:rPr>
          <w:color w:val="auto"/>
          <w:sz w:val="22"/>
          <w:szCs w:val="22"/>
          <w:lang w:eastAsia="en-US"/>
        </w:rPr>
      </w:pPr>
      <w:r w:rsidRPr="00B2420A">
        <w:rPr>
          <w:color w:val="auto"/>
          <w:sz w:val="22"/>
          <w:szCs w:val="22"/>
          <w:lang w:eastAsia="en-US"/>
        </w:rPr>
        <w:t xml:space="preserve">Communications skills </w:t>
      </w:r>
    </w:p>
    <w:p w:rsidR="00DA0449" w:rsidRPr="00B2420A" w:rsidRDefault="00DA0449" w:rsidP="00DA0449">
      <w:pPr>
        <w:pStyle w:val="Default"/>
        <w:numPr>
          <w:ilvl w:val="0"/>
          <w:numId w:val="16"/>
        </w:numPr>
        <w:rPr>
          <w:color w:val="auto"/>
          <w:sz w:val="22"/>
          <w:szCs w:val="22"/>
          <w:lang w:eastAsia="en-US"/>
        </w:rPr>
      </w:pPr>
      <w:r w:rsidRPr="00B2420A">
        <w:rPr>
          <w:color w:val="auto"/>
          <w:sz w:val="22"/>
          <w:szCs w:val="22"/>
          <w:lang w:eastAsia="en-US"/>
        </w:rPr>
        <w:t>Maturity (Lower cognitive ability)</w:t>
      </w:r>
    </w:p>
    <w:p w:rsidR="00DA0449" w:rsidRPr="00B2420A" w:rsidRDefault="00DA0449" w:rsidP="00DA0449">
      <w:pPr>
        <w:pStyle w:val="Default"/>
        <w:numPr>
          <w:ilvl w:val="0"/>
          <w:numId w:val="16"/>
        </w:numPr>
        <w:rPr>
          <w:color w:val="auto"/>
          <w:sz w:val="22"/>
          <w:szCs w:val="22"/>
          <w:lang w:eastAsia="en-US"/>
        </w:rPr>
      </w:pPr>
      <w:r w:rsidRPr="00B2420A">
        <w:rPr>
          <w:color w:val="auto"/>
          <w:sz w:val="22"/>
          <w:szCs w:val="22"/>
          <w:lang w:eastAsia="en-US"/>
        </w:rPr>
        <w:t>Perceptions of intent from others</w:t>
      </w:r>
    </w:p>
    <w:p w:rsidR="00DA0449" w:rsidRPr="00B2420A" w:rsidRDefault="00DA0449" w:rsidP="00DA0449">
      <w:pPr>
        <w:pStyle w:val="Default"/>
        <w:numPr>
          <w:ilvl w:val="0"/>
          <w:numId w:val="16"/>
        </w:numPr>
        <w:rPr>
          <w:color w:val="auto"/>
          <w:sz w:val="22"/>
          <w:szCs w:val="22"/>
          <w:lang w:eastAsia="en-US"/>
        </w:rPr>
      </w:pPr>
      <w:r w:rsidRPr="00B2420A">
        <w:rPr>
          <w:color w:val="auto"/>
          <w:sz w:val="22"/>
          <w:szCs w:val="22"/>
          <w:lang w:eastAsia="en-US"/>
        </w:rPr>
        <w:t>Lower self-esteem/confidence</w:t>
      </w:r>
    </w:p>
    <w:p w:rsidR="00DA0449" w:rsidRPr="00B2420A" w:rsidRDefault="00DA0449" w:rsidP="00DA0449">
      <w:pPr>
        <w:pStyle w:val="Default"/>
        <w:numPr>
          <w:ilvl w:val="0"/>
          <w:numId w:val="16"/>
        </w:numPr>
        <w:rPr>
          <w:color w:val="auto"/>
          <w:sz w:val="22"/>
          <w:szCs w:val="22"/>
          <w:lang w:eastAsia="en-US"/>
        </w:rPr>
      </w:pPr>
      <w:r w:rsidRPr="00B2420A">
        <w:rPr>
          <w:color w:val="auto"/>
          <w:sz w:val="22"/>
          <w:szCs w:val="22"/>
          <w:lang w:eastAsia="en-US"/>
        </w:rPr>
        <w:t xml:space="preserve">Potential to trust unreservedly </w:t>
      </w:r>
    </w:p>
    <w:p w:rsidR="00DA0449" w:rsidRPr="00B2420A" w:rsidRDefault="00DA0449" w:rsidP="00DA0449">
      <w:pPr>
        <w:pStyle w:val="Default"/>
        <w:numPr>
          <w:ilvl w:val="0"/>
          <w:numId w:val="16"/>
        </w:numPr>
        <w:rPr>
          <w:color w:val="auto"/>
          <w:sz w:val="22"/>
          <w:szCs w:val="22"/>
          <w:lang w:eastAsia="en-US"/>
        </w:rPr>
      </w:pPr>
      <w:r w:rsidRPr="00B2420A">
        <w:rPr>
          <w:color w:val="auto"/>
          <w:sz w:val="22"/>
          <w:szCs w:val="22"/>
          <w:lang w:eastAsia="en-US"/>
        </w:rPr>
        <w:t>A need to have “friends” or find a partner</w:t>
      </w:r>
    </w:p>
    <w:p w:rsidR="00DA0449" w:rsidRPr="00B2420A" w:rsidRDefault="00DA0449" w:rsidP="00DA0449">
      <w:pPr>
        <w:pStyle w:val="Default"/>
        <w:numPr>
          <w:ilvl w:val="0"/>
          <w:numId w:val="16"/>
        </w:numPr>
        <w:rPr>
          <w:color w:val="auto"/>
          <w:sz w:val="22"/>
          <w:szCs w:val="22"/>
          <w:lang w:eastAsia="en-US"/>
        </w:rPr>
      </w:pPr>
      <w:r w:rsidRPr="00B2420A">
        <w:rPr>
          <w:color w:val="auto"/>
          <w:sz w:val="22"/>
          <w:szCs w:val="22"/>
          <w:lang w:eastAsia="en-US"/>
        </w:rPr>
        <w:t>Differing boundaries</w:t>
      </w:r>
    </w:p>
    <w:p w:rsidR="00DA0449" w:rsidRDefault="00DA0449" w:rsidP="00DA0449">
      <w:pPr>
        <w:pStyle w:val="Default"/>
        <w:numPr>
          <w:ilvl w:val="0"/>
          <w:numId w:val="16"/>
        </w:numPr>
        <w:rPr>
          <w:color w:val="auto"/>
          <w:sz w:val="22"/>
          <w:szCs w:val="22"/>
          <w:lang w:eastAsia="en-US"/>
        </w:rPr>
      </w:pPr>
      <w:r w:rsidRPr="00B2420A">
        <w:rPr>
          <w:color w:val="auto"/>
          <w:sz w:val="22"/>
          <w:szCs w:val="22"/>
          <w:lang w:eastAsia="en-US"/>
        </w:rPr>
        <w:t>Online safety – digital technology understanding</w:t>
      </w:r>
    </w:p>
    <w:p w:rsidR="00845C90" w:rsidRPr="00B2420A" w:rsidRDefault="00845C90" w:rsidP="005F1B18">
      <w:pPr>
        <w:pStyle w:val="Default"/>
        <w:ind w:left="720"/>
        <w:rPr>
          <w:color w:val="auto"/>
          <w:sz w:val="22"/>
          <w:szCs w:val="22"/>
          <w:lang w:eastAsia="en-US"/>
        </w:rPr>
      </w:pPr>
    </w:p>
    <w:p w:rsidR="00DA0449" w:rsidRDefault="00DA0449" w:rsidP="00DA0449">
      <w:pPr>
        <w:pStyle w:val="Default"/>
        <w:rPr>
          <w:color w:val="auto"/>
          <w:sz w:val="22"/>
          <w:szCs w:val="22"/>
          <w:lang w:eastAsia="en-US"/>
        </w:rPr>
      </w:pPr>
      <w:r w:rsidRPr="00B2420A">
        <w:rPr>
          <w:color w:val="auto"/>
          <w:sz w:val="22"/>
          <w:szCs w:val="22"/>
          <w:lang w:eastAsia="en-US"/>
        </w:rPr>
        <w:t xml:space="preserve">A </w:t>
      </w:r>
      <w:r w:rsidRPr="000B095A">
        <w:rPr>
          <w:b/>
          <w:color w:val="auto"/>
          <w:sz w:val="22"/>
          <w:szCs w:val="22"/>
          <w:lang w:eastAsia="en-US"/>
        </w:rPr>
        <w:t>combination</w:t>
      </w:r>
      <w:r w:rsidRPr="00B2420A">
        <w:rPr>
          <w:color w:val="auto"/>
          <w:sz w:val="22"/>
          <w:szCs w:val="22"/>
          <w:lang w:eastAsia="en-US"/>
        </w:rPr>
        <w:t xml:space="preserve"> of these factors can make them more susceptible to risks.</w:t>
      </w:r>
    </w:p>
    <w:p w:rsidR="00DA0449" w:rsidRDefault="00DA0449" w:rsidP="00DA0449">
      <w:pPr>
        <w:autoSpaceDE w:val="0"/>
        <w:autoSpaceDN w:val="0"/>
        <w:adjustRightInd w:val="0"/>
        <w:rPr>
          <w:rFonts w:ascii="Arial" w:hAnsi="Arial" w:cs="Arial"/>
          <w:color w:val="000000"/>
          <w:sz w:val="22"/>
          <w:szCs w:val="22"/>
          <w:lang w:eastAsia="en-GB"/>
        </w:rPr>
      </w:pPr>
    </w:p>
    <w:p w:rsidR="00DA0449" w:rsidRPr="0094523A" w:rsidRDefault="00DA0449" w:rsidP="00DA0449">
      <w:pPr>
        <w:autoSpaceDE w:val="0"/>
        <w:autoSpaceDN w:val="0"/>
        <w:adjustRightInd w:val="0"/>
        <w:rPr>
          <w:rFonts w:ascii="Arial" w:hAnsi="Arial" w:cs="Arial"/>
          <w:color w:val="0000FF"/>
          <w:sz w:val="22"/>
          <w:szCs w:val="22"/>
          <w:lang w:eastAsia="en-GB"/>
        </w:rPr>
      </w:pPr>
      <w:r w:rsidRPr="00B0742A">
        <w:rPr>
          <w:rFonts w:ascii="Arial" w:hAnsi="Arial" w:cs="Arial"/>
          <w:sz w:val="22"/>
          <w:szCs w:val="22"/>
        </w:rPr>
        <w:t>Children develop and mature at different rates so what appears to be worrying for a younger child might be normal behaviour for an older child. Parental behaviours may also indicate child abuse or neglect, so you</w:t>
      </w:r>
      <w:r>
        <w:rPr>
          <w:rFonts w:ascii="Arial" w:hAnsi="Arial" w:cs="Arial"/>
          <w:sz w:val="22"/>
          <w:szCs w:val="22"/>
        </w:rPr>
        <w:t xml:space="preserve"> should also be alert to parent/c</w:t>
      </w:r>
      <w:r w:rsidRPr="00B0742A">
        <w:rPr>
          <w:rFonts w:ascii="Arial" w:hAnsi="Arial" w:cs="Arial"/>
          <w:sz w:val="22"/>
          <w:szCs w:val="22"/>
        </w:rPr>
        <w:t xml:space="preserve">hild interactions which are concerning and other parental behaviours. This could include parents who are under the influence of drugs or alcohol, if there is a sudden change in their mental health or </w:t>
      </w:r>
      <w:r>
        <w:rPr>
          <w:rFonts w:ascii="Arial" w:hAnsi="Arial" w:cs="Arial"/>
          <w:sz w:val="22"/>
          <w:szCs w:val="22"/>
        </w:rPr>
        <w:t xml:space="preserve">if </w:t>
      </w:r>
      <w:r w:rsidRPr="00B0742A">
        <w:rPr>
          <w:rFonts w:ascii="Arial" w:hAnsi="Arial" w:cs="Arial"/>
          <w:sz w:val="22"/>
          <w:szCs w:val="22"/>
        </w:rPr>
        <w:t xml:space="preserve">domestic abuse is present. By </w:t>
      </w:r>
      <w:r w:rsidRPr="00B0742A">
        <w:rPr>
          <w:rFonts w:ascii="Arial" w:hAnsi="Arial" w:cs="Arial"/>
          <w:b/>
          <w:sz w:val="22"/>
          <w:szCs w:val="22"/>
        </w:rPr>
        <w:t>understanding the warning signs</w:t>
      </w:r>
      <w:r w:rsidRPr="00B0742A">
        <w:rPr>
          <w:rFonts w:ascii="Arial" w:hAnsi="Arial" w:cs="Arial"/>
          <w:sz w:val="22"/>
          <w:szCs w:val="22"/>
        </w:rPr>
        <w:t xml:space="preserve">, you can respond to problems as early as possible and provide the right support and services for the child and their family. </w:t>
      </w:r>
    </w:p>
    <w:p w:rsidR="00DA0449" w:rsidRDefault="00DA0449" w:rsidP="00DA0449">
      <w:pPr>
        <w:autoSpaceDE w:val="0"/>
        <w:autoSpaceDN w:val="0"/>
        <w:adjustRightInd w:val="0"/>
        <w:rPr>
          <w:rFonts w:ascii="Arial,Bold" w:hAnsi="Arial,Bold" w:cs="Arial,Bold"/>
          <w:bCs/>
          <w:color w:val="000000"/>
          <w:sz w:val="22"/>
          <w:szCs w:val="22"/>
          <w:lang w:eastAsia="en-GB"/>
        </w:rPr>
      </w:pPr>
    </w:p>
    <w:p w:rsidR="00DA0449" w:rsidRDefault="00DA0449" w:rsidP="00DA0449">
      <w:pPr>
        <w:autoSpaceDE w:val="0"/>
        <w:autoSpaceDN w:val="0"/>
        <w:adjustRightInd w:val="0"/>
        <w:rPr>
          <w:rFonts w:ascii="Arial,Bold" w:hAnsi="Arial,Bold" w:cs="Arial,Bold"/>
          <w:bCs/>
          <w:color w:val="000000"/>
          <w:sz w:val="22"/>
          <w:szCs w:val="22"/>
          <w:lang w:eastAsia="en-GB"/>
        </w:rPr>
      </w:pPr>
      <w:r w:rsidRPr="0094523A">
        <w:rPr>
          <w:rFonts w:ascii="Arial,Bold" w:hAnsi="Arial,Bold" w:cs="Arial,Bold"/>
          <w:bCs/>
          <w:color w:val="000000"/>
          <w:sz w:val="22"/>
          <w:szCs w:val="22"/>
          <w:lang w:eastAsia="en-GB"/>
        </w:rPr>
        <w:t xml:space="preserve">Children </w:t>
      </w:r>
      <w:r>
        <w:rPr>
          <w:rFonts w:ascii="Arial,Bold" w:hAnsi="Arial,Bold" w:cs="Arial,Bold"/>
          <w:bCs/>
          <w:color w:val="000000"/>
          <w:sz w:val="22"/>
          <w:szCs w:val="22"/>
          <w:lang w:eastAsia="en-GB"/>
        </w:rPr>
        <w:t>say</w:t>
      </w:r>
      <w:r w:rsidRPr="0094523A">
        <w:rPr>
          <w:rFonts w:ascii="Arial,Bold" w:hAnsi="Arial,Bold" w:cs="Arial,Bold"/>
          <w:bCs/>
          <w:color w:val="000000"/>
          <w:sz w:val="22"/>
          <w:szCs w:val="22"/>
          <w:lang w:eastAsia="en-GB"/>
        </w:rPr>
        <w:t xml:space="preserve"> they need:</w:t>
      </w:r>
    </w:p>
    <w:p w:rsidR="00845C90" w:rsidRPr="0094523A" w:rsidRDefault="00845C90" w:rsidP="00DA0449">
      <w:pPr>
        <w:autoSpaceDE w:val="0"/>
        <w:autoSpaceDN w:val="0"/>
        <w:adjustRightInd w:val="0"/>
        <w:rPr>
          <w:rFonts w:ascii="Arial,Bold" w:hAnsi="Arial,Bold" w:cs="Arial,Bold"/>
          <w:bCs/>
          <w:color w:val="000000"/>
          <w:sz w:val="22"/>
          <w:szCs w:val="22"/>
          <w:lang w:eastAsia="en-GB"/>
        </w:rPr>
      </w:pPr>
    </w:p>
    <w:p w:rsidR="00845C90" w:rsidRDefault="00DA0449" w:rsidP="00C81D8C">
      <w:pPr>
        <w:numPr>
          <w:ilvl w:val="0"/>
          <w:numId w:val="65"/>
        </w:numPr>
        <w:autoSpaceDE w:val="0"/>
        <w:autoSpaceDN w:val="0"/>
        <w:adjustRightInd w:val="0"/>
        <w:rPr>
          <w:rFonts w:ascii="Arial,Bold" w:hAnsi="Arial,Bold" w:cs="Arial,Bold"/>
          <w:bCs/>
          <w:color w:val="000000"/>
          <w:sz w:val="22"/>
          <w:szCs w:val="22"/>
          <w:lang w:eastAsia="en-GB"/>
        </w:rPr>
      </w:pPr>
      <w:r w:rsidRPr="000B095A">
        <w:rPr>
          <w:rFonts w:ascii="Arial,Bold" w:hAnsi="Arial,Bold" w:cs="Arial,Bold"/>
          <w:b/>
          <w:bCs/>
          <w:color w:val="000000"/>
          <w:sz w:val="22"/>
          <w:szCs w:val="22"/>
          <w:lang w:eastAsia="en-GB"/>
        </w:rPr>
        <w:t>Vigilance</w:t>
      </w:r>
      <w:r w:rsidRPr="0094523A">
        <w:rPr>
          <w:rFonts w:ascii="Arial,Bold" w:hAnsi="Arial,Bold" w:cs="Arial,Bold"/>
          <w:bCs/>
          <w:color w:val="000000"/>
          <w:sz w:val="22"/>
          <w:szCs w:val="22"/>
          <w:lang w:eastAsia="en-GB"/>
        </w:rPr>
        <w:t>: to have adults notice when things are troubling them</w:t>
      </w:r>
    </w:p>
    <w:p w:rsidR="00845C90" w:rsidRDefault="00DA0449" w:rsidP="00C81D8C">
      <w:pPr>
        <w:numPr>
          <w:ilvl w:val="0"/>
          <w:numId w:val="65"/>
        </w:numPr>
        <w:autoSpaceDE w:val="0"/>
        <w:autoSpaceDN w:val="0"/>
        <w:adjustRightInd w:val="0"/>
        <w:rPr>
          <w:rFonts w:ascii="Arial,Bold" w:hAnsi="Arial,Bold" w:cs="Arial,Bold"/>
          <w:bCs/>
          <w:color w:val="000000"/>
          <w:sz w:val="22"/>
          <w:szCs w:val="22"/>
          <w:lang w:eastAsia="en-GB"/>
        </w:rPr>
      </w:pPr>
      <w:r w:rsidRPr="00845C90">
        <w:rPr>
          <w:rFonts w:ascii="Arial,Bold" w:hAnsi="Arial,Bold" w:cs="Arial,Bold"/>
          <w:b/>
          <w:bCs/>
          <w:color w:val="000000"/>
          <w:sz w:val="22"/>
          <w:szCs w:val="22"/>
          <w:lang w:eastAsia="en-GB"/>
        </w:rPr>
        <w:t>Understanding and action</w:t>
      </w:r>
      <w:r w:rsidRPr="00845C90">
        <w:rPr>
          <w:rFonts w:ascii="Arial,Bold" w:hAnsi="Arial,Bold" w:cs="Arial,Bold"/>
          <w:bCs/>
          <w:color w:val="000000"/>
          <w:sz w:val="22"/>
          <w:szCs w:val="22"/>
          <w:lang w:eastAsia="en-GB"/>
        </w:rPr>
        <w:t>: to be heard and understood; and to have that understanding acted upon.</w:t>
      </w:r>
    </w:p>
    <w:p w:rsidR="00845C90" w:rsidRDefault="00DA0449" w:rsidP="00C81D8C">
      <w:pPr>
        <w:numPr>
          <w:ilvl w:val="0"/>
          <w:numId w:val="65"/>
        </w:numPr>
        <w:autoSpaceDE w:val="0"/>
        <w:autoSpaceDN w:val="0"/>
        <w:adjustRightInd w:val="0"/>
        <w:rPr>
          <w:rFonts w:ascii="Arial,Bold" w:hAnsi="Arial,Bold" w:cs="Arial,Bold"/>
          <w:bCs/>
          <w:color w:val="000000"/>
          <w:sz w:val="22"/>
          <w:szCs w:val="22"/>
          <w:lang w:eastAsia="en-GB"/>
        </w:rPr>
      </w:pPr>
      <w:r w:rsidRPr="00845C90">
        <w:rPr>
          <w:rFonts w:ascii="Arial,Bold" w:hAnsi="Arial,Bold" w:cs="Arial,Bold"/>
          <w:b/>
          <w:bCs/>
          <w:color w:val="000000"/>
          <w:sz w:val="22"/>
          <w:szCs w:val="22"/>
          <w:lang w:eastAsia="en-GB"/>
        </w:rPr>
        <w:t>Stability</w:t>
      </w:r>
      <w:r w:rsidRPr="00845C90">
        <w:rPr>
          <w:rFonts w:ascii="Arial,Bold" w:hAnsi="Arial,Bold" w:cs="Arial,Bold"/>
          <w:bCs/>
          <w:color w:val="000000"/>
          <w:sz w:val="22"/>
          <w:szCs w:val="22"/>
          <w:lang w:eastAsia="en-GB"/>
        </w:rPr>
        <w:t>: to be able to develop an on-going stable relationship of trust with those helping them.</w:t>
      </w:r>
    </w:p>
    <w:p w:rsidR="00845C90" w:rsidRDefault="00DA0449" w:rsidP="00C81D8C">
      <w:pPr>
        <w:numPr>
          <w:ilvl w:val="0"/>
          <w:numId w:val="65"/>
        </w:numPr>
        <w:autoSpaceDE w:val="0"/>
        <w:autoSpaceDN w:val="0"/>
        <w:adjustRightInd w:val="0"/>
        <w:rPr>
          <w:rFonts w:ascii="Arial,Bold" w:hAnsi="Arial,Bold" w:cs="Arial,Bold"/>
          <w:bCs/>
          <w:color w:val="000000"/>
          <w:sz w:val="22"/>
          <w:szCs w:val="22"/>
          <w:lang w:eastAsia="en-GB"/>
        </w:rPr>
      </w:pPr>
      <w:r w:rsidRPr="00845C90">
        <w:rPr>
          <w:rFonts w:ascii="Arial,Bold" w:hAnsi="Arial,Bold" w:cs="Arial,Bold"/>
          <w:b/>
          <w:bCs/>
          <w:color w:val="000000"/>
          <w:sz w:val="22"/>
          <w:szCs w:val="22"/>
          <w:lang w:eastAsia="en-GB"/>
        </w:rPr>
        <w:t>Respect</w:t>
      </w:r>
      <w:r w:rsidRPr="00845C90">
        <w:rPr>
          <w:rFonts w:ascii="Arial,Bold" w:hAnsi="Arial,Bold" w:cs="Arial,Bold"/>
          <w:bCs/>
          <w:color w:val="000000"/>
          <w:sz w:val="22"/>
          <w:szCs w:val="22"/>
          <w:lang w:eastAsia="en-GB"/>
        </w:rPr>
        <w:t>: to be treated with the expectation that they are competent, rather than not.</w:t>
      </w:r>
    </w:p>
    <w:p w:rsidR="00845C90" w:rsidRDefault="00DA0449" w:rsidP="00C81D8C">
      <w:pPr>
        <w:numPr>
          <w:ilvl w:val="0"/>
          <w:numId w:val="65"/>
        </w:numPr>
        <w:autoSpaceDE w:val="0"/>
        <w:autoSpaceDN w:val="0"/>
        <w:adjustRightInd w:val="0"/>
        <w:rPr>
          <w:rFonts w:ascii="Arial,Bold" w:hAnsi="Arial,Bold" w:cs="Arial,Bold"/>
          <w:bCs/>
          <w:color w:val="000000"/>
          <w:sz w:val="22"/>
          <w:szCs w:val="22"/>
          <w:lang w:eastAsia="en-GB"/>
        </w:rPr>
      </w:pPr>
      <w:r w:rsidRPr="00845C90">
        <w:rPr>
          <w:rFonts w:ascii="Arial,Bold" w:hAnsi="Arial,Bold" w:cs="Arial,Bold"/>
          <w:b/>
          <w:bCs/>
          <w:color w:val="000000"/>
          <w:sz w:val="22"/>
          <w:szCs w:val="22"/>
          <w:lang w:eastAsia="en-GB"/>
        </w:rPr>
        <w:t>Information and engagement</w:t>
      </w:r>
      <w:r w:rsidRPr="00845C90">
        <w:rPr>
          <w:rFonts w:ascii="Arial,Bold" w:hAnsi="Arial,Bold" w:cs="Arial,Bold"/>
          <w:bCs/>
          <w:color w:val="000000"/>
          <w:sz w:val="22"/>
          <w:szCs w:val="22"/>
          <w:lang w:eastAsia="en-GB"/>
        </w:rPr>
        <w:t>: to be informed about and involved in procedures, decisions, concerns and plans.</w:t>
      </w:r>
    </w:p>
    <w:p w:rsidR="00845C90" w:rsidRDefault="00DA0449" w:rsidP="00C81D8C">
      <w:pPr>
        <w:numPr>
          <w:ilvl w:val="0"/>
          <w:numId w:val="65"/>
        </w:numPr>
        <w:autoSpaceDE w:val="0"/>
        <w:autoSpaceDN w:val="0"/>
        <w:adjustRightInd w:val="0"/>
        <w:rPr>
          <w:rFonts w:ascii="Arial,Bold" w:hAnsi="Arial,Bold" w:cs="Arial,Bold"/>
          <w:bCs/>
          <w:color w:val="000000"/>
          <w:sz w:val="22"/>
          <w:szCs w:val="22"/>
          <w:lang w:eastAsia="en-GB"/>
        </w:rPr>
      </w:pPr>
      <w:r w:rsidRPr="00845C90">
        <w:rPr>
          <w:rFonts w:ascii="Arial,Bold" w:hAnsi="Arial,Bold" w:cs="Arial,Bold"/>
          <w:b/>
          <w:bCs/>
          <w:color w:val="000000"/>
          <w:sz w:val="22"/>
          <w:szCs w:val="22"/>
          <w:lang w:eastAsia="en-GB"/>
        </w:rPr>
        <w:t>Explanation</w:t>
      </w:r>
      <w:r w:rsidRPr="00845C90">
        <w:rPr>
          <w:rFonts w:ascii="Arial,Bold" w:hAnsi="Arial,Bold" w:cs="Arial,Bold"/>
          <w:bCs/>
          <w:color w:val="000000"/>
          <w:sz w:val="22"/>
          <w:szCs w:val="22"/>
          <w:lang w:eastAsia="en-GB"/>
        </w:rPr>
        <w:t>: to be informed of the outcome of assessments, decisions and how they have been reached, positive or negative.</w:t>
      </w:r>
    </w:p>
    <w:p w:rsidR="00845C90" w:rsidRDefault="00DA0449" w:rsidP="00C81D8C">
      <w:pPr>
        <w:numPr>
          <w:ilvl w:val="0"/>
          <w:numId w:val="65"/>
        </w:numPr>
        <w:autoSpaceDE w:val="0"/>
        <w:autoSpaceDN w:val="0"/>
        <w:adjustRightInd w:val="0"/>
        <w:rPr>
          <w:rFonts w:ascii="Arial,Bold" w:hAnsi="Arial,Bold" w:cs="Arial,Bold"/>
          <w:bCs/>
          <w:color w:val="000000"/>
          <w:sz w:val="22"/>
          <w:szCs w:val="22"/>
          <w:lang w:eastAsia="en-GB"/>
        </w:rPr>
      </w:pPr>
      <w:r w:rsidRPr="00845C90">
        <w:rPr>
          <w:rFonts w:ascii="Arial,Bold" w:hAnsi="Arial,Bold" w:cs="Arial,Bold"/>
          <w:b/>
          <w:bCs/>
          <w:color w:val="000000"/>
          <w:sz w:val="22"/>
          <w:szCs w:val="22"/>
          <w:lang w:eastAsia="en-GB"/>
        </w:rPr>
        <w:t>Support:</w:t>
      </w:r>
      <w:r w:rsidRPr="00845C90">
        <w:rPr>
          <w:rFonts w:ascii="Arial,Bold" w:hAnsi="Arial,Bold" w:cs="Arial,Bold"/>
          <w:bCs/>
          <w:color w:val="000000"/>
          <w:sz w:val="22"/>
          <w:szCs w:val="22"/>
          <w:lang w:eastAsia="en-GB"/>
        </w:rPr>
        <w:t xml:space="preserve"> to be provided with support in their own right as well as a member of their family.</w:t>
      </w:r>
    </w:p>
    <w:p w:rsidR="00DA0449" w:rsidRDefault="00DA0449" w:rsidP="00C81D8C">
      <w:pPr>
        <w:numPr>
          <w:ilvl w:val="0"/>
          <w:numId w:val="65"/>
        </w:numPr>
        <w:autoSpaceDE w:val="0"/>
        <w:autoSpaceDN w:val="0"/>
        <w:adjustRightInd w:val="0"/>
        <w:rPr>
          <w:rFonts w:ascii="Arial,Bold" w:hAnsi="Arial,Bold" w:cs="Arial,Bold"/>
          <w:bCs/>
          <w:color w:val="000000"/>
          <w:sz w:val="22"/>
          <w:szCs w:val="22"/>
          <w:lang w:eastAsia="en-GB"/>
        </w:rPr>
      </w:pPr>
      <w:r w:rsidRPr="00845C90">
        <w:rPr>
          <w:rFonts w:ascii="Arial,Bold" w:hAnsi="Arial,Bold" w:cs="Arial,Bold"/>
          <w:b/>
          <w:bCs/>
          <w:color w:val="000000"/>
          <w:sz w:val="22"/>
          <w:szCs w:val="22"/>
          <w:lang w:eastAsia="en-GB"/>
        </w:rPr>
        <w:t>Advocacy</w:t>
      </w:r>
      <w:r w:rsidRPr="00845C90">
        <w:rPr>
          <w:rFonts w:ascii="Arial,Bold" w:hAnsi="Arial,Bold" w:cs="Arial,Bold"/>
          <w:bCs/>
          <w:color w:val="000000"/>
          <w:sz w:val="22"/>
          <w:szCs w:val="22"/>
          <w:lang w:eastAsia="en-GB"/>
        </w:rPr>
        <w:t xml:space="preserve">: to be provided with advocacy, to assist them in putting forward their views. </w:t>
      </w:r>
    </w:p>
    <w:p w:rsidR="00845C90" w:rsidRPr="00845C90" w:rsidRDefault="00845C90" w:rsidP="00AC4ED0">
      <w:pPr>
        <w:autoSpaceDE w:val="0"/>
        <w:autoSpaceDN w:val="0"/>
        <w:adjustRightInd w:val="0"/>
        <w:ind w:left="720"/>
        <w:rPr>
          <w:rFonts w:ascii="Arial,Bold" w:hAnsi="Arial,Bold" w:cs="Arial,Bold"/>
          <w:bCs/>
          <w:color w:val="000000"/>
          <w:sz w:val="22"/>
          <w:szCs w:val="22"/>
          <w:lang w:eastAsia="en-GB"/>
        </w:rPr>
      </w:pPr>
    </w:p>
    <w:p w:rsidR="00DA0449" w:rsidRDefault="00845C90" w:rsidP="00DA0449">
      <w:pPr>
        <w:autoSpaceDE w:val="0"/>
        <w:autoSpaceDN w:val="0"/>
        <w:adjustRightInd w:val="0"/>
        <w:rPr>
          <w:rFonts w:ascii="Arial,Bold" w:hAnsi="Arial,Bold" w:cs="Arial,Bold"/>
          <w:bCs/>
          <w:color w:val="000000"/>
          <w:sz w:val="22"/>
          <w:szCs w:val="22"/>
          <w:lang w:eastAsia="en-GB"/>
        </w:rPr>
      </w:pPr>
      <w:r>
        <w:rPr>
          <w:rFonts w:ascii="Arial,Bold" w:hAnsi="Arial,Bold" w:cs="Arial,Bold"/>
          <w:bCs/>
          <w:color w:val="000000"/>
          <w:sz w:val="22"/>
          <w:szCs w:val="22"/>
          <w:lang w:eastAsia="en-GB"/>
        </w:rPr>
        <w:t>Guidance Document:</w:t>
      </w:r>
    </w:p>
    <w:p w:rsidR="00845C90" w:rsidRDefault="00845C90" w:rsidP="00DA0449">
      <w:pPr>
        <w:autoSpaceDE w:val="0"/>
        <w:autoSpaceDN w:val="0"/>
        <w:adjustRightInd w:val="0"/>
        <w:rPr>
          <w:rFonts w:ascii="Arial,Bold" w:hAnsi="Arial,Bold" w:cs="Arial,Bold"/>
          <w:bCs/>
          <w:color w:val="000000"/>
          <w:sz w:val="22"/>
          <w:szCs w:val="22"/>
          <w:lang w:eastAsia="en-GB"/>
        </w:rPr>
      </w:pPr>
    </w:p>
    <w:p w:rsidR="00845C90" w:rsidRDefault="004459E5" w:rsidP="00C81D8C">
      <w:pPr>
        <w:numPr>
          <w:ilvl w:val="0"/>
          <w:numId w:val="66"/>
        </w:numPr>
        <w:autoSpaceDE w:val="0"/>
        <w:autoSpaceDN w:val="0"/>
        <w:adjustRightInd w:val="0"/>
        <w:rPr>
          <w:rFonts w:ascii="Arial,Bold" w:hAnsi="Arial,Bold" w:cs="Arial,Bold"/>
          <w:bCs/>
          <w:color w:val="000000"/>
          <w:sz w:val="22"/>
          <w:szCs w:val="22"/>
          <w:lang w:eastAsia="en-GB"/>
        </w:rPr>
      </w:pPr>
      <w:hyperlink r:id="rId73" w:history="1">
        <w:r w:rsidR="00845C90" w:rsidRPr="00845C90">
          <w:rPr>
            <w:rStyle w:val="Hyperlink"/>
            <w:rFonts w:ascii="Arial,Bold" w:hAnsi="Arial,Bold" w:cs="Arial,Bold"/>
            <w:bCs/>
            <w:sz w:val="22"/>
            <w:szCs w:val="22"/>
            <w:lang w:eastAsia="en-GB"/>
          </w:rPr>
          <w:t>Promoting the Welfare of Children in Specific Circumstances</w:t>
        </w:r>
      </w:hyperlink>
      <w:r w:rsidR="00845C90">
        <w:rPr>
          <w:rFonts w:ascii="Arial,Bold" w:hAnsi="Arial,Bold" w:cs="Arial,Bold"/>
          <w:bCs/>
          <w:color w:val="000000"/>
          <w:sz w:val="22"/>
          <w:szCs w:val="22"/>
          <w:lang w:eastAsia="en-GB"/>
        </w:rPr>
        <w:t xml:space="preserve"> – Section 4S</w:t>
      </w:r>
    </w:p>
    <w:p w:rsidR="00DA0449" w:rsidRPr="0094523A" w:rsidRDefault="00DA0449" w:rsidP="00DA0449">
      <w:pPr>
        <w:autoSpaceDE w:val="0"/>
        <w:autoSpaceDN w:val="0"/>
        <w:adjustRightInd w:val="0"/>
        <w:rPr>
          <w:rFonts w:ascii="Arial,Bold" w:hAnsi="Arial,Bold" w:cs="Arial,Bold"/>
          <w:bCs/>
          <w:color w:val="000000"/>
          <w:sz w:val="22"/>
          <w:szCs w:val="22"/>
          <w:lang w:eastAsia="en-GB"/>
        </w:rPr>
      </w:pPr>
    </w:p>
    <w:p w:rsidR="00DA0449" w:rsidRPr="00A842F1" w:rsidRDefault="00DA0449" w:rsidP="00DA0449">
      <w:pPr>
        <w:autoSpaceDE w:val="0"/>
        <w:autoSpaceDN w:val="0"/>
        <w:adjustRightInd w:val="0"/>
        <w:rPr>
          <w:rFonts w:ascii="Arial" w:eastAsia="Calibri" w:hAnsi="Arial" w:cs="Arial"/>
          <w:sz w:val="22"/>
          <w:szCs w:val="22"/>
        </w:rPr>
      </w:pPr>
    </w:p>
    <w:p w:rsidR="00DA0449" w:rsidRDefault="00DA0449" w:rsidP="00DA0449">
      <w:pPr>
        <w:spacing w:after="200"/>
        <w:rPr>
          <w:rFonts w:ascii="Arial" w:eastAsia="Calibri" w:hAnsi="Arial" w:cs="Arial"/>
          <w:sz w:val="22"/>
          <w:szCs w:val="22"/>
        </w:rPr>
      </w:pPr>
      <w:r w:rsidRPr="000B095A">
        <w:rPr>
          <w:rFonts w:ascii="Arial" w:eastAsia="Calibri" w:hAnsi="Arial" w:cs="Arial"/>
          <w:b/>
          <w:sz w:val="22"/>
          <w:szCs w:val="22"/>
        </w:rPr>
        <w:t>Looked after children</w:t>
      </w:r>
      <w:r w:rsidRPr="005C1A89">
        <w:rPr>
          <w:rFonts w:ascii="Arial" w:eastAsia="Calibri" w:hAnsi="Arial" w:cs="Arial"/>
          <w:sz w:val="22"/>
          <w:szCs w:val="22"/>
        </w:rPr>
        <w:t xml:space="preserve">: </w:t>
      </w:r>
    </w:p>
    <w:p w:rsidR="00DA0449" w:rsidRDefault="00845C90" w:rsidP="00DA0449">
      <w:pPr>
        <w:spacing w:after="200"/>
        <w:rPr>
          <w:rFonts w:ascii="Arial" w:hAnsi="Arial" w:cs="Arial"/>
          <w:sz w:val="22"/>
          <w:szCs w:val="22"/>
        </w:rPr>
      </w:pPr>
      <w:r>
        <w:rPr>
          <w:rFonts w:ascii="Arial" w:hAnsi="Arial" w:cs="Arial"/>
          <w:sz w:val="22"/>
          <w:szCs w:val="22"/>
        </w:rPr>
        <w:t>A</w:t>
      </w:r>
      <w:r w:rsidR="00DA0449" w:rsidRPr="005C1A89">
        <w:rPr>
          <w:rFonts w:ascii="Arial" w:hAnsi="Arial" w:cs="Arial"/>
          <w:sz w:val="22"/>
          <w:szCs w:val="22"/>
        </w:rPr>
        <w:t>ll Local Authorities are advised to support the raising of the educational attainment and achievement of their Looked After Children through the overarching support of a Virtual School.  The responsibility for each child’s education, target setting, learning and teaching remains with the schools where they are enrolled.</w:t>
      </w:r>
      <w:r w:rsidR="00DA0449">
        <w:rPr>
          <w:rFonts w:ascii="Arial" w:hAnsi="Arial" w:cs="Arial"/>
          <w:sz w:val="22"/>
          <w:szCs w:val="22"/>
        </w:rPr>
        <w:t xml:space="preserve"> </w:t>
      </w:r>
    </w:p>
    <w:p w:rsidR="00DA0449" w:rsidRDefault="00DA0449" w:rsidP="00DA0449">
      <w:pPr>
        <w:spacing w:after="200"/>
        <w:rPr>
          <w:rFonts w:ascii="Arial" w:hAnsi="Arial" w:cs="Arial"/>
          <w:sz w:val="22"/>
          <w:szCs w:val="22"/>
        </w:rPr>
      </w:pPr>
      <w:r w:rsidRPr="005C1A89">
        <w:rPr>
          <w:rFonts w:ascii="Arial" w:hAnsi="Arial" w:cs="Arial"/>
          <w:sz w:val="22"/>
          <w:szCs w:val="22"/>
        </w:rPr>
        <w:t>Staffordshire’s Virtual School for Looked After Children provides a support and challenge role for schools and Local Authority teams in the form of staffing support; access to additional resources to support educational outcomes; information, advice and guidance (especially around Personal Education Plans); monitoring and tracking of educational outcomes and targets, and training and support at key transitional moments</w:t>
      </w:r>
    </w:p>
    <w:p w:rsidR="00DA0449" w:rsidRPr="00B0742A" w:rsidRDefault="00DA0449" w:rsidP="00DA0449">
      <w:pPr>
        <w:spacing w:after="200"/>
        <w:rPr>
          <w:rFonts w:ascii="Arial" w:eastAsia="Calibri" w:hAnsi="Arial" w:cs="Arial"/>
          <w:b/>
          <w:color w:val="FF0000"/>
          <w:sz w:val="22"/>
          <w:szCs w:val="22"/>
        </w:rPr>
      </w:pPr>
      <w:r w:rsidRPr="000B095A">
        <w:rPr>
          <w:rFonts w:ascii="Arial" w:hAnsi="Arial" w:cs="Arial"/>
          <w:b/>
          <w:sz w:val="22"/>
          <w:szCs w:val="22"/>
        </w:rPr>
        <w:t>Name of LA</w:t>
      </w:r>
      <w:r w:rsidR="00BB232A">
        <w:rPr>
          <w:rFonts w:ascii="Arial" w:hAnsi="Arial" w:cs="Arial"/>
          <w:b/>
          <w:sz w:val="22"/>
          <w:szCs w:val="22"/>
        </w:rPr>
        <w:t>C designated teacher: Richard Lycett</w:t>
      </w:r>
    </w:p>
    <w:p w:rsidR="00DA0449" w:rsidRDefault="00DA0449" w:rsidP="00BB232A">
      <w:pPr>
        <w:autoSpaceDE w:val="0"/>
        <w:autoSpaceDN w:val="0"/>
        <w:adjustRightInd w:val="0"/>
        <w:rPr>
          <w:rFonts w:ascii="Arial" w:hAnsi="Arial" w:cs="Arial"/>
          <w:sz w:val="22"/>
          <w:szCs w:val="22"/>
          <w:lang w:eastAsia="en-GB"/>
        </w:rPr>
      </w:pPr>
      <w:r w:rsidRPr="00846F0E">
        <w:rPr>
          <w:rFonts w:ascii="Arial" w:hAnsi="Arial" w:cs="Arial"/>
          <w:sz w:val="22"/>
          <w:szCs w:val="22"/>
          <w:lang w:eastAsia="en-GB"/>
        </w:rPr>
        <w:lastRenderedPageBreak/>
        <w:t>The governing body must ensure that the designated teacher undertakes</w:t>
      </w:r>
      <w:r w:rsidR="00BB232A">
        <w:rPr>
          <w:rFonts w:ascii="Arial" w:hAnsi="Arial" w:cs="Arial"/>
          <w:sz w:val="22"/>
          <w:szCs w:val="22"/>
          <w:lang w:eastAsia="en-GB"/>
        </w:rPr>
        <w:t xml:space="preserve"> </w:t>
      </w:r>
      <w:r w:rsidRPr="00846F0E">
        <w:rPr>
          <w:rFonts w:ascii="Arial" w:hAnsi="Arial" w:cs="Arial"/>
          <w:sz w:val="22"/>
          <w:szCs w:val="22"/>
          <w:lang w:eastAsia="en-GB"/>
        </w:rPr>
        <w:t>appropriate training (section 20(2) of the 2008 Act).</w:t>
      </w:r>
    </w:p>
    <w:p w:rsidR="00BB232A" w:rsidRDefault="00BB232A" w:rsidP="00BB232A">
      <w:pPr>
        <w:autoSpaceDE w:val="0"/>
        <w:autoSpaceDN w:val="0"/>
        <w:adjustRightInd w:val="0"/>
        <w:rPr>
          <w:rFonts w:ascii="Arial" w:hAnsi="Arial" w:cs="Arial"/>
          <w:sz w:val="22"/>
          <w:szCs w:val="22"/>
          <w:lang w:eastAsia="en-GB"/>
        </w:rPr>
      </w:pPr>
    </w:p>
    <w:p w:rsidR="00DA0449" w:rsidRDefault="00DA0449" w:rsidP="00DA0449">
      <w:pPr>
        <w:autoSpaceDE w:val="0"/>
        <w:autoSpaceDN w:val="0"/>
        <w:adjustRightInd w:val="0"/>
        <w:rPr>
          <w:rFonts w:ascii="Arial" w:hAnsi="Arial" w:cs="Arial"/>
          <w:b/>
          <w:bCs/>
          <w:sz w:val="22"/>
          <w:szCs w:val="22"/>
          <w:lang w:eastAsia="en-GB"/>
        </w:rPr>
      </w:pPr>
      <w:r w:rsidRPr="00846F0E">
        <w:rPr>
          <w:rFonts w:ascii="Arial" w:hAnsi="Arial" w:cs="Arial"/>
          <w:b/>
          <w:bCs/>
          <w:sz w:val="22"/>
          <w:szCs w:val="22"/>
          <w:lang w:eastAsia="en-GB"/>
        </w:rPr>
        <w:t xml:space="preserve">The role of the designated teacher </w:t>
      </w:r>
      <w:r>
        <w:rPr>
          <w:rFonts w:ascii="Arial" w:hAnsi="Arial" w:cs="Arial"/>
          <w:b/>
          <w:bCs/>
          <w:sz w:val="22"/>
          <w:szCs w:val="22"/>
          <w:lang w:eastAsia="en-GB"/>
        </w:rPr>
        <w:t xml:space="preserve">for LAC </w:t>
      </w:r>
      <w:r w:rsidRPr="00846F0E">
        <w:rPr>
          <w:rFonts w:ascii="Arial" w:hAnsi="Arial" w:cs="Arial"/>
          <w:b/>
          <w:bCs/>
          <w:sz w:val="22"/>
          <w:szCs w:val="22"/>
          <w:lang w:eastAsia="en-GB"/>
        </w:rPr>
        <w:t>within the school</w:t>
      </w:r>
    </w:p>
    <w:p w:rsidR="00845C90" w:rsidRPr="00846F0E" w:rsidRDefault="00845C90" w:rsidP="00DA0449">
      <w:pPr>
        <w:autoSpaceDE w:val="0"/>
        <w:autoSpaceDN w:val="0"/>
        <w:adjustRightInd w:val="0"/>
        <w:rPr>
          <w:rFonts w:ascii="Arial" w:hAnsi="Arial" w:cs="Arial"/>
          <w:b/>
          <w:bCs/>
          <w:sz w:val="22"/>
          <w:szCs w:val="22"/>
          <w:lang w:eastAsia="en-GB"/>
        </w:rPr>
      </w:pPr>
    </w:p>
    <w:p w:rsidR="00DA0449" w:rsidRPr="00846F0E" w:rsidRDefault="00DA0449" w:rsidP="00DA0449">
      <w:pPr>
        <w:autoSpaceDE w:val="0"/>
        <w:autoSpaceDN w:val="0"/>
        <w:adjustRightInd w:val="0"/>
        <w:rPr>
          <w:rFonts w:ascii="Arial" w:hAnsi="Arial" w:cs="Arial"/>
          <w:color w:val="000000"/>
          <w:sz w:val="22"/>
          <w:szCs w:val="22"/>
          <w:lang w:eastAsia="en-GB"/>
        </w:rPr>
      </w:pPr>
      <w:r w:rsidRPr="00846F0E">
        <w:rPr>
          <w:rFonts w:ascii="Arial" w:hAnsi="Arial" w:cs="Arial"/>
          <w:color w:val="000000"/>
          <w:sz w:val="22"/>
          <w:szCs w:val="22"/>
          <w:lang w:eastAsia="en-GB"/>
        </w:rPr>
        <w:t>The de</w:t>
      </w:r>
      <w:r>
        <w:rPr>
          <w:rFonts w:ascii="Arial" w:hAnsi="Arial" w:cs="Arial"/>
          <w:color w:val="000000"/>
          <w:sz w:val="22"/>
          <w:szCs w:val="22"/>
          <w:lang w:eastAsia="en-GB"/>
        </w:rPr>
        <w:t>signated teacher plays a crucial role</w:t>
      </w:r>
      <w:r w:rsidRPr="00846F0E">
        <w:rPr>
          <w:rFonts w:ascii="Arial" w:hAnsi="Arial" w:cs="Arial"/>
          <w:color w:val="000000"/>
          <w:sz w:val="22"/>
          <w:szCs w:val="22"/>
          <w:lang w:eastAsia="en-GB"/>
        </w:rPr>
        <w:t xml:space="preserve"> lead</w:t>
      </w:r>
      <w:r>
        <w:rPr>
          <w:rFonts w:ascii="Arial" w:hAnsi="Arial" w:cs="Arial"/>
          <w:color w:val="000000"/>
          <w:sz w:val="22"/>
          <w:szCs w:val="22"/>
          <w:lang w:eastAsia="en-GB"/>
        </w:rPr>
        <w:t>ing the</w:t>
      </w:r>
      <w:r w:rsidRPr="00846F0E">
        <w:rPr>
          <w:rFonts w:ascii="Arial" w:hAnsi="Arial" w:cs="Arial"/>
          <w:color w:val="000000"/>
          <w:sz w:val="22"/>
          <w:szCs w:val="22"/>
          <w:lang w:eastAsia="en-GB"/>
        </w:rPr>
        <w:t xml:space="preserve"> responsibility for helping school staff</w:t>
      </w:r>
      <w:r>
        <w:rPr>
          <w:rFonts w:ascii="Arial" w:hAnsi="Arial" w:cs="Arial"/>
          <w:color w:val="000000"/>
          <w:sz w:val="22"/>
          <w:szCs w:val="22"/>
          <w:lang w:eastAsia="en-GB"/>
        </w:rPr>
        <w:t xml:space="preserve"> </w:t>
      </w:r>
      <w:r w:rsidRPr="00846F0E">
        <w:rPr>
          <w:rFonts w:ascii="Arial" w:hAnsi="Arial" w:cs="Arial"/>
          <w:color w:val="000000"/>
          <w:sz w:val="22"/>
          <w:szCs w:val="22"/>
          <w:lang w:eastAsia="en-GB"/>
        </w:rPr>
        <w:t xml:space="preserve">understand </w:t>
      </w:r>
      <w:r>
        <w:rPr>
          <w:rFonts w:ascii="Arial" w:hAnsi="Arial" w:cs="Arial"/>
          <w:color w:val="000000"/>
          <w:sz w:val="22"/>
          <w:szCs w:val="22"/>
          <w:lang w:eastAsia="en-GB"/>
        </w:rPr>
        <w:t xml:space="preserve">how </w:t>
      </w:r>
      <w:r w:rsidRPr="00846F0E">
        <w:rPr>
          <w:rFonts w:ascii="Arial" w:hAnsi="Arial" w:cs="Arial"/>
          <w:color w:val="000000"/>
          <w:sz w:val="22"/>
          <w:szCs w:val="22"/>
          <w:lang w:eastAsia="en-GB"/>
        </w:rPr>
        <w:t>things affect how looked after children learn and achieve.</w:t>
      </w:r>
    </w:p>
    <w:p w:rsidR="00BB232A" w:rsidRDefault="00BB232A" w:rsidP="00DA0449">
      <w:pPr>
        <w:autoSpaceDE w:val="0"/>
        <w:autoSpaceDN w:val="0"/>
        <w:adjustRightInd w:val="0"/>
        <w:rPr>
          <w:rFonts w:ascii="Arial" w:hAnsi="Arial" w:cs="Arial"/>
          <w:color w:val="000000"/>
          <w:sz w:val="22"/>
          <w:szCs w:val="22"/>
          <w:lang w:eastAsia="en-GB"/>
        </w:rPr>
      </w:pPr>
    </w:p>
    <w:p w:rsidR="00DA0449" w:rsidRDefault="00DA0449" w:rsidP="00DA0449">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The designated teacher will</w:t>
      </w:r>
      <w:r w:rsidRPr="00846F0E">
        <w:rPr>
          <w:rFonts w:ascii="Arial" w:hAnsi="Arial" w:cs="Arial"/>
          <w:color w:val="000000"/>
          <w:sz w:val="22"/>
          <w:szCs w:val="22"/>
          <w:lang w:eastAsia="en-GB"/>
        </w:rPr>
        <w:t>:</w:t>
      </w:r>
    </w:p>
    <w:p w:rsidR="00845C90" w:rsidRPr="00846F0E" w:rsidRDefault="00845C90" w:rsidP="00DA0449">
      <w:pPr>
        <w:autoSpaceDE w:val="0"/>
        <w:autoSpaceDN w:val="0"/>
        <w:adjustRightInd w:val="0"/>
        <w:rPr>
          <w:rFonts w:ascii="Arial" w:hAnsi="Arial" w:cs="Arial"/>
          <w:color w:val="000000"/>
          <w:sz w:val="22"/>
          <w:szCs w:val="22"/>
          <w:lang w:eastAsia="en-GB"/>
        </w:rPr>
      </w:pPr>
    </w:p>
    <w:p w:rsidR="00DA0449" w:rsidRPr="00846F0E" w:rsidRDefault="00DA0449" w:rsidP="00DA0449">
      <w:pPr>
        <w:numPr>
          <w:ilvl w:val="0"/>
          <w:numId w:val="13"/>
        </w:num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P</w:t>
      </w:r>
      <w:r w:rsidRPr="00846F0E">
        <w:rPr>
          <w:rFonts w:ascii="Arial" w:hAnsi="Arial" w:cs="Arial"/>
          <w:color w:val="000000"/>
          <w:sz w:val="22"/>
          <w:szCs w:val="22"/>
          <w:lang w:eastAsia="en-GB"/>
        </w:rPr>
        <w:t xml:space="preserve">romote a culture of high expectations and aspirations for how looked after children learn </w:t>
      </w:r>
    </w:p>
    <w:p w:rsidR="00DA0449" w:rsidRDefault="00DA0449" w:rsidP="00DA0449">
      <w:pPr>
        <w:numPr>
          <w:ilvl w:val="0"/>
          <w:numId w:val="13"/>
        </w:num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M</w:t>
      </w:r>
      <w:r w:rsidRPr="00846F0E">
        <w:rPr>
          <w:rFonts w:ascii="Arial" w:hAnsi="Arial" w:cs="Arial"/>
          <w:color w:val="000000"/>
          <w:sz w:val="22"/>
          <w:szCs w:val="22"/>
          <w:lang w:eastAsia="en-GB"/>
        </w:rPr>
        <w:t>ake sure the young person has a voice in setting learning targets</w:t>
      </w:r>
      <w:r>
        <w:rPr>
          <w:rFonts w:ascii="Arial" w:hAnsi="Arial" w:cs="Arial"/>
          <w:color w:val="000000"/>
          <w:sz w:val="22"/>
          <w:szCs w:val="22"/>
          <w:lang w:eastAsia="en-GB"/>
        </w:rPr>
        <w:t>.</w:t>
      </w:r>
    </w:p>
    <w:p w:rsidR="00DA0449" w:rsidRPr="00BB232A" w:rsidRDefault="00DA0449" w:rsidP="00DA0449">
      <w:pPr>
        <w:numPr>
          <w:ilvl w:val="0"/>
          <w:numId w:val="13"/>
        </w:numPr>
        <w:autoSpaceDE w:val="0"/>
        <w:autoSpaceDN w:val="0"/>
        <w:adjustRightInd w:val="0"/>
        <w:rPr>
          <w:rFonts w:ascii="Arial" w:hAnsi="Arial" w:cs="Arial"/>
          <w:color w:val="000000"/>
          <w:sz w:val="22"/>
          <w:szCs w:val="22"/>
          <w:lang w:eastAsia="en-GB"/>
        </w:rPr>
      </w:pPr>
      <w:r w:rsidRPr="00BB232A">
        <w:rPr>
          <w:rFonts w:ascii="Arial" w:hAnsi="Arial" w:cs="Arial"/>
          <w:color w:val="000000"/>
          <w:sz w:val="22"/>
          <w:szCs w:val="22"/>
          <w:lang w:eastAsia="en-GB"/>
        </w:rPr>
        <w:t>Be a source of advice for staff about differentiated teaching strategies</w:t>
      </w:r>
      <w:r w:rsidR="00BB232A">
        <w:rPr>
          <w:rFonts w:ascii="Arial" w:hAnsi="Arial" w:cs="Arial"/>
          <w:color w:val="000000"/>
          <w:sz w:val="22"/>
          <w:szCs w:val="22"/>
          <w:lang w:eastAsia="en-GB"/>
        </w:rPr>
        <w:t xml:space="preserve"> </w:t>
      </w:r>
      <w:r w:rsidRPr="00BB232A">
        <w:rPr>
          <w:rFonts w:ascii="Arial" w:hAnsi="Arial" w:cs="Arial"/>
          <w:color w:val="000000"/>
          <w:sz w:val="22"/>
          <w:szCs w:val="22"/>
          <w:lang w:eastAsia="en-GB"/>
        </w:rPr>
        <w:t>appropriate for individual children and in making full use of Assessment</w:t>
      </w:r>
      <w:r w:rsidR="00BB232A">
        <w:rPr>
          <w:rFonts w:ascii="Arial" w:hAnsi="Arial" w:cs="Arial"/>
          <w:color w:val="000000"/>
          <w:sz w:val="22"/>
          <w:szCs w:val="22"/>
          <w:lang w:eastAsia="en-GB"/>
        </w:rPr>
        <w:t xml:space="preserve"> </w:t>
      </w:r>
      <w:r w:rsidRPr="00BB232A">
        <w:rPr>
          <w:rFonts w:ascii="Arial" w:hAnsi="Arial" w:cs="Arial"/>
          <w:color w:val="000000"/>
          <w:sz w:val="22"/>
          <w:szCs w:val="22"/>
          <w:lang w:eastAsia="en-GB"/>
        </w:rPr>
        <w:t>for Learning.</w:t>
      </w:r>
    </w:p>
    <w:p w:rsidR="00DA0449" w:rsidRPr="00BB232A" w:rsidRDefault="00DA0449" w:rsidP="00DA0449">
      <w:pPr>
        <w:numPr>
          <w:ilvl w:val="0"/>
          <w:numId w:val="13"/>
        </w:num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M</w:t>
      </w:r>
      <w:r w:rsidRPr="00846F0E">
        <w:rPr>
          <w:rFonts w:ascii="Arial" w:hAnsi="Arial" w:cs="Arial"/>
          <w:color w:val="000000"/>
          <w:sz w:val="22"/>
          <w:szCs w:val="22"/>
          <w:lang w:eastAsia="en-GB"/>
        </w:rPr>
        <w:t>ake sure that looked after children are prioritised in one-to-one tuition</w:t>
      </w:r>
      <w:r>
        <w:rPr>
          <w:rFonts w:ascii="Arial" w:hAnsi="Arial" w:cs="Arial"/>
          <w:color w:val="000000"/>
          <w:sz w:val="22"/>
          <w:szCs w:val="22"/>
          <w:lang w:eastAsia="en-GB"/>
        </w:rPr>
        <w:t xml:space="preserve"> </w:t>
      </w:r>
      <w:r w:rsidRPr="00846F0E">
        <w:rPr>
          <w:rFonts w:ascii="Arial" w:hAnsi="Arial" w:cs="Arial"/>
          <w:color w:val="000000"/>
          <w:sz w:val="22"/>
          <w:szCs w:val="22"/>
          <w:lang w:eastAsia="en-GB"/>
        </w:rPr>
        <w:t>arrangements and that carers understand the importance of supporting</w:t>
      </w:r>
      <w:r w:rsidR="00BB232A">
        <w:rPr>
          <w:rFonts w:ascii="Arial" w:hAnsi="Arial" w:cs="Arial"/>
          <w:color w:val="000000"/>
          <w:sz w:val="22"/>
          <w:szCs w:val="22"/>
          <w:lang w:eastAsia="en-GB"/>
        </w:rPr>
        <w:t xml:space="preserve"> </w:t>
      </w:r>
      <w:r w:rsidRPr="00BB232A">
        <w:rPr>
          <w:rFonts w:ascii="Arial" w:hAnsi="Arial" w:cs="Arial"/>
          <w:color w:val="000000"/>
          <w:sz w:val="22"/>
          <w:szCs w:val="22"/>
          <w:lang w:eastAsia="en-GB"/>
        </w:rPr>
        <w:t>learning at home.</w:t>
      </w:r>
    </w:p>
    <w:p w:rsidR="00DA0449" w:rsidRPr="00845C90" w:rsidRDefault="00DA0449" w:rsidP="00DA0449">
      <w:pPr>
        <w:numPr>
          <w:ilvl w:val="0"/>
          <w:numId w:val="13"/>
        </w:numPr>
        <w:autoSpaceDE w:val="0"/>
        <w:autoSpaceDN w:val="0"/>
        <w:adjustRightInd w:val="0"/>
        <w:spacing w:after="200" w:line="276" w:lineRule="auto"/>
        <w:rPr>
          <w:rFonts w:ascii="Arial" w:eastAsia="Calibri" w:hAnsi="Arial" w:cs="Arial"/>
          <w:sz w:val="22"/>
          <w:szCs w:val="22"/>
        </w:rPr>
      </w:pPr>
      <w:r w:rsidRPr="000B095A">
        <w:rPr>
          <w:rFonts w:ascii="Arial" w:hAnsi="Arial" w:cs="Arial"/>
          <w:color w:val="000000"/>
          <w:sz w:val="22"/>
          <w:szCs w:val="22"/>
          <w:lang w:eastAsia="en-GB"/>
        </w:rPr>
        <w:t>Has the lead responsibility for the development and implementation of the child’s personal education plan (PEP) within the school.</w:t>
      </w:r>
    </w:p>
    <w:p w:rsidR="00845C90" w:rsidRDefault="00845C90" w:rsidP="00845C90">
      <w:pPr>
        <w:autoSpaceDE w:val="0"/>
        <w:autoSpaceDN w:val="0"/>
        <w:adjustRightInd w:val="0"/>
        <w:spacing w:after="200" w:line="276" w:lineRule="auto"/>
        <w:ind w:left="360"/>
        <w:rPr>
          <w:rFonts w:ascii="Arial" w:hAnsi="Arial" w:cs="Arial"/>
          <w:color w:val="000000"/>
          <w:sz w:val="22"/>
          <w:szCs w:val="22"/>
          <w:lang w:eastAsia="en-GB"/>
        </w:rPr>
      </w:pPr>
      <w:r>
        <w:rPr>
          <w:rFonts w:ascii="Arial" w:hAnsi="Arial" w:cs="Arial"/>
          <w:color w:val="000000"/>
          <w:sz w:val="22"/>
          <w:szCs w:val="22"/>
          <w:lang w:eastAsia="en-GB"/>
        </w:rPr>
        <w:t xml:space="preserve">Guidance Document: </w:t>
      </w:r>
    </w:p>
    <w:p w:rsidR="00845C90" w:rsidRPr="000B095A" w:rsidRDefault="004459E5" w:rsidP="00845C90">
      <w:pPr>
        <w:numPr>
          <w:ilvl w:val="0"/>
          <w:numId w:val="13"/>
        </w:numPr>
        <w:autoSpaceDE w:val="0"/>
        <w:autoSpaceDN w:val="0"/>
        <w:adjustRightInd w:val="0"/>
        <w:spacing w:after="200" w:line="276" w:lineRule="auto"/>
        <w:rPr>
          <w:rFonts w:ascii="Arial" w:eastAsia="Calibri" w:hAnsi="Arial" w:cs="Arial"/>
          <w:sz w:val="22"/>
          <w:szCs w:val="22"/>
        </w:rPr>
      </w:pPr>
      <w:hyperlink r:id="rId74" w:history="1">
        <w:r w:rsidR="00845C90" w:rsidRPr="00845C90">
          <w:rPr>
            <w:rStyle w:val="Hyperlink"/>
            <w:rFonts w:ascii="Arial" w:eastAsia="Calibri" w:hAnsi="Arial" w:cs="Arial"/>
            <w:sz w:val="22"/>
            <w:szCs w:val="22"/>
          </w:rPr>
          <w:t>Designated Teacher for Looked After Children</w:t>
        </w:r>
      </w:hyperlink>
    </w:p>
    <w:p w:rsidR="00DA0449" w:rsidRPr="00A842F1" w:rsidRDefault="00DA0449" w:rsidP="00DA0449">
      <w:pPr>
        <w:autoSpaceDE w:val="0"/>
        <w:autoSpaceDN w:val="0"/>
        <w:adjustRightInd w:val="0"/>
        <w:rPr>
          <w:rFonts w:ascii="Arial" w:eastAsia="Calibri" w:hAnsi="Arial" w:cs="Arial"/>
          <w:color w:val="000000"/>
          <w:sz w:val="22"/>
          <w:szCs w:val="22"/>
        </w:rPr>
      </w:pPr>
    </w:p>
    <w:p w:rsidR="00DA0449" w:rsidRPr="00055397" w:rsidRDefault="00DA0449" w:rsidP="00845C90">
      <w:pPr>
        <w:tabs>
          <w:tab w:val="left" w:pos="426"/>
        </w:tabs>
        <w:spacing w:after="200" w:line="276" w:lineRule="auto"/>
        <w:rPr>
          <w:rFonts w:ascii="Arial" w:eastAsia="Calibri" w:hAnsi="Arial" w:cs="Arial"/>
          <w:b/>
          <w:sz w:val="22"/>
          <w:szCs w:val="22"/>
        </w:rPr>
      </w:pPr>
      <w:r>
        <w:rPr>
          <w:rFonts w:ascii="Arial" w:eastAsia="Calibri" w:hAnsi="Arial" w:cs="Arial"/>
          <w:b/>
          <w:sz w:val="22"/>
          <w:szCs w:val="22"/>
        </w:rPr>
        <w:t xml:space="preserve">15. </w:t>
      </w:r>
      <w:r w:rsidRPr="00055397">
        <w:rPr>
          <w:rFonts w:ascii="Arial" w:eastAsia="Calibri" w:hAnsi="Arial" w:cs="Arial"/>
          <w:b/>
          <w:sz w:val="22"/>
          <w:szCs w:val="22"/>
        </w:rPr>
        <w:t xml:space="preserve"> </w:t>
      </w:r>
      <w:r w:rsidR="00845C90" w:rsidRPr="00055397">
        <w:rPr>
          <w:rFonts w:ascii="Arial" w:eastAsia="Calibri" w:hAnsi="Arial" w:cs="Arial"/>
          <w:b/>
          <w:sz w:val="22"/>
          <w:szCs w:val="22"/>
        </w:rPr>
        <w:t>Communication – Confident</w:t>
      </w:r>
      <w:r w:rsidR="00845C90">
        <w:rPr>
          <w:rFonts w:ascii="Arial" w:eastAsia="Calibri" w:hAnsi="Arial" w:cs="Arial"/>
          <w:b/>
          <w:sz w:val="22"/>
          <w:szCs w:val="22"/>
        </w:rPr>
        <w:t>i</w:t>
      </w:r>
      <w:r w:rsidR="00845C90" w:rsidRPr="00055397">
        <w:rPr>
          <w:rFonts w:ascii="Arial" w:eastAsia="Calibri" w:hAnsi="Arial" w:cs="Arial"/>
          <w:b/>
          <w:sz w:val="22"/>
          <w:szCs w:val="22"/>
        </w:rPr>
        <w:t>ality/Information Sharing</w:t>
      </w:r>
    </w:p>
    <w:p w:rsidR="00DA0449" w:rsidRDefault="00DA0449" w:rsidP="00DA0449">
      <w:pPr>
        <w:rPr>
          <w:rFonts w:ascii="Arial" w:hAnsi="Arial" w:cs="Arial"/>
          <w:sz w:val="22"/>
          <w:szCs w:val="22"/>
        </w:rPr>
      </w:pPr>
      <w:r w:rsidRPr="00A842F1">
        <w:rPr>
          <w:rFonts w:ascii="Arial" w:hAnsi="Arial" w:cs="Arial"/>
          <w:sz w:val="22"/>
          <w:szCs w:val="22"/>
        </w:rPr>
        <w:t>At all times we will work in partnership and endeavour to establish effective working relationships with parents, carers and colleagues from other agencies in line with Working Together to Safeguard Children (201</w:t>
      </w:r>
      <w:r>
        <w:rPr>
          <w:rFonts w:ascii="Arial" w:hAnsi="Arial" w:cs="Arial"/>
          <w:sz w:val="22"/>
          <w:szCs w:val="22"/>
        </w:rPr>
        <w:t>8</w:t>
      </w:r>
      <w:r w:rsidRPr="00A842F1">
        <w:rPr>
          <w:rFonts w:ascii="Arial" w:hAnsi="Arial" w:cs="Arial"/>
          <w:sz w:val="22"/>
          <w:szCs w:val="22"/>
        </w:rPr>
        <w:t xml:space="preserve">). The schools works closely with </w:t>
      </w:r>
      <w:r>
        <w:rPr>
          <w:rFonts w:ascii="Arial" w:hAnsi="Arial" w:cs="Arial"/>
          <w:sz w:val="22"/>
          <w:szCs w:val="22"/>
        </w:rPr>
        <w:t>Staffordshire Children’s Social Care</w:t>
      </w:r>
      <w:r w:rsidRPr="00A842F1">
        <w:rPr>
          <w:rFonts w:ascii="Arial" w:hAnsi="Arial" w:cs="Arial"/>
          <w:sz w:val="22"/>
          <w:szCs w:val="22"/>
        </w:rPr>
        <w:t xml:space="preserve"> and, where appropriate from a placing local authority.</w:t>
      </w:r>
    </w:p>
    <w:p w:rsidR="00DA0449" w:rsidRDefault="00DA0449" w:rsidP="00DA0449">
      <w:pPr>
        <w:rPr>
          <w:rFonts w:ascii="Arial" w:hAnsi="Arial" w:cs="Arial"/>
          <w:sz w:val="22"/>
          <w:szCs w:val="22"/>
        </w:rPr>
      </w:pPr>
    </w:p>
    <w:p w:rsidR="00DA0449" w:rsidRDefault="00DA0449" w:rsidP="00DA0449">
      <w:pPr>
        <w:rPr>
          <w:rFonts w:ascii="Arial" w:hAnsi="Arial" w:cs="Arial"/>
          <w:color w:val="0000FF"/>
          <w:sz w:val="22"/>
          <w:szCs w:val="22"/>
          <w:u w:val="single"/>
        </w:rPr>
      </w:pPr>
      <w:r w:rsidRPr="00A842F1">
        <w:rPr>
          <w:rFonts w:ascii="Arial" w:hAnsi="Arial" w:cs="Arial"/>
          <w:sz w:val="22"/>
          <w:szCs w:val="22"/>
        </w:rPr>
        <w:t xml:space="preserve">As a school we recognise the importance of information sharing between professionals and local agencies. We follow </w:t>
      </w:r>
      <w:hyperlink r:id="rId75" w:history="1">
        <w:r w:rsidRPr="00845C90">
          <w:rPr>
            <w:rStyle w:val="Hyperlink"/>
            <w:rFonts w:ascii="Arial" w:hAnsi="Arial" w:cs="Arial"/>
            <w:sz w:val="22"/>
            <w:szCs w:val="22"/>
          </w:rPr>
          <w:t>best practice guidance</w:t>
        </w:r>
      </w:hyperlink>
    </w:p>
    <w:p w:rsidR="00DA0449" w:rsidRPr="00E92920" w:rsidRDefault="00DA0449" w:rsidP="00DA0449">
      <w:pPr>
        <w:rPr>
          <w:rFonts w:ascii="Arial" w:hAnsi="Arial" w:cs="Arial"/>
          <w:sz w:val="22"/>
          <w:szCs w:val="22"/>
        </w:rPr>
      </w:pPr>
    </w:p>
    <w:p w:rsidR="00DA0449" w:rsidRDefault="00DA0449" w:rsidP="00DA0449">
      <w:pPr>
        <w:spacing w:after="200" w:line="276" w:lineRule="auto"/>
        <w:rPr>
          <w:rFonts w:ascii="Arial" w:hAnsi="Arial" w:cs="Arial"/>
          <w:sz w:val="22"/>
          <w:szCs w:val="22"/>
        </w:rPr>
      </w:pPr>
      <w:r>
        <w:rPr>
          <w:rFonts w:ascii="Arial" w:hAnsi="Arial" w:cs="Arial"/>
          <w:sz w:val="22"/>
          <w:szCs w:val="22"/>
        </w:rPr>
        <w:t xml:space="preserve">The General </w:t>
      </w:r>
      <w:r w:rsidRPr="00A842F1">
        <w:rPr>
          <w:rFonts w:ascii="Arial" w:hAnsi="Arial" w:cs="Arial"/>
          <w:sz w:val="22"/>
          <w:szCs w:val="22"/>
        </w:rPr>
        <w:t xml:space="preserve">Data Protection Act places a duty on organisations and individuals with regards to processing personal information fairly and lawfully. As a school we </w:t>
      </w:r>
      <w:r w:rsidRPr="00E92920">
        <w:rPr>
          <w:rFonts w:ascii="Arial" w:hAnsi="Arial" w:cs="Arial"/>
          <w:b/>
          <w:sz w:val="22"/>
          <w:szCs w:val="22"/>
        </w:rPr>
        <w:t>adhere to data protection</w:t>
      </w:r>
      <w:r w:rsidRPr="00A842F1">
        <w:rPr>
          <w:rFonts w:ascii="Arial" w:hAnsi="Arial" w:cs="Arial"/>
          <w:sz w:val="22"/>
          <w:szCs w:val="22"/>
        </w:rPr>
        <w:t xml:space="preserve"> yet we </w:t>
      </w:r>
      <w:r w:rsidRPr="00E92920">
        <w:rPr>
          <w:rFonts w:ascii="Arial" w:hAnsi="Arial" w:cs="Arial"/>
          <w:b/>
          <w:sz w:val="22"/>
          <w:szCs w:val="22"/>
        </w:rPr>
        <w:t>do not allow this to stand in our way</w:t>
      </w:r>
      <w:r w:rsidRPr="00A842F1">
        <w:rPr>
          <w:rFonts w:ascii="Arial" w:hAnsi="Arial" w:cs="Arial"/>
          <w:sz w:val="22"/>
          <w:szCs w:val="22"/>
        </w:rPr>
        <w:t xml:space="preserve"> in the need to promote the welfare and protect the safety of our children in our care.</w:t>
      </w:r>
    </w:p>
    <w:p w:rsidR="00DA0449" w:rsidRPr="00055397" w:rsidRDefault="00DA0449" w:rsidP="00DA0449">
      <w:pPr>
        <w:spacing w:after="200" w:line="276" w:lineRule="auto"/>
        <w:rPr>
          <w:rFonts w:ascii="Arial" w:eastAsia="Calibri" w:hAnsi="Arial" w:cs="Arial"/>
          <w:b/>
          <w:sz w:val="22"/>
          <w:szCs w:val="22"/>
        </w:rPr>
      </w:pPr>
      <w:r>
        <w:rPr>
          <w:rFonts w:ascii="Arial" w:eastAsia="Calibri" w:hAnsi="Arial" w:cs="Arial"/>
          <w:b/>
          <w:sz w:val="22"/>
          <w:szCs w:val="22"/>
        </w:rPr>
        <w:t>16.</w:t>
      </w:r>
      <w:r w:rsidRPr="00055397">
        <w:rPr>
          <w:rFonts w:ascii="Arial" w:eastAsia="Calibri" w:hAnsi="Arial" w:cs="Arial"/>
          <w:b/>
          <w:sz w:val="22"/>
          <w:szCs w:val="22"/>
        </w:rPr>
        <w:t xml:space="preserve"> </w:t>
      </w:r>
      <w:r w:rsidR="00845C90">
        <w:rPr>
          <w:rFonts w:ascii="Arial" w:eastAsia="Calibri" w:hAnsi="Arial" w:cs="Arial"/>
          <w:b/>
          <w:sz w:val="22"/>
          <w:szCs w:val="22"/>
        </w:rPr>
        <w:t xml:space="preserve">Managing </w:t>
      </w:r>
      <w:r w:rsidR="00845C90" w:rsidRPr="00055397">
        <w:rPr>
          <w:rFonts w:ascii="Arial" w:eastAsia="Calibri" w:hAnsi="Arial" w:cs="Arial"/>
          <w:b/>
          <w:sz w:val="22"/>
          <w:szCs w:val="22"/>
        </w:rPr>
        <w:t>Complaints</w:t>
      </w:r>
    </w:p>
    <w:p w:rsidR="00DA0449" w:rsidRDefault="00DA0449" w:rsidP="00845C90">
      <w:pPr>
        <w:rPr>
          <w:rFonts w:ascii="Arial" w:eastAsia="Calibri" w:hAnsi="Arial" w:cs="Arial"/>
          <w:sz w:val="22"/>
          <w:szCs w:val="22"/>
        </w:rPr>
      </w:pPr>
      <w:r w:rsidRPr="00A842F1">
        <w:rPr>
          <w:rFonts w:ascii="Arial" w:eastAsia="Calibri" w:hAnsi="Arial" w:cs="Arial"/>
          <w:sz w:val="22"/>
          <w:szCs w:val="22"/>
        </w:rPr>
        <w:t>As a school we encourage children and families to raise with us compliments, concerns or comments and have a robust internal investigation process.</w:t>
      </w:r>
    </w:p>
    <w:p w:rsidR="00845C90" w:rsidRPr="00A842F1" w:rsidRDefault="00845C90" w:rsidP="00845C90">
      <w:pPr>
        <w:rPr>
          <w:rFonts w:ascii="Arial" w:eastAsia="Calibri" w:hAnsi="Arial" w:cs="Arial"/>
          <w:sz w:val="22"/>
          <w:szCs w:val="22"/>
        </w:rPr>
      </w:pPr>
    </w:p>
    <w:p w:rsidR="00DA0449" w:rsidRPr="00034BF2" w:rsidRDefault="00DA0449" w:rsidP="00034BF2">
      <w:pPr>
        <w:rPr>
          <w:rFonts w:ascii="Arial" w:eastAsia="Calibri" w:hAnsi="Arial" w:cs="Arial"/>
          <w:sz w:val="22"/>
          <w:szCs w:val="22"/>
        </w:rPr>
      </w:pPr>
      <w:r w:rsidRPr="00A842F1">
        <w:rPr>
          <w:rFonts w:ascii="Arial" w:eastAsia="Calibri" w:hAnsi="Arial" w:cs="Arial"/>
          <w:sz w:val="22"/>
          <w:szCs w:val="22"/>
        </w:rPr>
        <w:t>The compliment, comment or complaint policy states clearly the stages of complaints and where to escalate concerns following completion of process either through Ofsted or EFA.</w:t>
      </w:r>
      <w:r>
        <w:rPr>
          <w:rFonts w:ascii="Arial" w:eastAsia="Calibri" w:hAnsi="Arial" w:cs="Arial"/>
          <w:sz w:val="22"/>
          <w:szCs w:val="22"/>
        </w:rPr>
        <w:t xml:space="preserve"> Our complaints policy is on our school website for parents/carers to access</w:t>
      </w:r>
      <w:r w:rsidR="00034BF2">
        <w:rPr>
          <w:rFonts w:ascii="Arial" w:eastAsia="Calibri" w:hAnsi="Arial" w:cs="Arial"/>
          <w:sz w:val="22"/>
          <w:szCs w:val="22"/>
        </w:rPr>
        <w:t xml:space="preserve">. </w:t>
      </w:r>
      <w:r w:rsidRPr="00E92920">
        <w:rPr>
          <w:rFonts w:ascii="Arial" w:eastAsia="Calibri" w:hAnsi="Arial" w:cs="Arial"/>
          <w:b/>
          <w:sz w:val="22"/>
          <w:szCs w:val="22"/>
        </w:rPr>
        <w:t>Safeguarding concerns should be raised with school immediately</w:t>
      </w:r>
      <w:r w:rsidRPr="00A842F1">
        <w:rPr>
          <w:rFonts w:ascii="Arial" w:eastAsia="Calibri" w:hAnsi="Arial" w:cs="Arial"/>
          <w:sz w:val="22"/>
          <w:szCs w:val="22"/>
        </w:rPr>
        <w:t xml:space="preserve">. If a concern or a child is </w:t>
      </w:r>
      <w:r w:rsidRPr="00347C50">
        <w:rPr>
          <w:rFonts w:ascii="Arial" w:eastAsia="Calibri" w:hAnsi="Arial" w:cs="Arial"/>
          <w:b/>
          <w:sz w:val="22"/>
          <w:szCs w:val="22"/>
        </w:rPr>
        <w:t>at immediate risk then the individual needs to contact First Response (0800 1313126</w:t>
      </w:r>
      <w:r>
        <w:rPr>
          <w:rFonts w:ascii="Arial" w:eastAsia="Calibri" w:hAnsi="Arial" w:cs="Arial"/>
          <w:sz w:val="22"/>
          <w:szCs w:val="22"/>
        </w:rPr>
        <w:t>)</w:t>
      </w:r>
      <w:r w:rsidRPr="00A842F1">
        <w:rPr>
          <w:rFonts w:ascii="Arial" w:eastAsia="Calibri" w:hAnsi="Arial" w:cs="Arial"/>
          <w:sz w:val="22"/>
          <w:szCs w:val="22"/>
        </w:rPr>
        <w:t>. All visitors are given a safeguarding leaflet which outlines how to share concerns and also code of conduct expected by visitors/contractors</w:t>
      </w:r>
      <w:r w:rsidR="005F1B18">
        <w:rPr>
          <w:rFonts w:ascii="Arial" w:eastAsia="Calibri" w:hAnsi="Arial" w:cs="Arial"/>
          <w:sz w:val="22"/>
          <w:szCs w:val="22"/>
        </w:rPr>
        <w:t xml:space="preserve"> (see Complaints Policy).</w:t>
      </w:r>
    </w:p>
    <w:p w:rsidR="00034BF2" w:rsidRDefault="00034BF2" w:rsidP="00DA0449">
      <w:pPr>
        <w:spacing w:after="200" w:line="276" w:lineRule="auto"/>
        <w:jc w:val="both"/>
        <w:rPr>
          <w:rFonts w:ascii="Arial" w:eastAsia="Calibri" w:hAnsi="Arial" w:cs="Arial"/>
          <w:b/>
          <w:sz w:val="22"/>
          <w:szCs w:val="22"/>
        </w:rPr>
      </w:pPr>
    </w:p>
    <w:p w:rsidR="00DA0449" w:rsidRPr="00055397" w:rsidRDefault="00DA0449" w:rsidP="00DA0449">
      <w:pPr>
        <w:spacing w:after="200" w:line="276" w:lineRule="auto"/>
        <w:jc w:val="both"/>
        <w:rPr>
          <w:rFonts w:ascii="Arial" w:eastAsia="Calibri" w:hAnsi="Arial" w:cs="Arial"/>
          <w:b/>
          <w:sz w:val="22"/>
          <w:szCs w:val="22"/>
        </w:rPr>
      </w:pPr>
      <w:r>
        <w:rPr>
          <w:rFonts w:ascii="Arial" w:eastAsia="Calibri" w:hAnsi="Arial" w:cs="Arial"/>
          <w:b/>
          <w:sz w:val="22"/>
          <w:szCs w:val="22"/>
        </w:rPr>
        <w:t>17.</w:t>
      </w:r>
      <w:r w:rsidRPr="00055397">
        <w:rPr>
          <w:rFonts w:ascii="Arial" w:eastAsia="Calibri" w:hAnsi="Arial" w:cs="Arial"/>
          <w:b/>
          <w:sz w:val="22"/>
          <w:szCs w:val="22"/>
        </w:rPr>
        <w:t xml:space="preserve"> </w:t>
      </w:r>
      <w:r w:rsidR="00845C90" w:rsidRPr="00055397">
        <w:rPr>
          <w:rFonts w:ascii="Arial" w:eastAsia="Calibri" w:hAnsi="Arial" w:cs="Arial"/>
          <w:b/>
          <w:sz w:val="22"/>
          <w:szCs w:val="22"/>
        </w:rPr>
        <w:t>Site Security</w:t>
      </w:r>
    </w:p>
    <w:p w:rsidR="00DA0449" w:rsidRDefault="00034BF2" w:rsidP="00845C90">
      <w:pPr>
        <w:jc w:val="both"/>
        <w:rPr>
          <w:rFonts w:ascii="Arial" w:eastAsia="Calibri" w:hAnsi="Arial" w:cs="Arial"/>
          <w:sz w:val="22"/>
          <w:szCs w:val="22"/>
        </w:rPr>
      </w:pPr>
      <w:r>
        <w:rPr>
          <w:rFonts w:ascii="Arial" w:eastAsia="Calibri" w:hAnsi="Arial" w:cs="Arial"/>
          <w:sz w:val="22"/>
          <w:szCs w:val="22"/>
        </w:rPr>
        <w:t xml:space="preserve">Stafford Manor High </w:t>
      </w:r>
      <w:r w:rsidR="00DA0449" w:rsidRPr="00A842F1">
        <w:rPr>
          <w:rFonts w:ascii="Arial" w:eastAsia="Calibri" w:hAnsi="Arial" w:cs="Arial"/>
          <w:sz w:val="22"/>
          <w:szCs w:val="22"/>
        </w:rPr>
        <w:t xml:space="preserve">School provides a secure site which is controlled by precise management directives, but the site is only as secure as the people who use it.  </w:t>
      </w:r>
      <w:r w:rsidR="00DA0449">
        <w:rPr>
          <w:rFonts w:ascii="Arial" w:eastAsia="Calibri" w:hAnsi="Arial" w:cs="Arial"/>
          <w:sz w:val="22"/>
          <w:szCs w:val="22"/>
        </w:rPr>
        <w:t>A</w:t>
      </w:r>
      <w:r w:rsidR="00DA0449" w:rsidRPr="00A842F1">
        <w:rPr>
          <w:rFonts w:ascii="Arial" w:eastAsia="Calibri" w:hAnsi="Arial" w:cs="Arial"/>
          <w:sz w:val="22"/>
          <w:szCs w:val="22"/>
        </w:rPr>
        <w:t>ll people on the site have to adhere to the rules which govern it.  Laxity can cause potential problems to safeguarding.  Therefore:-</w:t>
      </w:r>
    </w:p>
    <w:p w:rsidR="00845C90" w:rsidRPr="00A842F1" w:rsidRDefault="00845C90" w:rsidP="00845C90">
      <w:pPr>
        <w:jc w:val="both"/>
        <w:rPr>
          <w:rFonts w:ascii="Arial" w:eastAsia="Calibri" w:hAnsi="Arial" w:cs="Arial"/>
          <w:sz w:val="22"/>
          <w:szCs w:val="22"/>
          <w:u w:val="single"/>
        </w:rPr>
      </w:pPr>
    </w:p>
    <w:p w:rsidR="00DA0449" w:rsidRPr="00A842F1" w:rsidRDefault="00DA0449" w:rsidP="00845C90">
      <w:pPr>
        <w:numPr>
          <w:ilvl w:val="0"/>
          <w:numId w:val="11"/>
        </w:numPr>
        <w:jc w:val="both"/>
        <w:rPr>
          <w:rFonts w:ascii="Arial" w:eastAsia="Calibri" w:hAnsi="Arial" w:cs="Arial"/>
          <w:sz w:val="22"/>
          <w:szCs w:val="22"/>
        </w:rPr>
      </w:pPr>
      <w:r w:rsidRPr="00A842F1">
        <w:rPr>
          <w:rFonts w:ascii="Arial" w:eastAsia="Calibri" w:hAnsi="Arial" w:cs="Arial"/>
          <w:sz w:val="22"/>
          <w:szCs w:val="22"/>
        </w:rPr>
        <w:t xml:space="preserve">Gates are kept closed during the school day, visitors gain access through the main entrance.  </w:t>
      </w:r>
    </w:p>
    <w:p w:rsidR="00DA0449" w:rsidRPr="00E92920" w:rsidRDefault="00DA0449" w:rsidP="00845C90">
      <w:pPr>
        <w:numPr>
          <w:ilvl w:val="0"/>
          <w:numId w:val="11"/>
        </w:numPr>
        <w:jc w:val="both"/>
        <w:rPr>
          <w:rFonts w:ascii="Arial" w:eastAsia="Calibri" w:hAnsi="Arial" w:cs="Arial"/>
          <w:sz w:val="22"/>
          <w:szCs w:val="22"/>
        </w:rPr>
      </w:pPr>
      <w:r w:rsidRPr="00E92920">
        <w:rPr>
          <w:rFonts w:ascii="Arial" w:eastAsia="Calibri" w:hAnsi="Arial" w:cs="Arial"/>
          <w:sz w:val="22"/>
          <w:szCs w:val="22"/>
        </w:rPr>
        <w:t>Visitors, volunteers and students must only enter through the main entrance and after signing in at the office will be issued with a school lanyard or visitor’s pass. School has a clear system of ensuring staff are to be accompanied/supervised by regulated staff member. Any visitor on site who is not identifiable by visitors pass will be challenged by any staff member and t</w:t>
      </w:r>
      <w:r>
        <w:rPr>
          <w:rFonts w:ascii="Arial" w:eastAsia="Calibri" w:hAnsi="Arial" w:cs="Arial"/>
          <w:sz w:val="22"/>
          <w:szCs w:val="22"/>
        </w:rPr>
        <w:t>his will be reported to Senior L</w:t>
      </w:r>
      <w:r w:rsidRPr="00E92920">
        <w:rPr>
          <w:rFonts w:ascii="Arial" w:eastAsia="Calibri" w:hAnsi="Arial" w:cs="Arial"/>
          <w:sz w:val="22"/>
          <w:szCs w:val="22"/>
        </w:rPr>
        <w:t xml:space="preserve">eadership Team member. </w:t>
      </w:r>
    </w:p>
    <w:p w:rsidR="00DA0449" w:rsidRPr="00A842F1" w:rsidRDefault="00DA0449" w:rsidP="00845C90">
      <w:pPr>
        <w:numPr>
          <w:ilvl w:val="0"/>
          <w:numId w:val="11"/>
        </w:numPr>
        <w:jc w:val="both"/>
        <w:rPr>
          <w:rFonts w:ascii="Arial" w:eastAsia="Calibri" w:hAnsi="Arial" w:cs="Arial"/>
          <w:sz w:val="22"/>
          <w:szCs w:val="22"/>
        </w:rPr>
      </w:pPr>
      <w:r w:rsidRPr="00A842F1">
        <w:rPr>
          <w:rFonts w:ascii="Arial" w:eastAsia="Calibri" w:hAnsi="Arial" w:cs="Arial"/>
          <w:sz w:val="22"/>
          <w:szCs w:val="22"/>
        </w:rPr>
        <w:t xml:space="preserve">Parents, carers and grandparents attending functions have access only through the </w:t>
      </w:r>
      <w:r>
        <w:rPr>
          <w:rFonts w:ascii="Arial" w:eastAsia="Calibri" w:hAnsi="Arial" w:cs="Arial"/>
          <w:sz w:val="22"/>
          <w:szCs w:val="22"/>
        </w:rPr>
        <w:t>designated and supervised entrances</w:t>
      </w:r>
      <w:r w:rsidRPr="00A842F1">
        <w:rPr>
          <w:rFonts w:ascii="Arial" w:eastAsia="Calibri" w:hAnsi="Arial" w:cs="Arial"/>
          <w:sz w:val="22"/>
          <w:szCs w:val="22"/>
        </w:rPr>
        <w:t>, with tickets for visitors for appropriate school events</w:t>
      </w:r>
    </w:p>
    <w:p w:rsidR="00DA0449" w:rsidRPr="00A842F1" w:rsidRDefault="00DA0449" w:rsidP="00845C90">
      <w:pPr>
        <w:numPr>
          <w:ilvl w:val="0"/>
          <w:numId w:val="11"/>
        </w:numPr>
        <w:jc w:val="both"/>
        <w:rPr>
          <w:rFonts w:ascii="Arial" w:eastAsia="Calibri" w:hAnsi="Arial" w:cs="Arial"/>
          <w:sz w:val="22"/>
          <w:szCs w:val="22"/>
        </w:rPr>
      </w:pPr>
      <w:r w:rsidRPr="00A842F1">
        <w:rPr>
          <w:rFonts w:ascii="Arial" w:eastAsia="Calibri" w:hAnsi="Arial" w:cs="Arial"/>
          <w:sz w:val="22"/>
          <w:szCs w:val="22"/>
        </w:rPr>
        <w:t xml:space="preserve">Children will only be allowed home with adults with parental responsibility or confirmed permission. </w:t>
      </w:r>
    </w:p>
    <w:p w:rsidR="00DA0449" w:rsidRPr="00A842F1" w:rsidRDefault="00DA0449" w:rsidP="00845C90">
      <w:pPr>
        <w:numPr>
          <w:ilvl w:val="0"/>
          <w:numId w:val="11"/>
        </w:numPr>
        <w:jc w:val="both"/>
        <w:rPr>
          <w:rFonts w:ascii="Arial" w:eastAsia="Calibri" w:hAnsi="Arial" w:cs="Arial"/>
          <w:sz w:val="22"/>
          <w:szCs w:val="22"/>
        </w:rPr>
      </w:pPr>
      <w:r w:rsidRPr="00A842F1">
        <w:rPr>
          <w:rFonts w:ascii="Arial" w:eastAsia="Calibri" w:hAnsi="Arial" w:cs="Arial"/>
          <w:sz w:val="22"/>
          <w:szCs w:val="22"/>
        </w:rPr>
        <w:t xml:space="preserve">Empty classrooms should have closed windows and doors. </w:t>
      </w:r>
    </w:p>
    <w:p w:rsidR="00DA0449" w:rsidRPr="00A842F1" w:rsidRDefault="00DA0449" w:rsidP="00845C90">
      <w:pPr>
        <w:numPr>
          <w:ilvl w:val="0"/>
          <w:numId w:val="11"/>
        </w:numPr>
        <w:jc w:val="both"/>
        <w:rPr>
          <w:rFonts w:ascii="Arial" w:eastAsia="Calibri" w:hAnsi="Arial" w:cs="Arial"/>
          <w:sz w:val="22"/>
          <w:szCs w:val="22"/>
        </w:rPr>
      </w:pPr>
      <w:r w:rsidRPr="00A842F1">
        <w:rPr>
          <w:rFonts w:ascii="Arial" w:eastAsia="Calibri" w:hAnsi="Arial" w:cs="Arial"/>
          <w:sz w:val="22"/>
          <w:szCs w:val="22"/>
        </w:rPr>
        <w:t xml:space="preserve">Children should never be allowed to leave school alone during school hours unless collected by an adult such as a parent who is doing so for a valid reason. They should report to the office to do this.  </w:t>
      </w:r>
    </w:p>
    <w:p w:rsidR="00DA0449" w:rsidRPr="00A842F1" w:rsidRDefault="00DA0449" w:rsidP="00845C90">
      <w:pPr>
        <w:numPr>
          <w:ilvl w:val="0"/>
          <w:numId w:val="11"/>
        </w:numPr>
        <w:jc w:val="both"/>
        <w:rPr>
          <w:rFonts w:ascii="Arial" w:eastAsia="Calibri" w:hAnsi="Arial" w:cs="Arial"/>
          <w:sz w:val="22"/>
          <w:szCs w:val="22"/>
        </w:rPr>
      </w:pPr>
      <w:r w:rsidRPr="00A842F1">
        <w:rPr>
          <w:rFonts w:ascii="Arial" w:eastAsia="Calibri" w:hAnsi="Arial" w:cs="Arial"/>
          <w:sz w:val="22"/>
          <w:szCs w:val="22"/>
        </w:rPr>
        <w:t>Two members of staff are always on duty at break times.</w:t>
      </w:r>
    </w:p>
    <w:p w:rsidR="00DA0449" w:rsidRPr="00EE1900" w:rsidRDefault="00DA0449" w:rsidP="00845C90">
      <w:pPr>
        <w:numPr>
          <w:ilvl w:val="0"/>
          <w:numId w:val="11"/>
        </w:numPr>
        <w:jc w:val="both"/>
        <w:rPr>
          <w:rFonts w:ascii="Arial" w:eastAsia="Calibri" w:hAnsi="Arial" w:cs="Arial"/>
          <w:sz w:val="22"/>
          <w:szCs w:val="22"/>
        </w:rPr>
      </w:pPr>
      <w:r w:rsidRPr="00EE1900">
        <w:rPr>
          <w:rFonts w:ascii="Arial" w:eastAsia="Calibri" w:hAnsi="Arial" w:cs="Arial"/>
          <w:sz w:val="22"/>
          <w:szCs w:val="22"/>
        </w:rPr>
        <w:t>Health and safety audit to be completed annually with risk assessment and will form part of Governors annual report. This will include a fire evacuation and invacuation Prevent risk assessment.</w:t>
      </w:r>
    </w:p>
    <w:p w:rsidR="00DA0449" w:rsidRDefault="00DA0449" w:rsidP="00845C90">
      <w:pPr>
        <w:numPr>
          <w:ilvl w:val="0"/>
          <w:numId w:val="11"/>
        </w:numPr>
        <w:jc w:val="both"/>
        <w:rPr>
          <w:rFonts w:ascii="Arial" w:eastAsia="Calibri" w:hAnsi="Arial" w:cs="Arial"/>
          <w:sz w:val="22"/>
          <w:szCs w:val="22"/>
        </w:rPr>
      </w:pPr>
      <w:r w:rsidRPr="00A842F1">
        <w:rPr>
          <w:rFonts w:ascii="Arial" w:eastAsia="Calibri" w:hAnsi="Arial" w:cs="Arial"/>
          <w:sz w:val="22"/>
          <w:szCs w:val="22"/>
        </w:rPr>
        <w:t>Risk management of site security i</w:t>
      </w:r>
      <w:r w:rsidR="00EE1900">
        <w:rPr>
          <w:rFonts w:ascii="Arial" w:eastAsia="Calibri" w:hAnsi="Arial" w:cs="Arial"/>
          <w:sz w:val="22"/>
          <w:szCs w:val="22"/>
        </w:rPr>
        <w:t>s managed by senior leadership/g</w:t>
      </w:r>
      <w:r w:rsidRPr="00A842F1">
        <w:rPr>
          <w:rFonts w:ascii="Arial" w:eastAsia="Calibri" w:hAnsi="Arial" w:cs="Arial"/>
          <w:sz w:val="22"/>
          <w:szCs w:val="22"/>
        </w:rPr>
        <w:t>overnance, school has a clear system of risk assessments and review timescales of these.</w:t>
      </w:r>
    </w:p>
    <w:p w:rsidR="00DA0449" w:rsidRDefault="00DA0449" w:rsidP="00845C90">
      <w:pPr>
        <w:jc w:val="both"/>
        <w:rPr>
          <w:rFonts w:ascii="Arial" w:eastAsia="Calibri" w:hAnsi="Arial" w:cs="Arial"/>
          <w:sz w:val="22"/>
          <w:szCs w:val="22"/>
        </w:rPr>
      </w:pPr>
    </w:p>
    <w:p w:rsidR="00845C90" w:rsidRPr="00A842F1" w:rsidRDefault="00845C90" w:rsidP="00845C90">
      <w:pPr>
        <w:jc w:val="both"/>
        <w:rPr>
          <w:rFonts w:ascii="Arial" w:eastAsia="Calibri" w:hAnsi="Arial" w:cs="Arial"/>
          <w:sz w:val="22"/>
          <w:szCs w:val="22"/>
        </w:rPr>
      </w:pPr>
    </w:p>
    <w:p w:rsidR="00DA0449" w:rsidRPr="00EE1900" w:rsidRDefault="00DA0449" w:rsidP="00845C90">
      <w:pPr>
        <w:tabs>
          <w:tab w:val="left" w:pos="426"/>
          <w:tab w:val="left" w:pos="851"/>
        </w:tabs>
        <w:rPr>
          <w:rFonts w:ascii="Arial" w:eastAsia="Calibri" w:hAnsi="Arial" w:cs="Arial"/>
          <w:b/>
          <w:color w:val="FF0000"/>
          <w:sz w:val="22"/>
          <w:szCs w:val="22"/>
        </w:rPr>
      </w:pPr>
      <w:r>
        <w:rPr>
          <w:rFonts w:ascii="Arial" w:eastAsia="Calibri" w:hAnsi="Arial" w:cs="Arial"/>
          <w:b/>
          <w:sz w:val="22"/>
          <w:szCs w:val="22"/>
        </w:rPr>
        <w:t xml:space="preserve">18. </w:t>
      </w:r>
      <w:r w:rsidRPr="00055397">
        <w:rPr>
          <w:rFonts w:ascii="Arial" w:eastAsia="Calibri" w:hAnsi="Arial" w:cs="Arial"/>
          <w:b/>
          <w:sz w:val="22"/>
          <w:szCs w:val="22"/>
        </w:rPr>
        <w:t xml:space="preserve"> </w:t>
      </w:r>
      <w:r w:rsidR="00845C90" w:rsidRPr="00055397">
        <w:rPr>
          <w:rFonts w:ascii="Arial" w:eastAsia="Calibri" w:hAnsi="Arial" w:cs="Arial"/>
          <w:b/>
          <w:sz w:val="22"/>
          <w:szCs w:val="22"/>
        </w:rPr>
        <w:t>B</w:t>
      </w:r>
      <w:r w:rsidR="00845C90">
        <w:rPr>
          <w:rFonts w:ascii="Arial" w:eastAsia="Calibri" w:hAnsi="Arial" w:cs="Arial"/>
          <w:b/>
          <w:sz w:val="22"/>
          <w:szCs w:val="22"/>
        </w:rPr>
        <w:t>oarding Schools</w:t>
      </w:r>
      <w:r w:rsidR="00845C90" w:rsidRPr="00055397">
        <w:rPr>
          <w:rFonts w:ascii="Arial" w:eastAsia="Calibri" w:hAnsi="Arial" w:cs="Arial"/>
          <w:b/>
          <w:sz w:val="22"/>
          <w:szCs w:val="22"/>
        </w:rPr>
        <w:t xml:space="preserve">, </w:t>
      </w:r>
      <w:r w:rsidR="00845C90">
        <w:rPr>
          <w:rFonts w:ascii="Arial" w:eastAsia="Calibri" w:hAnsi="Arial" w:cs="Arial"/>
          <w:b/>
          <w:sz w:val="22"/>
          <w:szCs w:val="22"/>
        </w:rPr>
        <w:t>Residential Special Schools and Children’s Home</w:t>
      </w:r>
      <w:r w:rsidR="009611F0">
        <w:rPr>
          <w:rFonts w:ascii="Arial" w:eastAsia="Calibri" w:hAnsi="Arial" w:cs="Arial"/>
          <w:b/>
          <w:sz w:val="22"/>
          <w:szCs w:val="22"/>
        </w:rPr>
        <w:t>s (Not applicable)</w:t>
      </w:r>
    </w:p>
    <w:p w:rsidR="00845C90" w:rsidRDefault="00845C90" w:rsidP="00845C90">
      <w:pPr>
        <w:rPr>
          <w:rFonts w:ascii="Arial" w:eastAsia="Calibri" w:hAnsi="Arial" w:cs="Arial"/>
          <w:sz w:val="22"/>
          <w:szCs w:val="22"/>
        </w:rPr>
      </w:pPr>
    </w:p>
    <w:p w:rsidR="00845C90" w:rsidRDefault="00845C90" w:rsidP="00845C90">
      <w:pPr>
        <w:rPr>
          <w:rFonts w:ascii="Arial" w:eastAsia="Calibri" w:hAnsi="Arial" w:cs="Arial"/>
          <w:sz w:val="22"/>
          <w:szCs w:val="22"/>
        </w:rPr>
      </w:pPr>
      <w:r>
        <w:rPr>
          <w:rFonts w:ascii="Arial" w:eastAsia="Calibri" w:hAnsi="Arial" w:cs="Arial"/>
          <w:sz w:val="22"/>
          <w:szCs w:val="22"/>
        </w:rPr>
        <w:t>National Minimum Standards Guidance Documents:</w:t>
      </w:r>
    </w:p>
    <w:p w:rsidR="00845C90" w:rsidRDefault="00845C90" w:rsidP="00845C90">
      <w:pPr>
        <w:rPr>
          <w:rFonts w:ascii="Arial" w:eastAsia="Calibri" w:hAnsi="Arial" w:cs="Arial"/>
          <w:sz w:val="22"/>
          <w:szCs w:val="22"/>
        </w:rPr>
      </w:pPr>
    </w:p>
    <w:p w:rsidR="00845C90" w:rsidRDefault="004459E5" w:rsidP="00845C90">
      <w:pPr>
        <w:numPr>
          <w:ilvl w:val="0"/>
          <w:numId w:val="13"/>
        </w:numPr>
        <w:rPr>
          <w:rFonts w:ascii="Arial" w:eastAsia="Calibri" w:hAnsi="Arial" w:cs="Arial"/>
          <w:sz w:val="22"/>
          <w:szCs w:val="22"/>
        </w:rPr>
      </w:pPr>
      <w:hyperlink r:id="rId76" w:history="1">
        <w:r w:rsidR="00845C90" w:rsidRPr="00845C90">
          <w:rPr>
            <w:rStyle w:val="Hyperlink"/>
            <w:rFonts w:ascii="Arial" w:eastAsia="Calibri" w:hAnsi="Arial" w:cs="Arial"/>
            <w:sz w:val="22"/>
            <w:szCs w:val="22"/>
          </w:rPr>
          <w:t>Boarding Schools</w:t>
        </w:r>
      </w:hyperlink>
    </w:p>
    <w:p w:rsidR="00845C90" w:rsidRDefault="004459E5" w:rsidP="00845C90">
      <w:pPr>
        <w:numPr>
          <w:ilvl w:val="0"/>
          <w:numId w:val="13"/>
        </w:numPr>
        <w:rPr>
          <w:rFonts w:ascii="Arial" w:eastAsia="Calibri" w:hAnsi="Arial" w:cs="Arial"/>
          <w:sz w:val="22"/>
          <w:szCs w:val="22"/>
        </w:rPr>
      </w:pPr>
      <w:hyperlink r:id="rId77" w:history="1">
        <w:r w:rsidR="00845C90" w:rsidRPr="00845C90">
          <w:rPr>
            <w:rStyle w:val="Hyperlink"/>
            <w:rFonts w:ascii="Arial" w:eastAsia="Calibri" w:hAnsi="Arial" w:cs="Arial"/>
            <w:sz w:val="22"/>
            <w:szCs w:val="22"/>
          </w:rPr>
          <w:t>Special Schools</w:t>
        </w:r>
      </w:hyperlink>
    </w:p>
    <w:p w:rsidR="00845C90" w:rsidRDefault="004459E5" w:rsidP="00845C90">
      <w:pPr>
        <w:numPr>
          <w:ilvl w:val="0"/>
          <w:numId w:val="13"/>
        </w:numPr>
        <w:rPr>
          <w:rFonts w:ascii="Arial" w:eastAsia="Calibri" w:hAnsi="Arial" w:cs="Arial"/>
          <w:sz w:val="22"/>
          <w:szCs w:val="22"/>
        </w:rPr>
      </w:pPr>
      <w:hyperlink r:id="rId78" w:history="1">
        <w:r w:rsidR="00845C90" w:rsidRPr="00845C90">
          <w:rPr>
            <w:rStyle w:val="Hyperlink"/>
            <w:rFonts w:ascii="Arial" w:eastAsia="Calibri" w:hAnsi="Arial" w:cs="Arial"/>
            <w:sz w:val="22"/>
            <w:szCs w:val="22"/>
          </w:rPr>
          <w:t>National Archive Publications</w:t>
        </w:r>
      </w:hyperlink>
    </w:p>
    <w:p w:rsidR="00845C90" w:rsidRDefault="004459E5" w:rsidP="00845C90">
      <w:pPr>
        <w:numPr>
          <w:ilvl w:val="0"/>
          <w:numId w:val="13"/>
        </w:numPr>
        <w:rPr>
          <w:rFonts w:ascii="Arial" w:eastAsia="Calibri" w:hAnsi="Arial" w:cs="Arial"/>
          <w:sz w:val="22"/>
          <w:szCs w:val="22"/>
        </w:rPr>
      </w:pPr>
      <w:hyperlink r:id="rId79" w:history="1">
        <w:r w:rsidR="00845C90" w:rsidRPr="00845C90">
          <w:rPr>
            <w:rStyle w:val="Hyperlink"/>
            <w:rFonts w:ascii="Arial" w:eastAsia="Calibri" w:hAnsi="Arial" w:cs="Arial"/>
            <w:sz w:val="22"/>
            <w:szCs w:val="22"/>
          </w:rPr>
          <w:t>Children’s Homes</w:t>
        </w:r>
      </w:hyperlink>
    </w:p>
    <w:p w:rsidR="006C49A4" w:rsidRDefault="006C49A4" w:rsidP="00DA0449">
      <w:pPr>
        <w:spacing w:after="200" w:line="276" w:lineRule="auto"/>
        <w:rPr>
          <w:rFonts w:ascii="Arial" w:eastAsia="Calibri" w:hAnsi="Arial" w:cs="Arial"/>
          <w:b/>
          <w:sz w:val="22"/>
          <w:szCs w:val="22"/>
        </w:rPr>
      </w:pPr>
    </w:p>
    <w:p w:rsidR="00DA0449" w:rsidRDefault="00DA0449" w:rsidP="00DA0449">
      <w:pPr>
        <w:spacing w:after="200" w:line="276" w:lineRule="auto"/>
        <w:rPr>
          <w:rFonts w:ascii="Arial" w:eastAsia="Calibri" w:hAnsi="Arial" w:cs="Arial"/>
          <w:b/>
          <w:sz w:val="22"/>
          <w:szCs w:val="22"/>
        </w:rPr>
      </w:pPr>
      <w:r>
        <w:rPr>
          <w:rFonts w:ascii="Arial" w:eastAsia="Calibri" w:hAnsi="Arial" w:cs="Arial"/>
          <w:b/>
          <w:sz w:val="22"/>
          <w:szCs w:val="22"/>
        </w:rPr>
        <w:t xml:space="preserve">19.  </w:t>
      </w:r>
      <w:r w:rsidR="00845C90">
        <w:rPr>
          <w:rFonts w:ascii="Arial" w:eastAsia="Calibri" w:hAnsi="Arial" w:cs="Arial"/>
          <w:b/>
          <w:sz w:val="22"/>
          <w:szCs w:val="22"/>
        </w:rPr>
        <w:t>Early Years Foundation Stage</w:t>
      </w:r>
      <w:r w:rsidR="009611F0">
        <w:rPr>
          <w:rFonts w:ascii="Arial" w:eastAsia="Calibri" w:hAnsi="Arial" w:cs="Arial"/>
          <w:b/>
          <w:sz w:val="22"/>
          <w:szCs w:val="22"/>
        </w:rPr>
        <w:t xml:space="preserve"> (Not applicable)</w:t>
      </w:r>
    </w:p>
    <w:p w:rsidR="00DA0449" w:rsidRPr="004363D4" w:rsidRDefault="00DA0449" w:rsidP="00DA0449">
      <w:pPr>
        <w:spacing w:after="200" w:line="276" w:lineRule="auto"/>
        <w:rPr>
          <w:rFonts w:ascii="Arial" w:hAnsi="Arial" w:cs="Arial"/>
          <w:sz w:val="22"/>
          <w:szCs w:val="22"/>
        </w:rPr>
      </w:pPr>
      <w:r w:rsidRPr="004363D4">
        <w:rPr>
          <w:rFonts w:ascii="Arial" w:hAnsi="Arial" w:cs="Arial"/>
          <w:sz w:val="22"/>
          <w:szCs w:val="22"/>
        </w:rPr>
        <w:t xml:space="preserve">This framework is </w:t>
      </w:r>
      <w:r w:rsidRPr="004363D4">
        <w:rPr>
          <w:rFonts w:ascii="Arial" w:hAnsi="Arial" w:cs="Arial"/>
          <w:b/>
          <w:sz w:val="22"/>
          <w:szCs w:val="22"/>
        </w:rPr>
        <w:t xml:space="preserve">mandatory for all early </w:t>
      </w:r>
      <w:r w:rsidR="00052348" w:rsidRPr="004363D4">
        <w:rPr>
          <w:rFonts w:ascii="Arial" w:hAnsi="Arial" w:cs="Arial"/>
          <w:b/>
          <w:sz w:val="22"/>
          <w:szCs w:val="22"/>
        </w:rPr>
        <w:t>years’</w:t>
      </w:r>
      <w:r w:rsidRPr="004363D4">
        <w:rPr>
          <w:rFonts w:ascii="Arial" w:hAnsi="Arial" w:cs="Arial"/>
          <w:b/>
          <w:sz w:val="22"/>
          <w:szCs w:val="22"/>
        </w:rPr>
        <w:t xml:space="preserve"> providers</w:t>
      </w:r>
      <w:r w:rsidRPr="004363D4">
        <w:rPr>
          <w:rFonts w:ascii="Arial" w:hAnsi="Arial" w:cs="Arial"/>
          <w:sz w:val="22"/>
          <w:szCs w:val="22"/>
        </w:rPr>
        <w:t xml:space="preserve"> (</w:t>
      </w:r>
      <w:r>
        <w:rPr>
          <w:rFonts w:ascii="Arial" w:hAnsi="Arial" w:cs="Arial"/>
          <w:sz w:val="22"/>
          <w:szCs w:val="22"/>
        </w:rPr>
        <w:t>Statutory framework for the Early Years Foundation Stage; revised March 2017)</w:t>
      </w:r>
      <w:r w:rsidRPr="004363D4">
        <w:rPr>
          <w:rFonts w:ascii="Arial" w:hAnsi="Arial" w:cs="Arial"/>
          <w:sz w:val="22"/>
          <w:szCs w:val="22"/>
        </w:rPr>
        <w:t xml:space="preserve">: maintained schools; non-maintained schools; independent schools; all providers on the Early Years Register. </w:t>
      </w:r>
    </w:p>
    <w:p w:rsidR="00DA0449" w:rsidRPr="004363D4" w:rsidRDefault="00DA0449" w:rsidP="00DA0449">
      <w:pPr>
        <w:pStyle w:val="Default"/>
        <w:spacing w:after="120"/>
        <w:rPr>
          <w:b/>
          <w:sz w:val="22"/>
          <w:szCs w:val="22"/>
        </w:rPr>
      </w:pPr>
      <w:r w:rsidRPr="00D17242">
        <w:rPr>
          <w:sz w:val="22"/>
          <w:szCs w:val="22"/>
        </w:rPr>
        <w:t xml:space="preserve">Every child deserves the </w:t>
      </w:r>
      <w:r w:rsidRPr="004363D4">
        <w:rPr>
          <w:b/>
          <w:sz w:val="22"/>
          <w:szCs w:val="22"/>
        </w:rPr>
        <w:t>best possible start in life</w:t>
      </w:r>
      <w:r w:rsidRPr="00D17242">
        <w:rPr>
          <w:sz w:val="22"/>
          <w:szCs w:val="22"/>
        </w:rPr>
        <w:t xml:space="preserve"> and the support that enables them to fulfil their potential. Children develop quickly in the early years and a child’s experiences </w:t>
      </w:r>
      <w:r w:rsidRPr="004363D4">
        <w:rPr>
          <w:b/>
          <w:sz w:val="22"/>
          <w:szCs w:val="22"/>
        </w:rPr>
        <w:t>between birth and age five</w:t>
      </w:r>
      <w:r w:rsidRPr="00D17242">
        <w:rPr>
          <w:sz w:val="22"/>
          <w:szCs w:val="22"/>
        </w:rPr>
        <w:t xml:space="preserve"> have a major impact on their future life chances. A secure, safe and happ</w:t>
      </w:r>
      <w:r w:rsidR="00845C90">
        <w:rPr>
          <w:sz w:val="22"/>
          <w:szCs w:val="22"/>
        </w:rPr>
        <w:t xml:space="preserve">y childhood is important in its </w:t>
      </w:r>
      <w:r w:rsidRPr="00D17242">
        <w:rPr>
          <w:sz w:val="22"/>
          <w:szCs w:val="22"/>
        </w:rPr>
        <w:t xml:space="preserve">own right. Good parenting and high quality early learning together provide the foundation children need to </w:t>
      </w:r>
      <w:r w:rsidRPr="004363D4">
        <w:rPr>
          <w:b/>
          <w:sz w:val="22"/>
          <w:szCs w:val="22"/>
        </w:rPr>
        <w:t xml:space="preserve">make the most of their abilities and talents as they grow up. </w:t>
      </w:r>
    </w:p>
    <w:p w:rsidR="008164B8" w:rsidRDefault="00DA0449" w:rsidP="008164B8">
      <w:r w:rsidRPr="00D17242">
        <w:rPr>
          <w:sz w:val="22"/>
          <w:szCs w:val="22"/>
        </w:rPr>
        <w:t xml:space="preserve">The Early Years Foundation Stage (EYFS) sets the standards that all early </w:t>
      </w:r>
      <w:r w:rsidR="00052348" w:rsidRPr="00D17242">
        <w:rPr>
          <w:sz w:val="22"/>
          <w:szCs w:val="22"/>
        </w:rPr>
        <w:t>years’</w:t>
      </w:r>
      <w:r w:rsidRPr="00D17242">
        <w:rPr>
          <w:sz w:val="22"/>
          <w:szCs w:val="22"/>
        </w:rPr>
        <w:t xml:space="preserve"> providers must meet to ensure that children learn and develop well and are kept </w:t>
      </w:r>
      <w:r w:rsidRPr="004363D4">
        <w:rPr>
          <w:b/>
          <w:sz w:val="22"/>
          <w:szCs w:val="22"/>
        </w:rPr>
        <w:t>healthy and safe</w:t>
      </w:r>
      <w:r w:rsidRPr="00D17242">
        <w:rPr>
          <w:sz w:val="22"/>
          <w:szCs w:val="22"/>
        </w:rPr>
        <w:t>. It promotes teaching and learning to ensure children’s ‘school readiness’ and gives children the broad range of knowledge and skills that provide the right foundation for good future pr</w:t>
      </w:r>
      <w:r>
        <w:rPr>
          <w:sz w:val="22"/>
          <w:szCs w:val="22"/>
        </w:rPr>
        <w:t>ogress through school and life.</w:t>
      </w:r>
      <w:r w:rsidR="006C49A4" w:rsidRPr="006C49A4">
        <w:t xml:space="preserve"> </w:t>
      </w:r>
      <w:hyperlink r:id="rId80" w:history="1">
        <w:r w:rsidR="008164B8" w:rsidRPr="008164B8">
          <w:rPr>
            <w:rStyle w:val="Hyperlink"/>
            <w:rFonts w:ascii="Arial" w:hAnsi="Arial" w:cs="Arial"/>
            <w:sz w:val="22"/>
            <w:szCs w:val="22"/>
          </w:rPr>
          <w:t>Early Years Statutory Framework April 2017</w:t>
        </w:r>
      </w:hyperlink>
    </w:p>
    <w:p w:rsidR="006C49A4" w:rsidRDefault="006C49A4" w:rsidP="00DA0449">
      <w:pPr>
        <w:pStyle w:val="Default"/>
        <w:rPr>
          <w:sz w:val="22"/>
          <w:szCs w:val="22"/>
        </w:rPr>
      </w:pPr>
    </w:p>
    <w:p w:rsidR="00DA0449" w:rsidRDefault="00DA0449" w:rsidP="00DA0449">
      <w:pPr>
        <w:pStyle w:val="Default"/>
        <w:rPr>
          <w:sz w:val="23"/>
          <w:szCs w:val="23"/>
        </w:rPr>
      </w:pPr>
      <w:r>
        <w:rPr>
          <w:sz w:val="23"/>
          <w:szCs w:val="23"/>
        </w:rPr>
        <w:t xml:space="preserve">All our staff are aware there is an expectation to disclose any convictions, cautions, court orders, reprimands and warnings that may affect their suitability to work with children (whether received before or during their employment at the setting). Providers must not allow people whose suitability has not been checked, including through a criminal records check, to have unsupervised contact with children being cared for. </w:t>
      </w:r>
    </w:p>
    <w:p w:rsidR="008164B8" w:rsidRDefault="004459E5" w:rsidP="008164B8">
      <w:pPr>
        <w:rPr>
          <w:rFonts w:ascii="Arial" w:hAnsi="Arial" w:cs="Arial"/>
          <w:sz w:val="22"/>
          <w:szCs w:val="22"/>
        </w:rPr>
      </w:pPr>
      <w:hyperlink r:id="rId81" w:history="1">
        <w:r w:rsidR="008164B8">
          <w:rPr>
            <w:rStyle w:val="Hyperlink"/>
            <w:rFonts w:ascii="Arial" w:hAnsi="Arial" w:cs="Arial"/>
            <w:sz w:val="22"/>
            <w:szCs w:val="22"/>
          </w:rPr>
          <w:t>Disqualification under the Childcare Act 2006: effective 31 August 2018</w:t>
        </w:r>
      </w:hyperlink>
    </w:p>
    <w:p w:rsidR="008164B8" w:rsidRDefault="008164B8" w:rsidP="00DA0449">
      <w:pPr>
        <w:pStyle w:val="Default"/>
        <w:rPr>
          <w:sz w:val="23"/>
          <w:szCs w:val="23"/>
        </w:rPr>
      </w:pPr>
    </w:p>
    <w:p w:rsidR="00DA0449" w:rsidRDefault="00DA0449" w:rsidP="00DA0449">
      <w:pPr>
        <w:pStyle w:val="Default"/>
        <w:rPr>
          <w:sz w:val="23"/>
          <w:szCs w:val="23"/>
        </w:rPr>
      </w:pPr>
      <w:r>
        <w:rPr>
          <w:sz w:val="23"/>
          <w:szCs w:val="23"/>
        </w:rPr>
        <w:t>As a school we ensure at least one person who has a current paediatric first aid certificate must be on the premises and available at all times when children are present, and must accompany children on outings.</w:t>
      </w:r>
    </w:p>
    <w:p w:rsidR="00DA0449" w:rsidRDefault="00DA0449" w:rsidP="00DA0449">
      <w:pPr>
        <w:pStyle w:val="Default"/>
        <w:spacing w:after="120"/>
        <w:rPr>
          <w:sz w:val="23"/>
          <w:szCs w:val="23"/>
        </w:rPr>
      </w:pPr>
    </w:p>
    <w:p w:rsidR="00DA0449" w:rsidRDefault="00DA0449" w:rsidP="006C49A4">
      <w:pPr>
        <w:pStyle w:val="Default"/>
        <w:spacing w:after="120"/>
        <w:rPr>
          <w:rFonts w:eastAsia="Calibri"/>
          <w:b/>
          <w:color w:val="FF0000"/>
          <w:sz w:val="22"/>
          <w:szCs w:val="22"/>
        </w:rPr>
      </w:pPr>
      <w:r>
        <w:rPr>
          <w:sz w:val="23"/>
          <w:szCs w:val="23"/>
        </w:rPr>
        <w:t xml:space="preserve">There is a clear policy use of mobile phones on school premises. Reporting and storing of medication. </w:t>
      </w:r>
    </w:p>
    <w:p w:rsidR="00034BF2" w:rsidRPr="00347C50" w:rsidRDefault="00034BF2" w:rsidP="006C49A4">
      <w:pPr>
        <w:pStyle w:val="Default"/>
        <w:spacing w:after="120"/>
        <w:rPr>
          <w:rFonts w:eastAsia="Calibri"/>
          <w:b/>
          <w:color w:val="FF0000"/>
          <w:sz w:val="22"/>
          <w:szCs w:val="22"/>
        </w:rPr>
      </w:pPr>
    </w:p>
    <w:p w:rsidR="00DA0449" w:rsidRPr="00055397" w:rsidRDefault="00845C90" w:rsidP="00DA0449">
      <w:pPr>
        <w:spacing w:after="200" w:line="276" w:lineRule="auto"/>
        <w:rPr>
          <w:rFonts w:ascii="Arial" w:eastAsia="Calibri" w:hAnsi="Arial" w:cs="Arial"/>
          <w:b/>
          <w:sz w:val="22"/>
          <w:szCs w:val="22"/>
        </w:rPr>
      </w:pPr>
      <w:r>
        <w:rPr>
          <w:rFonts w:ascii="Arial" w:eastAsia="Calibri" w:hAnsi="Arial" w:cs="Arial"/>
          <w:b/>
          <w:sz w:val="22"/>
          <w:szCs w:val="22"/>
        </w:rPr>
        <w:t>20</w:t>
      </w:r>
      <w:r w:rsidR="00DA0449">
        <w:rPr>
          <w:rFonts w:ascii="Arial" w:eastAsia="Calibri" w:hAnsi="Arial" w:cs="Arial"/>
          <w:b/>
          <w:sz w:val="22"/>
          <w:szCs w:val="22"/>
        </w:rPr>
        <w:t xml:space="preserve">. </w:t>
      </w:r>
      <w:r w:rsidR="00DA0449" w:rsidRPr="00055397">
        <w:rPr>
          <w:rFonts w:ascii="Arial" w:eastAsia="Calibri" w:hAnsi="Arial" w:cs="Arial"/>
          <w:b/>
          <w:sz w:val="22"/>
          <w:szCs w:val="22"/>
        </w:rPr>
        <w:t xml:space="preserve"> </w:t>
      </w:r>
      <w:r w:rsidRPr="00055397">
        <w:rPr>
          <w:rFonts w:ascii="Arial" w:eastAsia="Calibri" w:hAnsi="Arial" w:cs="Arial"/>
          <w:b/>
          <w:sz w:val="22"/>
          <w:szCs w:val="22"/>
        </w:rPr>
        <w:t>Key Legislation</w:t>
      </w:r>
    </w:p>
    <w:p w:rsidR="00DA0449" w:rsidRPr="00A842F1" w:rsidRDefault="00DA0449" w:rsidP="00DA0449">
      <w:pPr>
        <w:rPr>
          <w:rFonts w:ascii="Arial" w:hAnsi="Arial" w:cs="Arial"/>
          <w:sz w:val="22"/>
          <w:szCs w:val="22"/>
        </w:rPr>
      </w:pPr>
      <w:r w:rsidRPr="00A842F1">
        <w:rPr>
          <w:rFonts w:ascii="Arial" w:hAnsi="Arial" w:cs="Arial"/>
          <w:sz w:val="22"/>
          <w:szCs w:val="22"/>
        </w:rPr>
        <w:t>This policy has been devised in accordance with the following legislation and guidance:</w:t>
      </w:r>
    </w:p>
    <w:p w:rsidR="00DA0449" w:rsidRPr="00A842F1" w:rsidRDefault="00DA0449" w:rsidP="00DA0449">
      <w:pPr>
        <w:rPr>
          <w:rFonts w:ascii="Arial" w:hAnsi="Arial" w:cs="Arial"/>
          <w:sz w:val="22"/>
          <w:szCs w:val="22"/>
        </w:rPr>
      </w:pPr>
    </w:p>
    <w:p w:rsidR="00DA0449" w:rsidRPr="00A842F1" w:rsidRDefault="004459E5" w:rsidP="00404D85">
      <w:pPr>
        <w:numPr>
          <w:ilvl w:val="0"/>
          <w:numId w:val="9"/>
        </w:numPr>
        <w:rPr>
          <w:rFonts w:ascii="Arial" w:eastAsia="Arial" w:hAnsi="Arial" w:cs="Arial"/>
          <w:sz w:val="22"/>
          <w:szCs w:val="22"/>
        </w:rPr>
      </w:pPr>
      <w:hyperlink r:id="rId82" w:history="1">
        <w:r w:rsidR="00DA0449" w:rsidRPr="00F74490">
          <w:rPr>
            <w:rStyle w:val="Hyperlink"/>
            <w:rFonts w:ascii="Arial" w:eastAsia="Arial" w:hAnsi="Arial" w:cs="Arial"/>
            <w:sz w:val="22"/>
            <w:szCs w:val="22"/>
          </w:rPr>
          <w:t>Working Together to Safegua</w:t>
        </w:r>
        <w:r w:rsidR="00F74490" w:rsidRPr="00F74490">
          <w:rPr>
            <w:rStyle w:val="Hyperlink"/>
            <w:rFonts w:ascii="Arial" w:eastAsia="Arial" w:hAnsi="Arial" w:cs="Arial"/>
            <w:sz w:val="22"/>
            <w:szCs w:val="22"/>
          </w:rPr>
          <w:t>rd Children 2018</w:t>
        </w:r>
      </w:hyperlink>
      <w:r w:rsidR="00DA0449" w:rsidRPr="00A842F1">
        <w:rPr>
          <w:rFonts w:ascii="Arial" w:eastAsia="Arial" w:hAnsi="Arial" w:cs="Arial"/>
          <w:sz w:val="22"/>
          <w:szCs w:val="22"/>
        </w:rPr>
        <w:t xml:space="preserve"> (DfE) </w:t>
      </w:r>
    </w:p>
    <w:p w:rsidR="00DA0449" w:rsidRPr="00A842F1" w:rsidRDefault="004459E5" w:rsidP="00404D85">
      <w:pPr>
        <w:numPr>
          <w:ilvl w:val="0"/>
          <w:numId w:val="9"/>
        </w:numPr>
        <w:rPr>
          <w:rFonts w:ascii="Arial" w:eastAsia="Arial" w:hAnsi="Arial" w:cs="Arial"/>
          <w:sz w:val="22"/>
          <w:szCs w:val="22"/>
        </w:rPr>
      </w:pPr>
      <w:hyperlink r:id="rId83" w:history="1">
        <w:r w:rsidR="00DA0449" w:rsidRPr="00845C90">
          <w:rPr>
            <w:rStyle w:val="Hyperlink"/>
            <w:rFonts w:ascii="Arial" w:eastAsia="Arial" w:hAnsi="Arial" w:cs="Arial"/>
            <w:sz w:val="22"/>
            <w:szCs w:val="22"/>
          </w:rPr>
          <w:t>Staffordshire Safeguarding Children Board Procedures</w:t>
        </w:r>
      </w:hyperlink>
      <w:r w:rsidR="00DA0449" w:rsidRPr="00A842F1">
        <w:rPr>
          <w:rFonts w:ascii="Arial" w:eastAsia="Arial" w:hAnsi="Arial" w:cs="Arial"/>
          <w:sz w:val="22"/>
          <w:szCs w:val="22"/>
        </w:rPr>
        <w:t xml:space="preserve"> (online) </w:t>
      </w:r>
    </w:p>
    <w:p w:rsidR="00DA0449" w:rsidRDefault="004459E5" w:rsidP="00404D85">
      <w:pPr>
        <w:numPr>
          <w:ilvl w:val="0"/>
          <w:numId w:val="9"/>
        </w:numPr>
        <w:rPr>
          <w:rFonts w:ascii="Arial" w:eastAsia="Arial" w:hAnsi="Arial" w:cs="Arial"/>
          <w:sz w:val="22"/>
          <w:szCs w:val="22"/>
        </w:rPr>
      </w:pPr>
      <w:hyperlink r:id="rId84" w:history="1">
        <w:r w:rsidR="00DA0449" w:rsidRPr="00845C90">
          <w:rPr>
            <w:rStyle w:val="Hyperlink"/>
            <w:rFonts w:ascii="Arial" w:eastAsia="Arial" w:hAnsi="Arial" w:cs="Arial"/>
            <w:sz w:val="22"/>
            <w:szCs w:val="22"/>
          </w:rPr>
          <w:t>Staffordshire Safeguarding Children Board Training Catalogue</w:t>
        </w:r>
      </w:hyperlink>
      <w:r w:rsidR="00DA0449" w:rsidRPr="004363D4">
        <w:rPr>
          <w:rFonts w:ascii="Arial" w:eastAsia="Arial" w:hAnsi="Arial" w:cs="Arial"/>
          <w:sz w:val="22"/>
          <w:szCs w:val="22"/>
        </w:rPr>
        <w:t xml:space="preserve"> (online)</w:t>
      </w:r>
      <w:r w:rsidR="00DA0449">
        <w:rPr>
          <w:rFonts w:ascii="Arial" w:eastAsia="Arial" w:hAnsi="Arial" w:cs="Arial"/>
          <w:sz w:val="22"/>
          <w:szCs w:val="22"/>
        </w:rPr>
        <w:t xml:space="preserve"> </w:t>
      </w:r>
    </w:p>
    <w:p w:rsidR="00DA0449" w:rsidRPr="004C37B3" w:rsidRDefault="004459E5" w:rsidP="00404D85">
      <w:pPr>
        <w:numPr>
          <w:ilvl w:val="0"/>
          <w:numId w:val="9"/>
        </w:numPr>
        <w:rPr>
          <w:rFonts w:ascii="Arial" w:eastAsia="Arial" w:hAnsi="Arial" w:cs="Arial"/>
          <w:sz w:val="22"/>
          <w:szCs w:val="22"/>
        </w:rPr>
      </w:pPr>
      <w:hyperlink r:id="rId85" w:history="1">
        <w:r w:rsidR="00DA0449" w:rsidRPr="004C37B3">
          <w:rPr>
            <w:rStyle w:val="Hyperlink"/>
            <w:rFonts w:ascii="Arial" w:eastAsia="Arial" w:hAnsi="Arial" w:cs="Arial"/>
            <w:sz w:val="22"/>
            <w:szCs w:val="22"/>
          </w:rPr>
          <w:t>Keeping Children Safe in E</w:t>
        </w:r>
        <w:r w:rsidR="00D5372C" w:rsidRPr="004C37B3">
          <w:rPr>
            <w:rStyle w:val="Hyperlink"/>
            <w:rFonts w:ascii="Arial" w:eastAsia="Arial" w:hAnsi="Arial" w:cs="Arial"/>
            <w:sz w:val="22"/>
            <w:szCs w:val="22"/>
          </w:rPr>
          <w:t>ducation April 2019</w:t>
        </w:r>
        <w:r w:rsidR="00DA0449" w:rsidRPr="004C37B3">
          <w:rPr>
            <w:rStyle w:val="Hyperlink"/>
            <w:rFonts w:ascii="Arial" w:eastAsia="Arial" w:hAnsi="Arial" w:cs="Arial"/>
            <w:sz w:val="22"/>
            <w:szCs w:val="22"/>
          </w:rPr>
          <w:t xml:space="preserve"> </w:t>
        </w:r>
      </w:hyperlink>
      <w:r w:rsidR="00DA0449" w:rsidRPr="004C37B3">
        <w:rPr>
          <w:rFonts w:ascii="Arial" w:eastAsia="Arial" w:hAnsi="Arial" w:cs="Arial"/>
          <w:sz w:val="22"/>
          <w:szCs w:val="22"/>
        </w:rPr>
        <w:t xml:space="preserve"> (DFE) </w:t>
      </w:r>
    </w:p>
    <w:p w:rsidR="00034BF2" w:rsidRDefault="004459E5" w:rsidP="005F1B18">
      <w:pPr>
        <w:numPr>
          <w:ilvl w:val="0"/>
          <w:numId w:val="9"/>
        </w:numPr>
        <w:rPr>
          <w:rFonts w:ascii="Arial" w:eastAsia="Arial" w:hAnsi="Arial" w:cs="Arial"/>
          <w:sz w:val="22"/>
          <w:szCs w:val="22"/>
        </w:rPr>
      </w:pPr>
      <w:hyperlink r:id="rId86" w:history="1">
        <w:r w:rsidR="00DA0449" w:rsidRPr="00034BF2">
          <w:rPr>
            <w:rStyle w:val="Hyperlink"/>
            <w:rFonts w:ascii="Arial" w:eastAsia="Arial" w:hAnsi="Arial" w:cs="Arial"/>
            <w:sz w:val="22"/>
            <w:szCs w:val="22"/>
          </w:rPr>
          <w:t>Disqualification under the Child Care Act 2006</w:t>
        </w:r>
      </w:hyperlink>
      <w:r w:rsidR="00DA0449" w:rsidRPr="00034BF2">
        <w:rPr>
          <w:rFonts w:ascii="Arial" w:eastAsia="Arial" w:hAnsi="Arial" w:cs="Arial"/>
          <w:sz w:val="22"/>
          <w:szCs w:val="22"/>
        </w:rPr>
        <w:t xml:space="preserve"> </w:t>
      </w:r>
    </w:p>
    <w:p w:rsidR="00DA0449" w:rsidRPr="00034BF2" w:rsidRDefault="004459E5" w:rsidP="005F1B18">
      <w:pPr>
        <w:numPr>
          <w:ilvl w:val="0"/>
          <w:numId w:val="9"/>
        </w:numPr>
        <w:rPr>
          <w:rFonts w:ascii="Arial" w:eastAsia="Arial" w:hAnsi="Arial" w:cs="Arial"/>
          <w:sz w:val="22"/>
          <w:szCs w:val="22"/>
        </w:rPr>
      </w:pPr>
      <w:hyperlink r:id="rId87" w:history="1">
        <w:r w:rsidR="00DA0449" w:rsidRPr="00034BF2">
          <w:rPr>
            <w:rStyle w:val="Hyperlink"/>
            <w:rFonts w:ascii="Arial" w:eastAsia="Arial" w:hAnsi="Arial" w:cs="Arial"/>
            <w:sz w:val="22"/>
            <w:szCs w:val="22"/>
          </w:rPr>
          <w:t>Information Sharing Advice for practitioners providing safeguarding services</w:t>
        </w:r>
      </w:hyperlink>
      <w:r w:rsidR="00DA0449" w:rsidRPr="00034BF2">
        <w:rPr>
          <w:rFonts w:ascii="Arial" w:eastAsia="Arial" w:hAnsi="Arial" w:cs="Arial"/>
          <w:sz w:val="22"/>
          <w:szCs w:val="22"/>
        </w:rPr>
        <w:t xml:space="preserve"> HM Gov 2015  </w:t>
      </w:r>
    </w:p>
    <w:p w:rsidR="00DA0449" w:rsidRPr="00A842F1" w:rsidRDefault="00DA0449" w:rsidP="00404D85">
      <w:pPr>
        <w:numPr>
          <w:ilvl w:val="0"/>
          <w:numId w:val="9"/>
        </w:numPr>
        <w:rPr>
          <w:rFonts w:ascii="Arial" w:eastAsia="Arial" w:hAnsi="Arial" w:cs="Arial"/>
          <w:sz w:val="22"/>
          <w:szCs w:val="22"/>
        </w:rPr>
      </w:pPr>
      <w:r w:rsidRPr="00A842F1">
        <w:rPr>
          <w:rFonts w:ascii="Arial" w:eastAsia="Arial" w:hAnsi="Arial" w:cs="Arial"/>
          <w:sz w:val="22"/>
          <w:szCs w:val="22"/>
        </w:rPr>
        <w:t xml:space="preserve"> Restrictive Physical Interventions (including restraint) in mainstream schools</w:t>
      </w:r>
    </w:p>
    <w:p w:rsidR="00DA0449" w:rsidRPr="00A842F1" w:rsidRDefault="00DA0449" w:rsidP="00404D85">
      <w:pPr>
        <w:numPr>
          <w:ilvl w:val="0"/>
          <w:numId w:val="9"/>
        </w:numPr>
        <w:rPr>
          <w:rFonts w:ascii="Arial" w:eastAsia="Arial" w:hAnsi="Arial" w:cs="Arial"/>
          <w:sz w:val="22"/>
          <w:szCs w:val="22"/>
        </w:rPr>
      </w:pPr>
      <w:r w:rsidRPr="00A842F1">
        <w:rPr>
          <w:rFonts w:ascii="Arial" w:eastAsia="Arial" w:hAnsi="Arial" w:cs="Arial"/>
          <w:sz w:val="22"/>
          <w:szCs w:val="22"/>
        </w:rPr>
        <w:t xml:space="preserve">The Children Act 1989 and 2004 </w:t>
      </w:r>
    </w:p>
    <w:p w:rsidR="00DA0449" w:rsidRPr="00A842F1" w:rsidRDefault="00DA0449" w:rsidP="00404D85">
      <w:pPr>
        <w:numPr>
          <w:ilvl w:val="0"/>
          <w:numId w:val="9"/>
        </w:numPr>
        <w:rPr>
          <w:rFonts w:ascii="Arial" w:eastAsia="Arial" w:hAnsi="Arial" w:cs="Arial"/>
          <w:sz w:val="22"/>
          <w:szCs w:val="22"/>
        </w:rPr>
      </w:pPr>
      <w:r w:rsidRPr="00A842F1">
        <w:rPr>
          <w:rFonts w:ascii="Arial" w:eastAsia="Arial" w:hAnsi="Arial" w:cs="Arial"/>
          <w:sz w:val="22"/>
          <w:szCs w:val="22"/>
        </w:rPr>
        <w:t>Education Act 2002</w:t>
      </w:r>
    </w:p>
    <w:p w:rsidR="00034BF2" w:rsidRDefault="004459E5" w:rsidP="00034BF2">
      <w:pPr>
        <w:numPr>
          <w:ilvl w:val="0"/>
          <w:numId w:val="9"/>
        </w:numPr>
        <w:rPr>
          <w:rFonts w:ascii="Arial" w:eastAsia="Arial" w:hAnsi="Arial" w:cs="Arial"/>
          <w:sz w:val="22"/>
          <w:szCs w:val="22"/>
        </w:rPr>
      </w:pPr>
      <w:hyperlink r:id="rId88" w:history="1">
        <w:r w:rsidR="00DA0449" w:rsidRPr="00845C90">
          <w:rPr>
            <w:rStyle w:val="Hyperlink"/>
            <w:rFonts w:ascii="Arial" w:eastAsia="Arial" w:hAnsi="Arial" w:cs="Arial"/>
            <w:sz w:val="22"/>
            <w:szCs w:val="22"/>
          </w:rPr>
          <w:t>What to do if  you’re worried a child is being abused</w:t>
        </w:r>
      </w:hyperlink>
      <w:r w:rsidR="00DA0449" w:rsidRPr="00A842F1">
        <w:rPr>
          <w:rFonts w:ascii="Arial" w:eastAsia="Arial" w:hAnsi="Arial" w:cs="Arial"/>
          <w:sz w:val="22"/>
          <w:szCs w:val="22"/>
        </w:rPr>
        <w:t xml:space="preserve"> – March 2015 - advice for practitioners (HM Gov)  </w:t>
      </w:r>
    </w:p>
    <w:p w:rsidR="00DA0449" w:rsidRPr="00034BF2" w:rsidRDefault="00034BF2" w:rsidP="00034BF2">
      <w:pPr>
        <w:numPr>
          <w:ilvl w:val="0"/>
          <w:numId w:val="9"/>
        </w:numPr>
        <w:rPr>
          <w:rFonts w:ascii="Arial" w:eastAsia="Arial" w:hAnsi="Arial" w:cs="Arial"/>
          <w:sz w:val="22"/>
          <w:szCs w:val="22"/>
        </w:rPr>
      </w:pPr>
      <w:r>
        <w:rPr>
          <w:rFonts w:ascii="Arial" w:eastAsia="Arial" w:hAnsi="Arial" w:cs="Arial"/>
          <w:sz w:val="22"/>
          <w:szCs w:val="22"/>
        </w:rPr>
        <w:t xml:space="preserve">Stafford Manor High School </w:t>
      </w:r>
      <w:r w:rsidR="00DA0449" w:rsidRPr="00034BF2">
        <w:rPr>
          <w:rFonts w:ascii="Arial" w:eastAsia="Arial" w:hAnsi="Arial" w:cs="Arial"/>
          <w:sz w:val="22"/>
          <w:szCs w:val="22"/>
        </w:rPr>
        <w:t>Whistle Blowing policy</w:t>
      </w:r>
    </w:p>
    <w:p w:rsidR="00DA0449" w:rsidRPr="00A842F1" w:rsidRDefault="00DA0449" w:rsidP="00404D85">
      <w:pPr>
        <w:numPr>
          <w:ilvl w:val="0"/>
          <w:numId w:val="9"/>
        </w:numPr>
        <w:rPr>
          <w:rFonts w:ascii="Arial" w:eastAsia="Arial" w:hAnsi="Arial" w:cs="Arial"/>
          <w:sz w:val="22"/>
          <w:szCs w:val="22"/>
        </w:rPr>
      </w:pPr>
      <w:r>
        <w:rPr>
          <w:rFonts w:ascii="Arial" w:eastAsia="Arial" w:hAnsi="Arial" w:cs="Arial"/>
          <w:sz w:val="22"/>
          <w:szCs w:val="22"/>
        </w:rPr>
        <w:t>O</w:t>
      </w:r>
      <w:r w:rsidRPr="00A842F1">
        <w:rPr>
          <w:rFonts w:ascii="Arial" w:eastAsia="Arial" w:hAnsi="Arial" w:cs="Arial"/>
          <w:sz w:val="22"/>
          <w:szCs w:val="22"/>
        </w:rPr>
        <w:t>n</w:t>
      </w:r>
      <w:r>
        <w:rPr>
          <w:rFonts w:ascii="Arial" w:eastAsia="Arial" w:hAnsi="Arial" w:cs="Arial"/>
          <w:sz w:val="22"/>
          <w:szCs w:val="22"/>
        </w:rPr>
        <w:t>line</w:t>
      </w:r>
      <w:r w:rsidRPr="00A842F1">
        <w:rPr>
          <w:rFonts w:ascii="Arial" w:eastAsia="Arial" w:hAnsi="Arial" w:cs="Arial"/>
          <w:sz w:val="22"/>
          <w:szCs w:val="22"/>
        </w:rPr>
        <w:t>-safety Tool Kit</w:t>
      </w:r>
    </w:p>
    <w:p w:rsidR="00DA0449" w:rsidRPr="00A842F1" w:rsidRDefault="004459E5" w:rsidP="00404D85">
      <w:pPr>
        <w:numPr>
          <w:ilvl w:val="0"/>
          <w:numId w:val="9"/>
        </w:numPr>
        <w:rPr>
          <w:rFonts w:ascii="Arial" w:eastAsia="Arial" w:hAnsi="Arial" w:cs="Arial"/>
          <w:sz w:val="22"/>
          <w:szCs w:val="22"/>
        </w:rPr>
      </w:pPr>
      <w:hyperlink r:id="rId89" w:history="1">
        <w:r w:rsidR="00DA0449" w:rsidRPr="00845C90">
          <w:rPr>
            <w:rStyle w:val="Hyperlink"/>
            <w:rFonts w:ascii="Arial" w:eastAsia="Arial" w:hAnsi="Arial" w:cs="Arial"/>
            <w:sz w:val="22"/>
            <w:szCs w:val="22"/>
          </w:rPr>
          <w:t>Children Missing from Education Policy</w:t>
        </w:r>
      </w:hyperlink>
      <w:r w:rsidR="00DA0449" w:rsidRPr="00A842F1">
        <w:rPr>
          <w:rFonts w:ascii="Arial" w:eastAsia="Arial" w:hAnsi="Arial" w:cs="Arial"/>
          <w:sz w:val="22"/>
          <w:szCs w:val="22"/>
        </w:rPr>
        <w:t xml:space="preserve"> </w:t>
      </w:r>
    </w:p>
    <w:p w:rsidR="00DA0449" w:rsidRPr="00A842F1" w:rsidRDefault="004459E5" w:rsidP="00404D85">
      <w:pPr>
        <w:numPr>
          <w:ilvl w:val="0"/>
          <w:numId w:val="9"/>
        </w:numPr>
        <w:rPr>
          <w:rFonts w:ascii="Arial" w:eastAsia="Arial" w:hAnsi="Arial" w:cs="Arial"/>
          <w:sz w:val="22"/>
          <w:szCs w:val="22"/>
        </w:rPr>
      </w:pPr>
      <w:hyperlink r:id="rId90" w:history="1">
        <w:r w:rsidR="00DA0449" w:rsidRPr="00845C90">
          <w:rPr>
            <w:rStyle w:val="Hyperlink"/>
            <w:rFonts w:ascii="Arial" w:eastAsia="Arial" w:hAnsi="Arial" w:cs="Arial"/>
            <w:sz w:val="22"/>
            <w:szCs w:val="22"/>
          </w:rPr>
          <w:t>Early Years Statutory Framework</w:t>
        </w:r>
        <w:r w:rsidR="00DA0449" w:rsidRPr="00845C90">
          <w:rPr>
            <w:rStyle w:val="Hyperlink"/>
            <w:rFonts w:ascii="Arial" w:eastAsia="Calibri" w:hAnsi="Arial" w:cs="Arial"/>
            <w:sz w:val="22"/>
            <w:szCs w:val="22"/>
          </w:rPr>
          <w:t xml:space="preserve"> </w:t>
        </w:r>
      </w:hyperlink>
      <w:r w:rsidR="00DA0449" w:rsidRPr="00A842F1">
        <w:rPr>
          <w:rFonts w:ascii="Arial" w:eastAsia="Arial" w:hAnsi="Arial" w:cs="Arial"/>
          <w:sz w:val="22"/>
          <w:szCs w:val="22"/>
        </w:rPr>
        <w:t xml:space="preserve"> </w:t>
      </w:r>
    </w:p>
    <w:p w:rsidR="00DA0449" w:rsidRPr="00A842F1" w:rsidRDefault="004459E5" w:rsidP="00404D85">
      <w:pPr>
        <w:numPr>
          <w:ilvl w:val="0"/>
          <w:numId w:val="9"/>
        </w:numPr>
        <w:rPr>
          <w:rFonts w:ascii="Arial" w:eastAsia="Arial" w:hAnsi="Arial" w:cs="Arial"/>
          <w:sz w:val="22"/>
          <w:szCs w:val="22"/>
        </w:rPr>
      </w:pPr>
      <w:hyperlink r:id="rId91" w:history="1">
        <w:r w:rsidR="00DA0449" w:rsidRPr="00845C90">
          <w:rPr>
            <w:rStyle w:val="Hyperlink"/>
            <w:rFonts w:ascii="Arial" w:eastAsia="Arial" w:hAnsi="Arial" w:cs="Arial"/>
            <w:sz w:val="22"/>
            <w:szCs w:val="22"/>
          </w:rPr>
          <w:t>Statutory policies for schools</w:t>
        </w:r>
      </w:hyperlink>
      <w:r w:rsidR="00DA0449" w:rsidRPr="00A842F1">
        <w:rPr>
          <w:rFonts w:ascii="Arial" w:eastAsia="Arial" w:hAnsi="Arial" w:cs="Arial"/>
          <w:sz w:val="22"/>
          <w:szCs w:val="22"/>
        </w:rPr>
        <w:t xml:space="preserve"> </w:t>
      </w:r>
    </w:p>
    <w:p w:rsidR="00DA0449" w:rsidRPr="00A842F1" w:rsidRDefault="004459E5" w:rsidP="00404D85">
      <w:pPr>
        <w:numPr>
          <w:ilvl w:val="0"/>
          <w:numId w:val="9"/>
        </w:numPr>
        <w:rPr>
          <w:rFonts w:ascii="Arial" w:eastAsia="Arial" w:hAnsi="Arial" w:cs="Arial"/>
          <w:sz w:val="22"/>
          <w:szCs w:val="22"/>
        </w:rPr>
      </w:pPr>
      <w:hyperlink r:id="rId92" w:history="1">
        <w:r w:rsidR="00DA0449" w:rsidRPr="00845C90">
          <w:rPr>
            <w:rStyle w:val="Hyperlink"/>
            <w:rFonts w:ascii="Arial" w:eastAsia="Arial" w:hAnsi="Arial" w:cs="Arial"/>
            <w:sz w:val="22"/>
            <w:szCs w:val="22"/>
          </w:rPr>
          <w:t>NSPCC/TES safeguarding in education tool</w:t>
        </w:r>
      </w:hyperlink>
      <w:r w:rsidR="00DA0449" w:rsidRPr="00A842F1">
        <w:rPr>
          <w:rFonts w:ascii="Arial" w:eastAsia="Arial" w:hAnsi="Arial" w:cs="Arial"/>
          <w:sz w:val="22"/>
          <w:szCs w:val="22"/>
        </w:rPr>
        <w:t xml:space="preserve"> </w:t>
      </w:r>
    </w:p>
    <w:p w:rsidR="00DA0449" w:rsidRPr="00404D85" w:rsidRDefault="004459E5" w:rsidP="00404D85">
      <w:pPr>
        <w:numPr>
          <w:ilvl w:val="0"/>
          <w:numId w:val="9"/>
        </w:numPr>
        <w:rPr>
          <w:rFonts w:ascii="Arial" w:eastAsia="Arial" w:hAnsi="Arial" w:cs="Arial"/>
          <w:sz w:val="22"/>
          <w:szCs w:val="22"/>
        </w:rPr>
      </w:pPr>
      <w:hyperlink r:id="rId93" w:history="1">
        <w:r w:rsidR="00404D85" w:rsidRPr="00404D85">
          <w:rPr>
            <w:rStyle w:val="Hyperlink"/>
            <w:rFonts w:ascii="Arial" w:eastAsia="Arial" w:hAnsi="Arial" w:cs="Arial"/>
            <w:sz w:val="22"/>
            <w:szCs w:val="22"/>
          </w:rPr>
          <w:t>Visa – Immigration/Asylum</w:t>
        </w:r>
      </w:hyperlink>
    </w:p>
    <w:p w:rsidR="00DA0449" w:rsidRPr="001532E5" w:rsidRDefault="004459E5" w:rsidP="00404D85">
      <w:pPr>
        <w:numPr>
          <w:ilvl w:val="0"/>
          <w:numId w:val="7"/>
        </w:numPr>
        <w:autoSpaceDE w:val="0"/>
        <w:autoSpaceDN w:val="0"/>
        <w:adjustRightInd w:val="0"/>
        <w:ind w:left="720"/>
        <w:jc w:val="both"/>
        <w:rPr>
          <w:rFonts w:ascii="Arial" w:hAnsi="Arial" w:cs="Arial"/>
          <w:sz w:val="20"/>
          <w:szCs w:val="20"/>
        </w:rPr>
      </w:pPr>
      <w:hyperlink r:id="rId94" w:history="1">
        <w:r w:rsidR="00DA0449" w:rsidRPr="00404D85">
          <w:rPr>
            <w:rStyle w:val="Hyperlink"/>
            <w:rFonts w:ascii="Arial" w:eastAsia="Arial" w:hAnsi="Arial" w:cs="Arial"/>
            <w:sz w:val="22"/>
            <w:szCs w:val="22"/>
          </w:rPr>
          <w:t>Children’s commissioner</w:t>
        </w:r>
      </w:hyperlink>
    </w:p>
    <w:p w:rsidR="00DA0449" w:rsidRDefault="00DA0449" w:rsidP="00404D85">
      <w:pPr>
        <w:autoSpaceDE w:val="0"/>
        <w:autoSpaceDN w:val="0"/>
        <w:adjustRightInd w:val="0"/>
        <w:ind w:left="720"/>
        <w:jc w:val="both"/>
        <w:rPr>
          <w:rFonts w:ascii="Arial" w:hAnsi="Arial" w:cs="Arial"/>
          <w:sz w:val="20"/>
          <w:szCs w:val="20"/>
        </w:rPr>
      </w:pPr>
      <w:r w:rsidRPr="001532E5">
        <w:rPr>
          <w:rFonts w:ascii="Arial" w:hAnsi="Arial" w:cs="Arial"/>
          <w:sz w:val="20"/>
          <w:szCs w:val="20"/>
        </w:rPr>
        <w:t xml:space="preserve"> </w:t>
      </w:r>
    </w:p>
    <w:p w:rsidR="00DA0449" w:rsidRDefault="00DA0449" w:rsidP="00DA0449">
      <w:pPr>
        <w:spacing w:after="200" w:line="276" w:lineRule="auto"/>
        <w:rPr>
          <w:rFonts w:ascii="Arial" w:eastAsia="Calibri" w:hAnsi="Arial" w:cs="Arial"/>
          <w:b/>
          <w:sz w:val="22"/>
          <w:szCs w:val="22"/>
        </w:rPr>
      </w:pPr>
    </w:p>
    <w:p w:rsidR="00DA0449" w:rsidRPr="00055397" w:rsidRDefault="00F74490" w:rsidP="00DA0449">
      <w:pPr>
        <w:spacing w:after="200" w:line="276" w:lineRule="auto"/>
        <w:rPr>
          <w:rFonts w:ascii="Arial" w:eastAsia="Calibri" w:hAnsi="Arial" w:cs="Arial"/>
          <w:b/>
          <w:sz w:val="22"/>
          <w:szCs w:val="22"/>
        </w:rPr>
      </w:pPr>
      <w:r>
        <w:rPr>
          <w:rFonts w:ascii="Arial" w:eastAsia="Calibri" w:hAnsi="Arial" w:cs="Arial"/>
          <w:b/>
          <w:sz w:val="22"/>
          <w:szCs w:val="22"/>
        </w:rPr>
        <w:t>21</w:t>
      </w:r>
      <w:r w:rsidR="00DA0449">
        <w:rPr>
          <w:rFonts w:ascii="Arial" w:eastAsia="Calibri" w:hAnsi="Arial" w:cs="Arial"/>
          <w:b/>
          <w:sz w:val="22"/>
          <w:szCs w:val="22"/>
        </w:rPr>
        <w:t xml:space="preserve">. </w:t>
      </w:r>
      <w:r w:rsidR="00DA0449" w:rsidRPr="00055397">
        <w:rPr>
          <w:rFonts w:ascii="Arial" w:eastAsia="Calibri" w:hAnsi="Arial" w:cs="Arial"/>
          <w:b/>
          <w:sz w:val="22"/>
          <w:szCs w:val="22"/>
        </w:rPr>
        <w:t xml:space="preserve"> </w:t>
      </w:r>
      <w:r w:rsidR="00404D85">
        <w:rPr>
          <w:rFonts w:ascii="Arial" w:eastAsia="Calibri" w:hAnsi="Arial" w:cs="Arial"/>
          <w:b/>
          <w:sz w:val="22"/>
          <w:szCs w:val="22"/>
        </w:rPr>
        <w:t>Schools</w:t>
      </w:r>
      <w:r w:rsidR="00404D85" w:rsidRPr="00055397">
        <w:rPr>
          <w:rFonts w:ascii="Arial" w:eastAsia="Calibri" w:hAnsi="Arial" w:cs="Arial"/>
          <w:b/>
          <w:sz w:val="22"/>
          <w:szCs w:val="22"/>
        </w:rPr>
        <w:t xml:space="preserve"> Policies</w:t>
      </w:r>
      <w:r w:rsidR="00404D85">
        <w:rPr>
          <w:rFonts w:ascii="Arial" w:eastAsia="Calibri" w:hAnsi="Arial" w:cs="Arial"/>
          <w:b/>
          <w:sz w:val="22"/>
          <w:szCs w:val="22"/>
        </w:rPr>
        <w:t xml:space="preserve"> </w:t>
      </w:r>
    </w:p>
    <w:p w:rsidR="00DA0449" w:rsidRDefault="00DA0449" w:rsidP="00DA0449">
      <w:pPr>
        <w:rPr>
          <w:rFonts w:ascii="Arial" w:hAnsi="Arial" w:cs="Arial"/>
          <w:sz w:val="22"/>
          <w:szCs w:val="22"/>
        </w:rPr>
      </w:pPr>
      <w:r w:rsidRPr="00A842F1">
        <w:rPr>
          <w:rFonts w:ascii="Arial" w:hAnsi="Arial" w:cs="Arial"/>
          <w:sz w:val="22"/>
          <w:szCs w:val="22"/>
        </w:rPr>
        <w:t>To underpin the values and ethos of our school and our intent to ensure that pupils at our school are appropriately safeguarded the following policies are also included under our safeguarding umbrella:</w:t>
      </w:r>
    </w:p>
    <w:p w:rsidR="00404D85" w:rsidRPr="00A842F1" w:rsidRDefault="00404D85" w:rsidP="00DA0449">
      <w:pPr>
        <w:rPr>
          <w:rFonts w:ascii="Arial" w:hAnsi="Arial" w:cs="Arial"/>
          <w:sz w:val="22"/>
          <w:szCs w:val="22"/>
        </w:rPr>
      </w:pPr>
    </w:p>
    <w:p w:rsidR="00DA0449" w:rsidRDefault="00DA0449" w:rsidP="00404D85">
      <w:pPr>
        <w:numPr>
          <w:ilvl w:val="0"/>
          <w:numId w:val="1"/>
        </w:numPr>
        <w:ind w:left="714" w:hanging="357"/>
        <w:rPr>
          <w:rFonts w:ascii="Arial" w:hAnsi="Arial" w:cs="Arial"/>
          <w:sz w:val="22"/>
          <w:szCs w:val="22"/>
        </w:rPr>
      </w:pPr>
      <w:r w:rsidRPr="002A0816">
        <w:rPr>
          <w:rFonts w:ascii="Arial" w:hAnsi="Arial" w:cs="Arial"/>
          <w:sz w:val="22"/>
          <w:szCs w:val="22"/>
        </w:rPr>
        <w:t xml:space="preserve">Staff </w:t>
      </w:r>
      <w:r w:rsidR="002768B3">
        <w:rPr>
          <w:rFonts w:ascii="Arial" w:hAnsi="Arial" w:cs="Arial"/>
          <w:sz w:val="22"/>
          <w:szCs w:val="22"/>
        </w:rPr>
        <w:t xml:space="preserve">Discipline, </w:t>
      </w:r>
      <w:r w:rsidRPr="002A0816">
        <w:rPr>
          <w:rFonts w:ascii="Arial" w:hAnsi="Arial" w:cs="Arial"/>
          <w:sz w:val="22"/>
          <w:szCs w:val="22"/>
        </w:rPr>
        <w:t>Conduct</w:t>
      </w:r>
      <w:r w:rsidR="002768B3">
        <w:rPr>
          <w:rFonts w:ascii="Arial" w:hAnsi="Arial" w:cs="Arial"/>
          <w:sz w:val="22"/>
          <w:szCs w:val="22"/>
        </w:rPr>
        <w:t xml:space="preserve"> &amp; Grievance</w:t>
      </w:r>
    </w:p>
    <w:p w:rsidR="00240828" w:rsidRDefault="00240828" w:rsidP="00404D85">
      <w:pPr>
        <w:numPr>
          <w:ilvl w:val="0"/>
          <w:numId w:val="1"/>
        </w:numPr>
        <w:ind w:left="714" w:hanging="357"/>
        <w:rPr>
          <w:rFonts w:ascii="Arial" w:hAnsi="Arial" w:cs="Arial"/>
          <w:sz w:val="22"/>
          <w:szCs w:val="22"/>
        </w:rPr>
      </w:pPr>
      <w:r>
        <w:rPr>
          <w:rFonts w:ascii="Arial" w:hAnsi="Arial" w:cs="Arial"/>
          <w:sz w:val="22"/>
          <w:szCs w:val="22"/>
        </w:rPr>
        <w:t>Prevent Policy</w:t>
      </w:r>
    </w:p>
    <w:p w:rsidR="00DA0449" w:rsidRPr="00A842F1" w:rsidRDefault="00DA0449" w:rsidP="00404D85">
      <w:pPr>
        <w:numPr>
          <w:ilvl w:val="0"/>
          <w:numId w:val="1"/>
        </w:numPr>
        <w:ind w:left="714" w:hanging="357"/>
        <w:rPr>
          <w:rFonts w:ascii="Arial" w:hAnsi="Arial" w:cs="Arial"/>
          <w:sz w:val="22"/>
          <w:szCs w:val="22"/>
        </w:rPr>
      </w:pPr>
      <w:r w:rsidRPr="00A842F1">
        <w:rPr>
          <w:rFonts w:ascii="Arial" w:hAnsi="Arial" w:cs="Arial"/>
          <w:sz w:val="22"/>
          <w:szCs w:val="22"/>
        </w:rPr>
        <w:t>Anti-Bullying (including cyber bullying indicators)</w:t>
      </w:r>
    </w:p>
    <w:p w:rsidR="00DA0449" w:rsidRPr="00A842F1" w:rsidRDefault="00DA0449" w:rsidP="00404D85">
      <w:pPr>
        <w:numPr>
          <w:ilvl w:val="0"/>
          <w:numId w:val="1"/>
        </w:numPr>
        <w:ind w:left="714" w:hanging="357"/>
        <w:rPr>
          <w:rFonts w:ascii="Arial" w:hAnsi="Arial" w:cs="Arial"/>
          <w:sz w:val="22"/>
          <w:szCs w:val="22"/>
        </w:rPr>
      </w:pPr>
      <w:r w:rsidRPr="00A842F1">
        <w:rPr>
          <w:rFonts w:ascii="Arial" w:hAnsi="Arial" w:cs="Arial"/>
          <w:sz w:val="22"/>
          <w:szCs w:val="22"/>
        </w:rPr>
        <w:t>Behaviour</w:t>
      </w:r>
    </w:p>
    <w:p w:rsidR="00DA0449" w:rsidRDefault="00DA0449" w:rsidP="00404D85">
      <w:pPr>
        <w:numPr>
          <w:ilvl w:val="0"/>
          <w:numId w:val="1"/>
        </w:numPr>
        <w:ind w:left="714" w:hanging="357"/>
        <w:rPr>
          <w:rFonts w:ascii="Arial" w:hAnsi="Arial" w:cs="Arial"/>
          <w:sz w:val="22"/>
          <w:szCs w:val="22"/>
        </w:rPr>
      </w:pPr>
      <w:r w:rsidRPr="00A842F1">
        <w:rPr>
          <w:rFonts w:ascii="Arial" w:hAnsi="Arial" w:cs="Arial"/>
          <w:sz w:val="22"/>
          <w:szCs w:val="22"/>
        </w:rPr>
        <w:t>Whistle-blowing</w:t>
      </w:r>
    </w:p>
    <w:p w:rsidR="00DA0449" w:rsidRDefault="00DA0449" w:rsidP="00404D85">
      <w:pPr>
        <w:numPr>
          <w:ilvl w:val="0"/>
          <w:numId w:val="1"/>
        </w:numPr>
        <w:ind w:left="714" w:hanging="357"/>
        <w:rPr>
          <w:rFonts w:ascii="Arial" w:hAnsi="Arial" w:cs="Arial"/>
          <w:sz w:val="22"/>
          <w:szCs w:val="22"/>
        </w:rPr>
      </w:pPr>
      <w:r>
        <w:rPr>
          <w:rFonts w:ascii="Arial" w:hAnsi="Arial" w:cs="Arial"/>
          <w:sz w:val="22"/>
          <w:szCs w:val="22"/>
        </w:rPr>
        <w:t>Educational visits</w:t>
      </w:r>
    </w:p>
    <w:p w:rsidR="00DA0449" w:rsidRPr="00A842F1" w:rsidRDefault="00DA0449" w:rsidP="00404D85">
      <w:pPr>
        <w:numPr>
          <w:ilvl w:val="0"/>
          <w:numId w:val="1"/>
        </w:numPr>
        <w:ind w:left="714" w:hanging="357"/>
        <w:rPr>
          <w:rFonts w:ascii="Arial" w:hAnsi="Arial" w:cs="Arial"/>
          <w:sz w:val="22"/>
          <w:szCs w:val="22"/>
        </w:rPr>
      </w:pPr>
      <w:r w:rsidRPr="00A842F1">
        <w:rPr>
          <w:rFonts w:ascii="Arial" w:hAnsi="Arial" w:cs="Arial"/>
          <w:sz w:val="22"/>
          <w:szCs w:val="22"/>
        </w:rPr>
        <w:t>Attendance</w:t>
      </w:r>
    </w:p>
    <w:p w:rsidR="00DA0449" w:rsidRPr="004C37B3" w:rsidRDefault="00D5372C" w:rsidP="00404D85">
      <w:pPr>
        <w:numPr>
          <w:ilvl w:val="0"/>
          <w:numId w:val="1"/>
        </w:numPr>
        <w:ind w:left="714" w:hanging="357"/>
        <w:rPr>
          <w:rFonts w:ascii="Arial" w:hAnsi="Arial" w:cs="Arial"/>
          <w:sz w:val="22"/>
          <w:szCs w:val="22"/>
        </w:rPr>
      </w:pPr>
      <w:r w:rsidRPr="004C37B3">
        <w:rPr>
          <w:rFonts w:ascii="Arial" w:hAnsi="Arial" w:cs="Arial"/>
          <w:sz w:val="22"/>
          <w:szCs w:val="22"/>
        </w:rPr>
        <w:t xml:space="preserve">Online </w:t>
      </w:r>
      <w:r w:rsidR="00240828" w:rsidRPr="004C37B3">
        <w:rPr>
          <w:rFonts w:ascii="Arial" w:hAnsi="Arial" w:cs="Arial"/>
          <w:sz w:val="22"/>
          <w:szCs w:val="22"/>
        </w:rPr>
        <w:t>Safety Policy</w:t>
      </w:r>
    </w:p>
    <w:p w:rsidR="00240828" w:rsidRPr="00A842F1" w:rsidRDefault="00240828" w:rsidP="00404D85">
      <w:pPr>
        <w:numPr>
          <w:ilvl w:val="0"/>
          <w:numId w:val="1"/>
        </w:numPr>
        <w:ind w:left="714" w:hanging="357"/>
        <w:rPr>
          <w:rFonts w:ascii="Arial" w:hAnsi="Arial" w:cs="Arial"/>
          <w:sz w:val="22"/>
          <w:szCs w:val="22"/>
        </w:rPr>
      </w:pPr>
      <w:r>
        <w:rPr>
          <w:rFonts w:ascii="Arial" w:hAnsi="Arial" w:cs="Arial"/>
          <w:sz w:val="22"/>
          <w:szCs w:val="22"/>
        </w:rPr>
        <w:t>Premises Management Documents</w:t>
      </w:r>
    </w:p>
    <w:p w:rsidR="00DA0449" w:rsidRPr="00A842F1" w:rsidRDefault="00DA0449" w:rsidP="00404D85">
      <w:pPr>
        <w:numPr>
          <w:ilvl w:val="0"/>
          <w:numId w:val="1"/>
        </w:numPr>
        <w:ind w:left="714" w:hanging="357"/>
        <w:rPr>
          <w:rFonts w:ascii="Arial" w:hAnsi="Arial" w:cs="Arial"/>
          <w:sz w:val="22"/>
          <w:szCs w:val="22"/>
        </w:rPr>
      </w:pPr>
      <w:r w:rsidRPr="00A842F1">
        <w:rPr>
          <w:rFonts w:ascii="Arial" w:hAnsi="Arial" w:cs="Arial"/>
          <w:sz w:val="22"/>
          <w:szCs w:val="22"/>
        </w:rPr>
        <w:t>Health and Safety including site security</w:t>
      </w:r>
    </w:p>
    <w:p w:rsidR="00240828" w:rsidRDefault="00240828" w:rsidP="00240828">
      <w:pPr>
        <w:numPr>
          <w:ilvl w:val="0"/>
          <w:numId w:val="1"/>
        </w:numPr>
        <w:ind w:left="714" w:hanging="357"/>
        <w:rPr>
          <w:rFonts w:ascii="Arial" w:hAnsi="Arial" w:cs="Arial"/>
          <w:sz w:val="22"/>
          <w:szCs w:val="22"/>
        </w:rPr>
      </w:pPr>
      <w:r>
        <w:rPr>
          <w:rFonts w:ascii="Arial" w:hAnsi="Arial" w:cs="Arial"/>
          <w:sz w:val="22"/>
          <w:szCs w:val="22"/>
        </w:rPr>
        <w:t>Acceptable Use Policy</w:t>
      </w:r>
    </w:p>
    <w:p w:rsidR="00240828" w:rsidRPr="00240828" w:rsidRDefault="00240828" w:rsidP="00240828">
      <w:pPr>
        <w:numPr>
          <w:ilvl w:val="0"/>
          <w:numId w:val="1"/>
        </w:numPr>
        <w:ind w:left="714" w:hanging="357"/>
        <w:rPr>
          <w:rFonts w:ascii="Arial" w:hAnsi="Arial" w:cs="Arial"/>
          <w:sz w:val="22"/>
          <w:szCs w:val="22"/>
        </w:rPr>
      </w:pPr>
      <w:r>
        <w:rPr>
          <w:rFonts w:ascii="Arial" w:hAnsi="Arial" w:cs="Arial"/>
          <w:sz w:val="22"/>
          <w:szCs w:val="22"/>
        </w:rPr>
        <w:t>Social Media Policy</w:t>
      </w:r>
    </w:p>
    <w:p w:rsidR="00DA0449" w:rsidRPr="00A842F1" w:rsidRDefault="00240828" w:rsidP="00404D85">
      <w:pPr>
        <w:numPr>
          <w:ilvl w:val="0"/>
          <w:numId w:val="1"/>
        </w:numPr>
        <w:ind w:left="714" w:hanging="357"/>
        <w:rPr>
          <w:rFonts w:ascii="Arial" w:hAnsi="Arial" w:cs="Arial"/>
          <w:sz w:val="22"/>
          <w:szCs w:val="22"/>
        </w:rPr>
      </w:pPr>
      <w:r>
        <w:rPr>
          <w:rFonts w:ascii="Arial" w:hAnsi="Arial" w:cs="Arial"/>
          <w:sz w:val="22"/>
          <w:szCs w:val="22"/>
        </w:rPr>
        <w:t xml:space="preserve">Supporting Students with </w:t>
      </w:r>
      <w:r w:rsidR="00DA0449">
        <w:rPr>
          <w:rFonts w:ascii="Arial" w:hAnsi="Arial" w:cs="Arial"/>
          <w:sz w:val="22"/>
          <w:szCs w:val="22"/>
        </w:rPr>
        <w:t>M</w:t>
      </w:r>
      <w:r w:rsidR="00DA0449" w:rsidRPr="00A842F1">
        <w:rPr>
          <w:rFonts w:ascii="Arial" w:hAnsi="Arial" w:cs="Arial"/>
          <w:sz w:val="22"/>
          <w:szCs w:val="22"/>
        </w:rPr>
        <w:t>edical</w:t>
      </w:r>
      <w:r>
        <w:rPr>
          <w:rFonts w:ascii="Arial" w:hAnsi="Arial" w:cs="Arial"/>
          <w:sz w:val="22"/>
          <w:szCs w:val="22"/>
        </w:rPr>
        <w:t xml:space="preserve"> Conditions</w:t>
      </w:r>
    </w:p>
    <w:p w:rsidR="00DA0449" w:rsidRPr="00A842F1" w:rsidRDefault="00240828" w:rsidP="00404D85">
      <w:pPr>
        <w:numPr>
          <w:ilvl w:val="0"/>
          <w:numId w:val="1"/>
        </w:numPr>
        <w:ind w:left="714" w:hanging="357"/>
        <w:rPr>
          <w:rFonts w:ascii="Arial" w:hAnsi="Arial" w:cs="Arial"/>
          <w:sz w:val="22"/>
          <w:szCs w:val="22"/>
        </w:rPr>
      </w:pPr>
      <w:r>
        <w:rPr>
          <w:rFonts w:ascii="Arial" w:hAnsi="Arial" w:cs="Arial"/>
          <w:sz w:val="22"/>
          <w:szCs w:val="22"/>
        </w:rPr>
        <w:t>Educational visits</w:t>
      </w:r>
    </w:p>
    <w:p w:rsidR="00DA0449" w:rsidRPr="00A842F1" w:rsidRDefault="00DA0449" w:rsidP="00DA0449">
      <w:pPr>
        <w:ind w:left="360"/>
        <w:rPr>
          <w:rFonts w:ascii="Arial" w:hAnsi="Arial" w:cs="Arial"/>
          <w:sz w:val="22"/>
          <w:szCs w:val="22"/>
        </w:rPr>
      </w:pPr>
    </w:p>
    <w:p w:rsidR="00034BF2" w:rsidRDefault="00034BF2">
      <w:pPr>
        <w:rPr>
          <w:rFonts w:ascii="Arial" w:hAnsi="Arial" w:cs="Arial"/>
          <w:sz w:val="22"/>
          <w:szCs w:val="22"/>
        </w:rPr>
      </w:pPr>
      <w:r>
        <w:rPr>
          <w:rFonts w:ascii="Arial" w:hAnsi="Arial" w:cs="Arial"/>
          <w:sz w:val="22"/>
          <w:szCs w:val="22"/>
        </w:rPr>
        <w:br w:type="page"/>
      </w:r>
    </w:p>
    <w:p w:rsidR="00DA0449" w:rsidRDefault="00240828" w:rsidP="00DA0449">
      <w:pPr>
        <w:shd w:val="clear" w:color="auto" w:fill="FFFFFF"/>
        <w:spacing w:before="100" w:beforeAutospacing="1" w:after="100" w:afterAutospacing="1"/>
        <w:rPr>
          <w:rFonts w:ascii="Arial" w:hAnsi="Arial" w:cs="Arial"/>
          <w:bCs/>
          <w:i/>
          <w:color w:val="000000"/>
          <w:lang w:eastAsia="en-GB"/>
        </w:rPr>
      </w:pPr>
      <w:r>
        <w:rPr>
          <w:rFonts w:ascii="Arial" w:hAnsi="Arial" w:cs="Arial"/>
          <w:b/>
          <w:bCs/>
          <w:noProof/>
          <w:sz w:val="32"/>
          <w:szCs w:val="32"/>
          <w:lang w:eastAsia="en-GB"/>
        </w:rPr>
        <w:lastRenderedPageBreak/>
        <w:drawing>
          <wp:anchor distT="0" distB="0" distL="114300" distR="114300" simplePos="0" relativeHeight="251680256" behindDoc="0" locked="0" layoutInCell="1" allowOverlap="1">
            <wp:simplePos x="0" y="0"/>
            <wp:positionH relativeFrom="margin">
              <wp:align>center</wp:align>
            </wp:positionH>
            <wp:positionV relativeFrom="paragraph">
              <wp:posOffset>17145</wp:posOffset>
            </wp:positionV>
            <wp:extent cx="3607435" cy="14116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MH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7435" cy="1411605"/>
                    </a:xfrm>
                    <a:prstGeom prst="rect">
                      <a:avLst/>
                    </a:prstGeom>
                  </pic:spPr>
                </pic:pic>
              </a:graphicData>
            </a:graphic>
            <wp14:sizeRelH relativeFrom="margin">
              <wp14:pctWidth>0</wp14:pctWidth>
            </wp14:sizeRelH>
            <wp14:sizeRelV relativeFrom="margin">
              <wp14:pctHeight>0</wp14:pctHeight>
            </wp14:sizeRelV>
          </wp:anchor>
        </w:drawing>
      </w:r>
    </w:p>
    <w:p w:rsidR="00DA0449" w:rsidRPr="000A1F51" w:rsidRDefault="00DA0449" w:rsidP="00DA0449">
      <w:pPr>
        <w:rPr>
          <w:rFonts w:ascii="Arial" w:hAnsi="Arial" w:cs="Arial"/>
        </w:rPr>
      </w:pPr>
    </w:p>
    <w:p w:rsidR="00DA0449" w:rsidRPr="000A1F51" w:rsidRDefault="00DA0449" w:rsidP="00DA0449">
      <w:pPr>
        <w:rPr>
          <w:rFonts w:ascii="Arial" w:hAnsi="Arial" w:cs="Arial"/>
        </w:rPr>
      </w:pPr>
    </w:p>
    <w:p w:rsidR="00DA0449" w:rsidRDefault="00B4294B" w:rsidP="00DA0449">
      <w:pPr>
        <w:rPr>
          <w:rFonts w:ascii="Arial" w:hAnsi="Arial" w:cs="Arial"/>
          <w:b/>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3695700</wp:posOffset>
                </wp:positionH>
                <wp:positionV relativeFrom="paragraph">
                  <wp:posOffset>-786130</wp:posOffset>
                </wp:positionV>
                <wp:extent cx="2470785" cy="266700"/>
                <wp:effectExtent l="0" t="0" r="0" b="0"/>
                <wp:wrapSquare wrapText="bothSides"/>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026" w:rsidRPr="00DE2418" w:rsidRDefault="001C5026" w:rsidP="00DA0449">
                            <w:pPr>
                              <w:rPr>
                                <w:noProof/>
                                <w:u w:val="single"/>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44" type="#_x0000_t202" style="position:absolute;margin-left:291pt;margin-top:-61.9pt;width:194.55pt;height:2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" stroked="f">
                <v:textbox style="mso-fit-shape-to-text:t">
                  <w:txbxContent>
                    <w:p w:rsidR="001C5026" w:rsidRPr="00DE2418" w:rsidRDefault="001C5026" w:rsidP="00DA0449">
                      <w:pPr>
                        <w:rPr>
                          <w:noProof/>
                          <w:u w:val="single"/>
                        </w:rPr>
                      </w:pPr>
                    </w:p>
                  </w:txbxContent>
                </v:textbox>
                <w10:wrap type="square"/>
              </v:shape>
            </w:pict>
          </mc:Fallback>
        </mc:AlternateContent>
      </w:r>
    </w:p>
    <w:p w:rsidR="00DA0449" w:rsidRDefault="00DA0449" w:rsidP="00DA0449">
      <w:pPr>
        <w:rPr>
          <w:rFonts w:ascii="Arial" w:hAnsi="Arial" w:cs="Arial"/>
          <w:b/>
        </w:rPr>
      </w:pPr>
    </w:p>
    <w:p w:rsidR="00240828" w:rsidRDefault="00240828" w:rsidP="00DA0449">
      <w:pPr>
        <w:jc w:val="center"/>
        <w:rPr>
          <w:rFonts w:ascii="Arial" w:hAnsi="Arial" w:cs="Arial"/>
          <w:b/>
        </w:rPr>
      </w:pPr>
    </w:p>
    <w:p w:rsidR="00240828" w:rsidRDefault="00240828" w:rsidP="00DA0449">
      <w:pPr>
        <w:jc w:val="center"/>
        <w:rPr>
          <w:rFonts w:ascii="Arial" w:hAnsi="Arial" w:cs="Arial"/>
          <w:b/>
        </w:rPr>
      </w:pPr>
    </w:p>
    <w:p w:rsidR="00240828" w:rsidRDefault="00240828" w:rsidP="00DA0449">
      <w:pPr>
        <w:jc w:val="center"/>
        <w:rPr>
          <w:rFonts w:ascii="Arial" w:hAnsi="Arial" w:cs="Arial"/>
          <w:b/>
        </w:rPr>
      </w:pPr>
    </w:p>
    <w:p w:rsidR="00240828" w:rsidRDefault="00240828" w:rsidP="00DA0449">
      <w:pPr>
        <w:jc w:val="center"/>
        <w:rPr>
          <w:rFonts w:ascii="Arial" w:hAnsi="Arial" w:cs="Arial"/>
          <w:b/>
        </w:rPr>
      </w:pPr>
    </w:p>
    <w:p w:rsidR="00240828" w:rsidRDefault="00240828" w:rsidP="00DA0449">
      <w:pPr>
        <w:jc w:val="center"/>
        <w:rPr>
          <w:rFonts w:ascii="Arial" w:hAnsi="Arial" w:cs="Arial"/>
          <w:b/>
        </w:rPr>
      </w:pPr>
    </w:p>
    <w:p w:rsidR="00DA0449" w:rsidRDefault="00DA0449" w:rsidP="00DA0449">
      <w:pPr>
        <w:jc w:val="center"/>
        <w:rPr>
          <w:rFonts w:ascii="Arial" w:hAnsi="Arial" w:cs="Arial"/>
          <w:b/>
        </w:rPr>
      </w:pPr>
      <w:r w:rsidRPr="000261D8">
        <w:rPr>
          <w:rFonts w:ascii="Arial" w:hAnsi="Arial" w:cs="Arial"/>
          <w:b/>
        </w:rPr>
        <w:t>Safeguarding Induction Sheet for new or supply staff and regular visitors or volunteers.</w:t>
      </w:r>
    </w:p>
    <w:p w:rsidR="00DA0449" w:rsidRPr="000261D8" w:rsidRDefault="00DA0449" w:rsidP="00DA0449">
      <w:pPr>
        <w:jc w:val="center"/>
        <w:rPr>
          <w:rFonts w:ascii="Arial" w:hAnsi="Arial" w:cs="Arial"/>
          <w:b/>
        </w:rPr>
      </w:pPr>
    </w:p>
    <w:p w:rsidR="00DA0449" w:rsidRPr="000261D8" w:rsidRDefault="00DA0449" w:rsidP="00DA0449">
      <w:pPr>
        <w:rPr>
          <w:rFonts w:ascii="Arial" w:hAnsi="Arial" w:cs="Arial"/>
        </w:rPr>
      </w:pPr>
      <w:r w:rsidRPr="000261D8">
        <w:rPr>
          <w:rFonts w:ascii="Arial" w:hAnsi="Arial" w:cs="Arial"/>
        </w:rPr>
        <w:t>We all have a statutory duty to safeguard and promote the welfare of children, and at our school we take this responsibility seriously.</w:t>
      </w:r>
    </w:p>
    <w:p w:rsidR="00DA0449" w:rsidRPr="000261D8" w:rsidRDefault="00DA0449" w:rsidP="00DA0449">
      <w:pPr>
        <w:rPr>
          <w:rFonts w:ascii="Arial" w:hAnsi="Arial" w:cs="Arial"/>
        </w:rPr>
      </w:pPr>
    </w:p>
    <w:p w:rsidR="00DA0449" w:rsidRPr="000261D8" w:rsidRDefault="00DA0449" w:rsidP="00DA0449">
      <w:pPr>
        <w:rPr>
          <w:rFonts w:ascii="Arial" w:hAnsi="Arial" w:cs="Arial"/>
        </w:rPr>
      </w:pPr>
      <w:r w:rsidRPr="000261D8">
        <w:rPr>
          <w:rFonts w:ascii="Arial" w:hAnsi="Arial" w:cs="Arial"/>
        </w:rPr>
        <w:t xml:space="preserve">If you have any concerns about a child or young person in our school, you must share this information immediately with our </w:t>
      </w:r>
      <w:r>
        <w:rPr>
          <w:rFonts w:ascii="Arial" w:hAnsi="Arial" w:cs="Arial"/>
        </w:rPr>
        <w:t xml:space="preserve">Designated Safeguarding </w:t>
      </w:r>
      <w:r w:rsidRPr="00034BF2">
        <w:rPr>
          <w:rFonts w:ascii="Arial" w:hAnsi="Arial" w:cs="Arial"/>
        </w:rPr>
        <w:t xml:space="preserve">Lead </w:t>
      </w:r>
      <w:r w:rsidR="00034BF2" w:rsidRPr="00034BF2">
        <w:rPr>
          <w:rFonts w:ascii="Arial" w:hAnsi="Arial" w:cs="Arial"/>
        </w:rPr>
        <w:t xml:space="preserve">(Richard Lycett) </w:t>
      </w:r>
      <w:r w:rsidRPr="00034BF2">
        <w:rPr>
          <w:rFonts w:ascii="Arial" w:hAnsi="Arial" w:cs="Arial"/>
        </w:rPr>
        <w:t xml:space="preserve">or Deputy Safeguarding Lead </w:t>
      </w:r>
      <w:r w:rsidR="00034BF2" w:rsidRPr="00034BF2">
        <w:rPr>
          <w:rFonts w:ascii="Arial" w:hAnsi="Arial" w:cs="Arial"/>
        </w:rPr>
        <w:t>(Amanda Bradbury and Phil Manfredi</w:t>
      </w:r>
      <w:r w:rsidRPr="00034BF2">
        <w:rPr>
          <w:rFonts w:ascii="Arial" w:hAnsi="Arial" w:cs="Arial"/>
        </w:rPr>
        <w:t>)</w:t>
      </w:r>
      <w:r w:rsidR="00034BF2">
        <w:rPr>
          <w:rFonts w:ascii="Arial" w:hAnsi="Arial" w:cs="Arial"/>
        </w:rPr>
        <w:t>.</w:t>
      </w:r>
    </w:p>
    <w:p w:rsidR="00DA0449" w:rsidRPr="000261D8" w:rsidRDefault="00DA0449" w:rsidP="00DA0449">
      <w:pPr>
        <w:rPr>
          <w:rFonts w:ascii="Arial" w:hAnsi="Arial" w:cs="Arial"/>
        </w:rPr>
      </w:pPr>
    </w:p>
    <w:p w:rsidR="00DA0449" w:rsidRPr="000261D8" w:rsidRDefault="00DA0449" w:rsidP="00DA0449">
      <w:pPr>
        <w:rPr>
          <w:rFonts w:ascii="Arial" w:hAnsi="Arial" w:cs="Arial"/>
        </w:rPr>
      </w:pPr>
      <w:r w:rsidRPr="000261D8">
        <w:rPr>
          <w:rFonts w:ascii="Arial" w:hAnsi="Arial" w:cs="Arial"/>
        </w:rPr>
        <w:t xml:space="preserve">Do not think that your worry is insignificant if it is about hygiene, appearance or behaviour – we would rather you told us as we would rather know about something that appears small than miss a worrying situation. </w:t>
      </w:r>
    </w:p>
    <w:p w:rsidR="00DA0449" w:rsidRPr="000261D8" w:rsidRDefault="00DA0449" w:rsidP="00DA0449">
      <w:pPr>
        <w:rPr>
          <w:rFonts w:ascii="Arial" w:hAnsi="Arial" w:cs="Arial"/>
        </w:rPr>
      </w:pPr>
    </w:p>
    <w:p w:rsidR="00DA0449" w:rsidRPr="000261D8" w:rsidRDefault="00DA0449" w:rsidP="00DA0449">
      <w:pPr>
        <w:rPr>
          <w:rFonts w:ascii="Arial" w:hAnsi="Arial" w:cs="Arial"/>
          <w:b/>
        </w:rPr>
      </w:pPr>
      <w:r w:rsidRPr="000261D8">
        <w:rPr>
          <w:rFonts w:ascii="Arial" w:hAnsi="Arial" w:cs="Arial"/>
          <w:b/>
        </w:rPr>
        <w:t xml:space="preserve">If you think the matter is very serious and may be related to child protection, for example, physical, emotional, sexual abuse or neglect, you must find one of the </w:t>
      </w:r>
      <w:r>
        <w:rPr>
          <w:rFonts w:ascii="Arial" w:hAnsi="Arial" w:cs="Arial"/>
          <w:b/>
        </w:rPr>
        <w:t>Designated Safeguarding Leads</w:t>
      </w:r>
      <w:r w:rsidRPr="000261D8">
        <w:rPr>
          <w:rFonts w:ascii="Arial" w:hAnsi="Arial" w:cs="Arial"/>
          <w:b/>
        </w:rPr>
        <w:t xml:space="preserve"> and provide them with a written</w:t>
      </w:r>
      <w:r>
        <w:rPr>
          <w:rFonts w:ascii="Arial" w:hAnsi="Arial" w:cs="Arial"/>
          <w:b/>
        </w:rPr>
        <w:t xml:space="preserve">/electronic </w:t>
      </w:r>
      <w:r w:rsidRPr="000261D8">
        <w:rPr>
          <w:rFonts w:ascii="Arial" w:hAnsi="Arial" w:cs="Arial"/>
          <w:b/>
        </w:rPr>
        <w:t>record of your concern. A copy of the form to complete is attached to this and others can</w:t>
      </w:r>
      <w:r w:rsidR="00034BF2">
        <w:rPr>
          <w:rFonts w:ascii="Arial" w:hAnsi="Arial" w:cs="Arial"/>
          <w:b/>
        </w:rPr>
        <w:t xml:space="preserve"> be obtained from the trays in the staff room.</w:t>
      </w:r>
      <w:r w:rsidRPr="000261D8">
        <w:rPr>
          <w:rFonts w:ascii="Arial" w:hAnsi="Arial" w:cs="Arial"/>
          <w:b/>
        </w:rPr>
        <w:t xml:space="preserve"> Please ensure you complete all sections as described.</w:t>
      </w:r>
    </w:p>
    <w:p w:rsidR="00DA0449" w:rsidRPr="000261D8" w:rsidRDefault="00DA0449" w:rsidP="00DA0449">
      <w:pPr>
        <w:rPr>
          <w:rFonts w:ascii="Arial" w:hAnsi="Arial" w:cs="Arial"/>
          <w:b/>
        </w:rPr>
      </w:pPr>
    </w:p>
    <w:p w:rsidR="00DA0449" w:rsidRPr="000261D8" w:rsidRDefault="00DA0449" w:rsidP="00DA0449">
      <w:pPr>
        <w:rPr>
          <w:rFonts w:ascii="Arial" w:hAnsi="Arial" w:cs="Arial"/>
          <w:b/>
        </w:rPr>
      </w:pPr>
      <w:r w:rsidRPr="000261D8">
        <w:rPr>
          <w:rFonts w:ascii="Arial" w:hAnsi="Arial" w:cs="Arial"/>
          <w:b/>
        </w:rPr>
        <w:t>If you are unable to locate them ask a member of the school office staff to find them and to ask them to speak with you immediately about a confidential and urgent matter.</w:t>
      </w:r>
    </w:p>
    <w:p w:rsidR="00DA0449" w:rsidRPr="000261D8" w:rsidRDefault="00DA0449" w:rsidP="00DA0449">
      <w:pPr>
        <w:rPr>
          <w:rFonts w:ascii="Arial" w:hAnsi="Arial" w:cs="Arial"/>
          <w:b/>
        </w:rPr>
      </w:pPr>
    </w:p>
    <w:p w:rsidR="00DA0449" w:rsidRPr="000261D8" w:rsidRDefault="00DA0449" w:rsidP="00DA0449">
      <w:pPr>
        <w:rPr>
          <w:rFonts w:ascii="Arial" w:hAnsi="Arial" w:cs="Arial"/>
        </w:rPr>
      </w:pPr>
      <w:r w:rsidRPr="000261D8">
        <w:rPr>
          <w:rFonts w:ascii="Arial" w:hAnsi="Arial" w:cs="Arial"/>
        </w:rPr>
        <w:t>Any allegation concerning a member of staff, a child’s foster carer or a volunteer should be r</w:t>
      </w:r>
      <w:r>
        <w:rPr>
          <w:rFonts w:ascii="Arial" w:hAnsi="Arial" w:cs="Arial"/>
        </w:rPr>
        <w:t xml:space="preserve">eported immediately to the </w:t>
      </w:r>
      <w:r w:rsidR="00EE1900">
        <w:rPr>
          <w:rFonts w:ascii="Arial" w:hAnsi="Arial" w:cs="Arial"/>
        </w:rPr>
        <w:t>Head</w:t>
      </w:r>
      <w:r w:rsidR="00EE1900" w:rsidRPr="000261D8">
        <w:rPr>
          <w:rFonts w:ascii="Arial" w:hAnsi="Arial" w:cs="Arial"/>
        </w:rPr>
        <w:t xml:space="preserve"> teacher</w:t>
      </w:r>
      <w:r w:rsidRPr="000261D8">
        <w:rPr>
          <w:rFonts w:ascii="Arial" w:hAnsi="Arial" w:cs="Arial"/>
        </w:rPr>
        <w:t>. If an al</w:t>
      </w:r>
      <w:r>
        <w:rPr>
          <w:rFonts w:ascii="Arial" w:hAnsi="Arial" w:cs="Arial"/>
        </w:rPr>
        <w:t xml:space="preserve">legation is made about the </w:t>
      </w:r>
      <w:r w:rsidR="00EE1900">
        <w:rPr>
          <w:rFonts w:ascii="Arial" w:hAnsi="Arial" w:cs="Arial"/>
        </w:rPr>
        <w:t>Head</w:t>
      </w:r>
      <w:r w:rsidR="00EE1900" w:rsidRPr="000261D8">
        <w:rPr>
          <w:rFonts w:ascii="Arial" w:hAnsi="Arial" w:cs="Arial"/>
        </w:rPr>
        <w:t xml:space="preserve"> teacher</w:t>
      </w:r>
      <w:r w:rsidRPr="000261D8">
        <w:rPr>
          <w:rFonts w:ascii="Arial" w:hAnsi="Arial" w:cs="Arial"/>
        </w:rPr>
        <w:t xml:space="preserve"> you should pass this information to the Chair of the Governing Body.</w:t>
      </w:r>
      <w:r>
        <w:rPr>
          <w:rFonts w:ascii="Arial" w:hAnsi="Arial" w:cs="Arial"/>
        </w:rPr>
        <w:t xml:space="preserve"> Alternatively, you can contact the Local Authority Designated Officer on </w:t>
      </w:r>
      <w:r w:rsidRPr="00CA4687">
        <w:rPr>
          <w:rFonts w:ascii="Arial" w:hAnsi="Arial" w:cs="Arial"/>
        </w:rPr>
        <w:t>0800 1313126.</w:t>
      </w:r>
      <w:r>
        <w:rPr>
          <w:rFonts w:ascii="Arial" w:hAnsi="Arial" w:cs="Arial"/>
        </w:rPr>
        <w:t xml:space="preserve"> </w:t>
      </w:r>
    </w:p>
    <w:p w:rsidR="00DA0449" w:rsidRPr="000261D8" w:rsidRDefault="00DA0449" w:rsidP="00DA0449">
      <w:pPr>
        <w:rPr>
          <w:rFonts w:ascii="Arial" w:hAnsi="Arial" w:cs="Arial"/>
        </w:rPr>
      </w:pPr>
    </w:p>
    <w:p w:rsidR="00DA0449" w:rsidRPr="000261D8" w:rsidRDefault="00DA0449" w:rsidP="00DA0449">
      <w:pPr>
        <w:rPr>
          <w:rFonts w:ascii="Arial" w:hAnsi="Arial" w:cs="Arial"/>
        </w:rPr>
      </w:pPr>
      <w:r w:rsidRPr="000261D8">
        <w:rPr>
          <w:rFonts w:ascii="Arial" w:hAnsi="Arial" w:cs="Arial"/>
        </w:rPr>
        <w:t>The people you should talk to in school are:</w:t>
      </w:r>
    </w:p>
    <w:p w:rsidR="00DA0449" w:rsidRPr="000261D8" w:rsidRDefault="00DA0449" w:rsidP="00DA0449">
      <w:pPr>
        <w:rPr>
          <w:rFonts w:ascii="Arial" w:hAnsi="Arial" w:cs="Arial"/>
        </w:rPr>
      </w:pPr>
    </w:p>
    <w:p w:rsidR="00DA0449" w:rsidRPr="00034BF2" w:rsidRDefault="00DA0449" w:rsidP="00DA0449">
      <w:pPr>
        <w:rPr>
          <w:rFonts w:ascii="Arial" w:hAnsi="Arial" w:cs="Arial"/>
        </w:rPr>
      </w:pPr>
      <w:r w:rsidRPr="00034BF2">
        <w:rPr>
          <w:rFonts w:ascii="Arial" w:hAnsi="Arial" w:cs="Arial"/>
        </w:rPr>
        <w:t>Designated Safeguarding Lead:</w:t>
      </w:r>
      <w:r w:rsidR="00034BF2" w:rsidRPr="00034BF2">
        <w:rPr>
          <w:rFonts w:ascii="Arial" w:hAnsi="Arial" w:cs="Arial"/>
        </w:rPr>
        <w:t xml:space="preserve"> Richard Lycett</w:t>
      </w:r>
    </w:p>
    <w:p w:rsidR="00DA0449" w:rsidRPr="00034BF2" w:rsidRDefault="00DA0449" w:rsidP="00DA0449">
      <w:pPr>
        <w:rPr>
          <w:rFonts w:ascii="Arial" w:hAnsi="Arial" w:cs="Arial"/>
        </w:rPr>
      </w:pPr>
      <w:r w:rsidRPr="00034BF2">
        <w:rPr>
          <w:rFonts w:ascii="Arial" w:hAnsi="Arial" w:cs="Arial"/>
        </w:rPr>
        <w:t>Location of office:</w:t>
      </w:r>
      <w:r w:rsidR="00034BF2" w:rsidRPr="00034BF2">
        <w:rPr>
          <w:rFonts w:ascii="Arial" w:hAnsi="Arial" w:cs="Arial"/>
        </w:rPr>
        <w:t xml:space="preserve"> Admin corridor in W Building</w:t>
      </w:r>
    </w:p>
    <w:p w:rsidR="00DA0449" w:rsidRPr="00034BF2" w:rsidRDefault="00DA0449" w:rsidP="00DA0449">
      <w:pPr>
        <w:rPr>
          <w:rFonts w:ascii="Arial" w:hAnsi="Arial" w:cs="Arial"/>
        </w:rPr>
      </w:pPr>
      <w:r w:rsidRPr="00034BF2">
        <w:rPr>
          <w:rFonts w:ascii="Arial" w:hAnsi="Arial" w:cs="Arial"/>
        </w:rPr>
        <w:t>Contact Number:</w:t>
      </w:r>
      <w:r w:rsidR="00034BF2" w:rsidRPr="00034BF2">
        <w:rPr>
          <w:rFonts w:ascii="Tahoma" w:hAnsi="Tahoma" w:cs="Tahoma"/>
        </w:rPr>
        <w:t xml:space="preserve"> 01785 258383 Ext 226</w:t>
      </w:r>
    </w:p>
    <w:p w:rsidR="00DA0449" w:rsidRPr="00034BF2" w:rsidRDefault="00DA0449" w:rsidP="00DA0449">
      <w:pPr>
        <w:rPr>
          <w:rFonts w:ascii="Arial" w:hAnsi="Arial" w:cs="Arial"/>
        </w:rPr>
      </w:pPr>
    </w:p>
    <w:p w:rsidR="00DA0449" w:rsidRPr="00034BF2" w:rsidRDefault="00DA0449" w:rsidP="00DA0449">
      <w:pPr>
        <w:rPr>
          <w:rFonts w:ascii="Arial" w:hAnsi="Arial" w:cs="Arial"/>
        </w:rPr>
      </w:pPr>
      <w:r w:rsidRPr="00034BF2">
        <w:rPr>
          <w:rFonts w:ascii="Arial" w:hAnsi="Arial" w:cs="Arial"/>
        </w:rPr>
        <w:t>Deputy Designated Safeguarding Lead:</w:t>
      </w:r>
      <w:r w:rsidR="00034BF2" w:rsidRPr="00034BF2">
        <w:rPr>
          <w:rFonts w:ascii="Arial" w:hAnsi="Arial" w:cs="Arial"/>
        </w:rPr>
        <w:t xml:space="preserve"> Amanda Bradbury/Phil Manfredi</w:t>
      </w:r>
    </w:p>
    <w:p w:rsidR="00DA0449" w:rsidRPr="00034BF2" w:rsidRDefault="00DA0449" w:rsidP="00DA0449">
      <w:pPr>
        <w:rPr>
          <w:rFonts w:ascii="Arial" w:hAnsi="Arial" w:cs="Arial"/>
        </w:rPr>
      </w:pPr>
      <w:r w:rsidRPr="00034BF2">
        <w:rPr>
          <w:rFonts w:ascii="Arial" w:hAnsi="Arial" w:cs="Arial"/>
        </w:rPr>
        <w:t>Location of office:</w:t>
      </w:r>
      <w:r w:rsidR="00034BF2">
        <w:rPr>
          <w:rFonts w:ascii="Arial" w:hAnsi="Arial" w:cs="Arial"/>
        </w:rPr>
        <w:t xml:space="preserve"> </w:t>
      </w:r>
      <w:r w:rsidR="00034BF2" w:rsidRPr="00034BF2">
        <w:rPr>
          <w:rFonts w:ascii="Arial" w:hAnsi="Arial" w:cs="Arial"/>
        </w:rPr>
        <w:t>Turnaround/Admin Corridor in W Building</w:t>
      </w:r>
    </w:p>
    <w:p w:rsidR="00DA0449" w:rsidRPr="00034BF2" w:rsidRDefault="00DA0449" w:rsidP="00DA0449">
      <w:pPr>
        <w:rPr>
          <w:rFonts w:ascii="Arial" w:hAnsi="Arial" w:cs="Arial"/>
        </w:rPr>
      </w:pPr>
      <w:r w:rsidRPr="00034BF2">
        <w:rPr>
          <w:rFonts w:ascii="Arial" w:hAnsi="Arial" w:cs="Arial"/>
        </w:rPr>
        <w:t>Contact Number:</w:t>
      </w:r>
      <w:r w:rsidR="00034BF2" w:rsidRPr="00034BF2">
        <w:rPr>
          <w:rFonts w:ascii="Tahoma" w:hAnsi="Tahoma" w:cs="Tahoma"/>
        </w:rPr>
        <w:t xml:space="preserve"> 01785 258383 Ext 275/01785 258383 Ext 263</w:t>
      </w:r>
    </w:p>
    <w:p w:rsidR="00DA0449" w:rsidRPr="00034BF2" w:rsidRDefault="00DA0449" w:rsidP="00DA0449">
      <w:pPr>
        <w:rPr>
          <w:rFonts w:ascii="Arial" w:hAnsi="Arial" w:cs="Arial"/>
          <w:color w:val="FF0000"/>
        </w:rPr>
      </w:pPr>
    </w:p>
    <w:p w:rsidR="00DA0449" w:rsidRDefault="00DA0449" w:rsidP="00DA0449">
      <w:pPr>
        <w:rPr>
          <w:rFonts w:ascii="Arial" w:hAnsi="Arial" w:cs="Arial"/>
        </w:rPr>
      </w:pPr>
      <w:r w:rsidRPr="00240828">
        <w:rPr>
          <w:rFonts w:ascii="Arial" w:hAnsi="Arial" w:cs="Arial"/>
        </w:rPr>
        <w:t>Chair of Governing Body:</w:t>
      </w:r>
      <w:r w:rsidR="00034BF2" w:rsidRPr="00240828">
        <w:rPr>
          <w:rFonts w:ascii="Arial" w:hAnsi="Arial" w:cs="Arial"/>
        </w:rPr>
        <w:t xml:space="preserve"> </w:t>
      </w:r>
      <w:r w:rsidR="004C37B3">
        <w:rPr>
          <w:rFonts w:ascii="Arial" w:hAnsi="Arial" w:cs="Arial"/>
        </w:rPr>
        <w:t>Viv Evans</w:t>
      </w:r>
    </w:p>
    <w:p w:rsidR="00240828" w:rsidRDefault="00240828" w:rsidP="00DA0449">
      <w:pPr>
        <w:rPr>
          <w:rFonts w:ascii="Arial" w:hAnsi="Arial" w:cs="Arial"/>
        </w:rPr>
      </w:pPr>
      <w:r>
        <w:rPr>
          <w:rFonts w:ascii="Arial" w:hAnsi="Arial" w:cs="Arial"/>
        </w:rPr>
        <w:t xml:space="preserve">Contact: </w:t>
      </w:r>
      <w:hyperlink r:id="rId95" w:history="1">
        <w:r w:rsidRPr="00F72A39">
          <w:rPr>
            <w:rStyle w:val="Hyperlink"/>
            <w:rFonts w:ascii="Arial" w:hAnsi="Arial" w:cs="Arial"/>
          </w:rPr>
          <w:t>chair@smhs.staffs.sch.uk</w:t>
        </w:r>
      </w:hyperlink>
    </w:p>
    <w:p w:rsidR="00240828" w:rsidRPr="00240828" w:rsidRDefault="00240828" w:rsidP="00DA0449">
      <w:pPr>
        <w:rPr>
          <w:rFonts w:ascii="Arial" w:hAnsi="Arial" w:cs="Arial"/>
        </w:rPr>
      </w:pPr>
    </w:p>
    <w:p w:rsidR="00DA0449" w:rsidRDefault="00DA0449" w:rsidP="00DA0449">
      <w:pPr>
        <w:rPr>
          <w:rFonts w:ascii="Arial" w:hAnsi="Arial" w:cs="Arial"/>
        </w:rPr>
      </w:pPr>
    </w:p>
    <w:p w:rsidR="00DA0449" w:rsidRPr="00EE1900" w:rsidRDefault="00DA0449" w:rsidP="00DA0449">
      <w:pPr>
        <w:jc w:val="center"/>
        <w:rPr>
          <w:rFonts w:ascii="Arial" w:hAnsi="Arial" w:cs="Arial"/>
          <w:b/>
          <w:sz w:val="28"/>
          <w:szCs w:val="28"/>
        </w:rPr>
      </w:pPr>
      <w:r w:rsidRPr="00EE1900">
        <w:rPr>
          <w:rFonts w:ascii="Arial" w:hAnsi="Arial" w:cs="Arial"/>
          <w:b/>
          <w:sz w:val="28"/>
          <w:szCs w:val="28"/>
        </w:rPr>
        <w:lastRenderedPageBreak/>
        <w:t>Safeguarding Induction Checklist</w:t>
      </w:r>
    </w:p>
    <w:p w:rsidR="00DA0449" w:rsidRPr="009375EB" w:rsidRDefault="00DA0449" w:rsidP="00DA0449">
      <w:pPr>
        <w:rPr>
          <w:b/>
        </w:rPr>
      </w:pPr>
    </w:p>
    <w:p w:rsidR="00DA0449" w:rsidRPr="00EE1900" w:rsidRDefault="00DA0449" w:rsidP="00DA0449">
      <w:pPr>
        <w:rPr>
          <w:rFonts w:ascii="Arial" w:hAnsi="Arial" w:cs="Arial"/>
          <w:b/>
        </w:rPr>
      </w:pPr>
      <w:r w:rsidRPr="00404D85">
        <w:rPr>
          <w:rFonts w:ascii="Arial" w:hAnsi="Arial" w:cs="Arial"/>
          <w:b/>
        </w:rPr>
        <w:t xml:space="preserve">Name:                                                                              </w:t>
      </w:r>
      <w:r w:rsidRPr="00EE1900">
        <w:rPr>
          <w:rFonts w:ascii="Arial" w:hAnsi="Arial" w:cs="Arial"/>
          <w:b/>
        </w:rPr>
        <w:t>Date:</w:t>
      </w:r>
    </w:p>
    <w:p w:rsidR="00DA0449" w:rsidRPr="00A709E7" w:rsidRDefault="00DA0449" w:rsidP="00DA0449">
      <w:pPr>
        <w:rPr>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992"/>
        <w:gridCol w:w="2976"/>
        <w:gridCol w:w="1985"/>
      </w:tblGrid>
      <w:tr w:rsidR="00DA0449" w:rsidRPr="00404D85" w:rsidTr="00034BF2">
        <w:trPr>
          <w:trHeight w:val="530"/>
        </w:trPr>
        <w:tc>
          <w:tcPr>
            <w:tcW w:w="532" w:type="dxa"/>
            <w:shd w:val="clear" w:color="auto" w:fill="D9D9D9"/>
          </w:tcPr>
          <w:p w:rsidR="00DA0449" w:rsidRPr="00404D85" w:rsidRDefault="00DA0449" w:rsidP="00DA0449">
            <w:pPr>
              <w:tabs>
                <w:tab w:val="left" w:pos="567"/>
              </w:tabs>
              <w:rPr>
                <w:rFonts w:ascii="Arial" w:hAnsi="Arial" w:cs="Arial"/>
                <w:b/>
                <w:sz w:val="26"/>
                <w:szCs w:val="26"/>
                <w:u w:val="single"/>
              </w:rPr>
            </w:pPr>
          </w:p>
        </w:tc>
        <w:tc>
          <w:tcPr>
            <w:tcW w:w="4992" w:type="dxa"/>
            <w:shd w:val="clear" w:color="auto" w:fill="auto"/>
            <w:vAlign w:val="center"/>
          </w:tcPr>
          <w:p w:rsidR="00DA0449" w:rsidRPr="00404D85" w:rsidRDefault="00DA0449" w:rsidP="00DA0449">
            <w:pPr>
              <w:rPr>
                <w:rFonts w:ascii="Arial" w:hAnsi="Arial" w:cs="Arial"/>
                <w:b/>
                <w:sz w:val="26"/>
                <w:szCs w:val="26"/>
                <w:u w:val="single"/>
              </w:rPr>
            </w:pPr>
            <w:r w:rsidRPr="00404D85">
              <w:rPr>
                <w:rFonts w:ascii="Arial" w:hAnsi="Arial" w:cs="Arial"/>
                <w:b/>
                <w:sz w:val="26"/>
                <w:szCs w:val="26"/>
                <w:u w:val="single"/>
              </w:rPr>
              <w:t>Criteria</w:t>
            </w:r>
          </w:p>
        </w:tc>
        <w:tc>
          <w:tcPr>
            <w:tcW w:w="2976" w:type="dxa"/>
            <w:shd w:val="clear" w:color="auto" w:fill="auto"/>
            <w:vAlign w:val="center"/>
          </w:tcPr>
          <w:p w:rsidR="00DA0449" w:rsidRPr="00404D85" w:rsidRDefault="00DA0449" w:rsidP="00DA0449">
            <w:pPr>
              <w:rPr>
                <w:rFonts w:ascii="Arial" w:hAnsi="Arial" w:cs="Arial"/>
                <w:b/>
                <w:sz w:val="26"/>
                <w:szCs w:val="26"/>
                <w:u w:val="single"/>
              </w:rPr>
            </w:pPr>
            <w:r w:rsidRPr="00404D85">
              <w:rPr>
                <w:rFonts w:ascii="Arial" w:hAnsi="Arial" w:cs="Arial"/>
                <w:b/>
                <w:sz w:val="26"/>
                <w:szCs w:val="26"/>
                <w:u w:val="single"/>
              </w:rPr>
              <w:t>Comments</w:t>
            </w:r>
          </w:p>
        </w:tc>
        <w:tc>
          <w:tcPr>
            <w:tcW w:w="1985" w:type="dxa"/>
            <w:shd w:val="clear" w:color="auto" w:fill="auto"/>
            <w:vAlign w:val="center"/>
          </w:tcPr>
          <w:p w:rsidR="00DA0449" w:rsidRPr="00404D85" w:rsidRDefault="00DA0449" w:rsidP="00DA0449">
            <w:pPr>
              <w:rPr>
                <w:rFonts w:ascii="Arial" w:hAnsi="Arial" w:cs="Arial"/>
                <w:b/>
                <w:sz w:val="26"/>
                <w:szCs w:val="26"/>
                <w:u w:val="single"/>
              </w:rPr>
            </w:pPr>
            <w:r w:rsidRPr="00404D85">
              <w:rPr>
                <w:rFonts w:ascii="Arial" w:hAnsi="Arial" w:cs="Arial"/>
                <w:b/>
                <w:sz w:val="26"/>
                <w:szCs w:val="26"/>
                <w:u w:val="single"/>
              </w:rPr>
              <w:t>Signature</w:t>
            </w:r>
          </w:p>
        </w:tc>
      </w:tr>
      <w:tr w:rsidR="00DA0449" w:rsidRPr="00404D85" w:rsidTr="00034BF2">
        <w:trPr>
          <w:trHeight w:val="424"/>
        </w:trPr>
        <w:tc>
          <w:tcPr>
            <w:tcW w:w="532" w:type="dxa"/>
            <w:vMerge w:val="restart"/>
            <w:shd w:val="clear" w:color="auto" w:fill="auto"/>
            <w:textDirection w:val="btLr"/>
          </w:tcPr>
          <w:p w:rsidR="00DA0449" w:rsidRPr="00404D85" w:rsidRDefault="00DA0449" w:rsidP="00DA0449">
            <w:pPr>
              <w:tabs>
                <w:tab w:val="left" w:pos="567"/>
              </w:tabs>
              <w:ind w:right="113"/>
              <w:jc w:val="center"/>
              <w:rPr>
                <w:rFonts w:ascii="Arial" w:hAnsi="Arial" w:cs="Arial"/>
                <w:b/>
              </w:rPr>
            </w:pPr>
            <w:r w:rsidRPr="00404D85">
              <w:rPr>
                <w:rFonts w:ascii="Arial" w:hAnsi="Arial" w:cs="Arial"/>
                <w:b/>
              </w:rPr>
              <w:t>DAY 1</w:t>
            </w:r>
          </w:p>
        </w:tc>
        <w:tc>
          <w:tcPr>
            <w:tcW w:w="4992" w:type="dxa"/>
            <w:shd w:val="clear" w:color="auto" w:fill="auto"/>
            <w:vAlign w:val="center"/>
          </w:tcPr>
          <w:p w:rsidR="00DA0449" w:rsidRPr="00404D85" w:rsidRDefault="00DA0449" w:rsidP="00DA0449">
            <w:pPr>
              <w:rPr>
                <w:rFonts w:ascii="Arial" w:hAnsi="Arial" w:cs="Arial"/>
              </w:rPr>
            </w:pPr>
            <w:r w:rsidRPr="00404D85">
              <w:rPr>
                <w:rFonts w:ascii="Arial" w:hAnsi="Arial" w:cs="Arial"/>
              </w:rPr>
              <w:t>Welcome</w:t>
            </w:r>
          </w:p>
          <w:p w:rsidR="00DA0449" w:rsidRPr="00404D85" w:rsidRDefault="00DA0449" w:rsidP="00DA0449">
            <w:pPr>
              <w:rPr>
                <w:rFonts w:ascii="Arial" w:hAnsi="Arial" w:cs="Arial"/>
              </w:rPr>
            </w:pPr>
          </w:p>
        </w:tc>
        <w:tc>
          <w:tcPr>
            <w:tcW w:w="2976" w:type="dxa"/>
            <w:shd w:val="clear" w:color="auto" w:fill="auto"/>
            <w:vAlign w:val="center"/>
          </w:tcPr>
          <w:p w:rsidR="00DA0449" w:rsidRPr="00404D85" w:rsidRDefault="00DA0449" w:rsidP="00DA0449">
            <w:pPr>
              <w:rPr>
                <w:rFonts w:ascii="Arial" w:hAnsi="Arial" w:cs="Arial"/>
              </w:rPr>
            </w:pPr>
          </w:p>
        </w:tc>
        <w:tc>
          <w:tcPr>
            <w:tcW w:w="1985" w:type="dxa"/>
            <w:shd w:val="clear" w:color="auto" w:fill="auto"/>
            <w:vAlign w:val="center"/>
          </w:tcPr>
          <w:p w:rsidR="00DA0449" w:rsidRPr="00404D85" w:rsidRDefault="00DA0449" w:rsidP="00DA0449">
            <w:pPr>
              <w:rPr>
                <w:rFonts w:ascii="Arial" w:hAnsi="Arial" w:cs="Arial"/>
              </w:rPr>
            </w:pPr>
          </w:p>
        </w:tc>
      </w:tr>
      <w:tr w:rsidR="00DA0449" w:rsidRPr="00404D85" w:rsidTr="00034BF2">
        <w:trPr>
          <w:trHeight w:val="570"/>
        </w:trPr>
        <w:tc>
          <w:tcPr>
            <w:tcW w:w="532" w:type="dxa"/>
            <w:vMerge/>
            <w:shd w:val="clear" w:color="auto" w:fill="auto"/>
          </w:tcPr>
          <w:p w:rsidR="00DA0449" w:rsidRPr="00404D85" w:rsidRDefault="00DA0449" w:rsidP="00DA0449">
            <w:pPr>
              <w:tabs>
                <w:tab w:val="left" w:pos="567"/>
              </w:tabs>
              <w:rPr>
                <w:rFonts w:ascii="Arial" w:hAnsi="Arial" w:cs="Arial"/>
              </w:rPr>
            </w:pPr>
          </w:p>
        </w:tc>
        <w:tc>
          <w:tcPr>
            <w:tcW w:w="4992" w:type="dxa"/>
            <w:shd w:val="clear" w:color="auto" w:fill="auto"/>
            <w:vAlign w:val="center"/>
          </w:tcPr>
          <w:p w:rsidR="00DA0449" w:rsidRPr="00404D85" w:rsidRDefault="00DA0449" w:rsidP="00DA0449">
            <w:pPr>
              <w:rPr>
                <w:rFonts w:ascii="Arial" w:hAnsi="Arial" w:cs="Arial"/>
              </w:rPr>
            </w:pPr>
            <w:r w:rsidRPr="00404D85">
              <w:rPr>
                <w:rFonts w:ascii="Arial" w:hAnsi="Arial" w:cs="Arial"/>
              </w:rPr>
              <w:t>Employment Checks Complete</w:t>
            </w:r>
          </w:p>
          <w:p w:rsidR="00DA0449" w:rsidRPr="00404D85" w:rsidRDefault="00DA0449" w:rsidP="00DA0449">
            <w:pPr>
              <w:rPr>
                <w:rFonts w:ascii="Arial" w:hAnsi="Arial" w:cs="Arial"/>
              </w:rPr>
            </w:pPr>
          </w:p>
        </w:tc>
        <w:tc>
          <w:tcPr>
            <w:tcW w:w="2976" w:type="dxa"/>
            <w:shd w:val="clear" w:color="auto" w:fill="auto"/>
            <w:vAlign w:val="center"/>
          </w:tcPr>
          <w:p w:rsidR="00DA0449" w:rsidRPr="00404D85" w:rsidRDefault="00DA0449" w:rsidP="00DA0449">
            <w:pPr>
              <w:rPr>
                <w:rFonts w:ascii="Arial" w:hAnsi="Arial" w:cs="Arial"/>
              </w:rPr>
            </w:pPr>
          </w:p>
        </w:tc>
        <w:tc>
          <w:tcPr>
            <w:tcW w:w="1985" w:type="dxa"/>
            <w:shd w:val="clear" w:color="auto" w:fill="auto"/>
            <w:vAlign w:val="center"/>
          </w:tcPr>
          <w:p w:rsidR="00DA0449" w:rsidRPr="00404D85" w:rsidRDefault="00DA0449" w:rsidP="00DA0449">
            <w:pPr>
              <w:rPr>
                <w:rFonts w:ascii="Arial" w:hAnsi="Arial" w:cs="Arial"/>
              </w:rPr>
            </w:pPr>
          </w:p>
        </w:tc>
      </w:tr>
      <w:tr w:rsidR="00DA0449" w:rsidRPr="00404D85" w:rsidTr="00034BF2">
        <w:trPr>
          <w:trHeight w:val="555"/>
        </w:trPr>
        <w:tc>
          <w:tcPr>
            <w:tcW w:w="532" w:type="dxa"/>
            <w:vMerge/>
            <w:shd w:val="clear" w:color="auto" w:fill="auto"/>
          </w:tcPr>
          <w:p w:rsidR="00DA0449" w:rsidRPr="00404D85" w:rsidRDefault="00DA0449" w:rsidP="00DA0449">
            <w:pPr>
              <w:tabs>
                <w:tab w:val="left" w:pos="567"/>
              </w:tabs>
              <w:rPr>
                <w:rFonts w:ascii="Arial" w:hAnsi="Arial" w:cs="Arial"/>
              </w:rPr>
            </w:pPr>
          </w:p>
        </w:tc>
        <w:tc>
          <w:tcPr>
            <w:tcW w:w="4992" w:type="dxa"/>
            <w:shd w:val="clear" w:color="auto" w:fill="auto"/>
            <w:vAlign w:val="center"/>
          </w:tcPr>
          <w:p w:rsidR="00DA0449" w:rsidRPr="00404D85" w:rsidRDefault="00DA0449" w:rsidP="00DA0449">
            <w:pPr>
              <w:rPr>
                <w:rFonts w:ascii="Arial" w:hAnsi="Arial" w:cs="Arial"/>
              </w:rPr>
            </w:pPr>
            <w:r w:rsidRPr="00404D85">
              <w:rPr>
                <w:rFonts w:ascii="Arial" w:hAnsi="Arial" w:cs="Arial"/>
              </w:rPr>
              <w:t>School Background information:</w:t>
            </w:r>
          </w:p>
          <w:p w:rsidR="00DA0449" w:rsidRPr="00404D85" w:rsidRDefault="00DA0449" w:rsidP="00DA0449">
            <w:pPr>
              <w:rPr>
                <w:rFonts w:ascii="Arial" w:hAnsi="Arial" w:cs="Arial"/>
              </w:rPr>
            </w:pPr>
            <w:r w:rsidRPr="00404D85">
              <w:rPr>
                <w:rFonts w:ascii="Arial" w:hAnsi="Arial" w:cs="Arial"/>
              </w:rPr>
              <w:t>Pupils, Ofsted, Community/Special</w:t>
            </w:r>
          </w:p>
        </w:tc>
        <w:tc>
          <w:tcPr>
            <w:tcW w:w="2976" w:type="dxa"/>
            <w:shd w:val="clear" w:color="auto" w:fill="auto"/>
            <w:vAlign w:val="center"/>
          </w:tcPr>
          <w:p w:rsidR="00DA0449" w:rsidRPr="00404D85" w:rsidRDefault="00DA0449" w:rsidP="00DA0449">
            <w:pPr>
              <w:rPr>
                <w:rFonts w:ascii="Arial" w:hAnsi="Arial" w:cs="Arial"/>
              </w:rPr>
            </w:pPr>
          </w:p>
        </w:tc>
        <w:tc>
          <w:tcPr>
            <w:tcW w:w="1985" w:type="dxa"/>
            <w:shd w:val="clear" w:color="auto" w:fill="auto"/>
            <w:vAlign w:val="center"/>
          </w:tcPr>
          <w:p w:rsidR="00DA0449" w:rsidRPr="00404D85" w:rsidRDefault="00DA0449" w:rsidP="00DA0449">
            <w:pPr>
              <w:rPr>
                <w:rFonts w:ascii="Arial" w:hAnsi="Arial" w:cs="Arial"/>
              </w:rPr>
            </w:pPr>
          </w:p>
        </w:tc>
      </w:tr>
      <w:tr w:rsidR="00DA0449" w:rsidRPr="00404D85" w:rsidTr="00034BF2">
        <w:trPr>
          <w:trHeight w:val="285"/>
        </w:trPr>
        <w:tc>
          <w:tcPr>
            <w:tcW w:w="532" w:type="dxa"/>
            <w:vMerge/>
            <w:shd w:val="clear" w:color="auto" w:fill="auto"/>
          </w:tcPr>
          <w:p w:rsidR="00DA0449" w:rsidRPr="00404D85" w:rsidRDefault="00DA0449" w:rsidP="00DA0449">
            <w:pPr>
              <w:tabs>
                <w:tab w:val="left" w:pos="567"/>
              </w:tabs>
              <w:rPr>
                <w:rFonts w:ascii="Arial" w:hAnsi="Arial" w:cs="Arial"/>
              </w:rPr>
            </w:pPr>
          </w:p>
        </w:tc>
        <w:tc>
          <w:tcPr>
            <w:tcW w:w="4992" w:type="dxa"/>
            <w:shd w:val="clear" w:color="auto" w:fill="auto"/>
            <w:vAlign w:val="center"/>
          </w:tcPr>
          <w:p w:rsidR="00DA0449" w:rsidRPr="00404D85" w:rsidRDefault="00DA0449" w:rsidP="00DA0449">
            <w:pPr>
              <w:rPr>
                <w:rFonts w:ascii="Arial" w:hAnsi="Arial" w:cs="Arial"/>
              </w:rPr>
            </w:pPr>
            <w:r w:rsidRPr="00404D85">
              <w:rPr>
                <w:rFonts w:ascii="Arial" w:hAnsi="Arial" w:cs="Arial"/>
              </w:rPr>
              <w:t>School Structure, Governance arrangement</w:t>
            </w:r>
          </w:p>
        </w:tc>
        <w:tc>
          <w:tcPr>
            <w:tcW w:w="2976" w:type="dxa"/>
            <w:shd w:val="clear" w:color="auto" w:fill="auto"/>
            <w:vAlign w:val="center"/>
          </w:tcPr>
          <w:p w:rsidR="00DA0449" w:rsidRPr="00404D85" w:rsidRDefault="00DA0449" w:rsidP="00DA0449">
            <w:pPr>
              <w:rPr>
                <w:rFonts w:ascii="Arial" w:hAnsi="Arial" w:cs="Arial"/>
              </w:rPr>
            </w:pPr>
          </w:p>
        </w:tc>
        <w:tc>
          <w:tcPr>
            <w:tcW w:w="1985" w:type="dxa"/>
            <w:shd w:val="clear" w:color="auto" w:fill="auto"/>
            <w:vAlign w:val="center"/>
          </w:tcPr>
          <w:p w:rsidR="00DA0449" w:rsidRPr="00404D85" w:rsidRDefault="00DA0449" w:rsidP="00DA0449">
            <w:pPr>
              <w:rPr>
                <w:rFonts w:ascii="Arial" w:hAnsi="Arial" w:cs="Arial"/>
              </w:rPr>
            </w:pPr>
          </w:p>
        </w:tc>
      </w:tr>
      <w:tr w:rsidR="00DA0449" w:rsidRPr="00404D85" w:rsidTr="00034BF2">
        <w:trPr>
          <w:trHeight w:val="580"/>
        </w:trPr>
        <w:tc>
          <w:tcPr>
            <w:tcW w:w="532" w:type="dxa"/>
            <w:vMerge/>
            <w:shd w:val="clear" w:color="auto" w:fill="auto"/>
          </w:tcPr>
          <w:p w:rsidR="00DA0449" w:rsidRPr="00404D85" w:rsidRDefault="00DA0449" w:rsidP="00DA0449">
            <w:pPr>
              <w:tabs>
                <w:tab w:val="left" w:pos="567"/>
              </w:tabs>
              <w:rPr>
                <w:rFonts w:ascii="Arial" w:hAnsi="Arial" w:cs="Arial"/>
                <w:color w:val="000000"/>
              </w:rPr>
            </w:pPr>
          </w:p>
        </w:tc>
        <w:tc>
          <w:tcPr>
            <w:tcW w:w="4992" w:type="dxa"/>
            <w:shd w:val="clear" w:color="auto" w:fill="auto"/>
            <w:vAlign w:val="center"/>
          </w:tcPr>
          <w:p w:rsidR="00DA0449" w:rsidRPr="00404D85" w:rsidRDefault="00DA0449" w:rsidP="00DA0449">
            <w:pPr>
              <w:ind w:left="-108" w:firstLine="108"/>
              <w:rPr>
                <w:rFonts w:ascii="Arial" w:hAnsi="Arial" w:cs="Arial"/>
                <w:color w:val="000000"/>
              </w:rPr>
            </w:pPr>
            <w:r w:rsidRPr="00404D85">
              <w:rPr>
                <w:rFonts w:ascii="Arial" w:hAnsi="Arial" w:cs="Arial"/>
                <w:color w:val="000000"/>
              </w:rPr>
              <w:t>Keeping Children Safe In Education, Part 1 issued and explained</w:t>
            </w:r>
          </w:p>
          <w:p w:rsidR="00DA0449" w:rsidRPr="00404D85" w:rsidRDefault="00DA0449" w:rsidP="00DA0449">
            <w:pPr>
              <w:rPr>
                <w:rFonts w:ascii="Arial" w:hAnsi="Arial" w:cs="Arial"/>
                <w:color w:val="000000"/>
              </w:rPr>
            </w:pPr>
          </w:p>
        </w:tc>
        <w:tc>
          <w:tcPr>
            <w:tcW w:w="2976" w:type="dxa"/>
            <w:shd w:val="clear" w:color="auto" w:fill="auto"/>
            <w:vAlign w:val="center"/>
          </w:tcPr>
          <w:p w:rsidR="00DA0449" w:rsidRPr="00404D85" w:rsidRDefault="00DA0449" w:rsidP="00DA0449">
            <w:pPr>
              <w:rPr>
                <w:rFonts w:ascii="Arial" w:hAnsi="Arial" w:cs="Arial"/>
              </w:rPr>
            </w:pPr>
          </w:p>
        </w:tc>
        <w:tc>
          <w:tcPr>
            <w:tcW w:w="1985" w:type="dxa"/>
            <w:shd w:val="clear" w:color="auto" w:fill="auto"/>
            <w:vAlign w:val="center"/>
          </w:tcPr>
          <w:p w:rsidR="00DA0449" w:rsidRPr="00404D85" w:rsidRDefault="00DA0449" w:rsidP="00DA0449">
            <w:pPr>
              <w:rPr>
                <w:rFonts w:ascii="Arial" w:hAnsi="Arial" w:cs="Arial"/>
              </w:rPr>
            </w:pPr>
          </w:p>
        </w:tc>
      </w:tr>
      <w:tr w:rsidR="00DA0449" w:rsidRPr="00404D85" w:rsidTr="00034BF2">
        <w:trPr>
          <w:trHeight w:val="570"/>
        </w:trPr>
        <w:tc>
          <w:tcPr>
            <w:tcW w:w="532" w:type="dxa"/>
            <w:vMerge/>
            <w:shd w:val="clear" w:color="auto" w:fill="auto"/>
          </w:tcPr>
          <w:p w:rsidR="00DA0449" w:rsidRPr="00404D85" w:rsidRDefault="00DA0449" w:rsidP="00DA0449">
            <w:pPr>
              <w:tabs>
                <w:tab w:val="left" w:pos="567"/>
              </w:tabs>
              <w:rPr>
                <w:rFonts w:ascii="Arial" w:hAnsi="Arial" w:cs="Arial"/>
                <w:color w:val="000000"/>
              </w:rPr>
            </w:pPr>
          </w:p>
        </w:tc>
        <w:tc>
          <w:tcPr>
            <w:tcW w:w="4992" w:type="dxa"/>
            <w:shd w:val="clear" w:color="auto" w:fill="auto"/>
            <w:vAlign w:val="center"/>
          </w:tcPr>
          <w:p w:rsidR="00DA0449" w:rsidRPr="00404D85" w:rsidRDefault="00DA0449" w:rsidP="00DA0449">
            <w:pPr>
              <w:rPr>
                <w:rFonts w:ascii="Arial" w:hAnsi="Arial" w:cs="Arial"/>
                <w:color w:val="000000"/>
              </w:rPr>
            </w:pPr>
            <w:r w:rsidRPr="00404D85">
              <w:rPr>
                <w:rFonts w:ascii="Arial" w:hAnsi="Arial" w:cs="Arial"/>
                <w:color w:val="000000"/>
              </w:rPr>
              <w:t>School Ethos explained</w:t>
            </w:r>
          </w:p>
          <w:p w:rsidR="00DA0449" w:rsidRPr="00404D85" w:rsidRDefault="00DA0449" w:rsidP="00DA0449">
            <w:pPr>
              <w:rPr>
                <w:rFonts w:ascii="Arial" w:hAnsi="Arial" w:cs="Arial"/>
              </w:rPr>
            </w:pPr>
          </w:p>
        </w:tc>
        <w:tc>
          <w:tcPr>
            <w:tcW w:w="2976" w:type="dxa"/>
            <w:shd w:val="clear" w:color="auto" w:fill="auto"/>
            <w:vAlign w:val="center"/>
          </w:tcPr>
          <w:p w:rsidR="00DA0449" w:rsidRPr="00404D85" w:rsidRDefault="00DA0449" w:rsidP="00DA0449">
            <w:pPr>
              <w:rPr>
                <w:rFonts w:ascii="Arial" w:hAnsi="Arial" w:cs="Arial"/>
              </w:rPr>
            </w:pPr>
          </w:p>
        </w:tc>
        <w:tc>
          <w:tcPr>
            <w:tcW w:w="1985" w:type="dxa"/>
            <w:shd w:val="clear" w:color="auto" w:fill="auto"/>
            <w:vAlign w:val="center"/>
          </w:tcPr>
          <w:p w:rsidR="00DA0449" w:rsidRPr="00404D85" w:rsidRDefault="00DA0449" w:rsidP="00DA0449">
            <w:pPr>
              <w:rPr>
                <w:rFonts w:ascii="Arial" w:hAnsi="Arial" w:cs="Arial"/>
              </w:rPr>
            </w:pPr>
          </w:p>
        </w:tc>
      </w:tr>
      <w:tr w:rsidR="00DA0449" w:rsidRPr="00404D85" w:rsidTr="00034BF2">
        <w:trPr>
          <w:trHeight w:val="601"/>
        </w:trPr>
        <w:tc>
          <w:tcPr>
            <w:tcW w:w="532" w:type="dxa"/>
            <w:vMerge/>
            <w:shd w:val="clear" w:color="auto" w:fill="auto"/>
          </w:tcPr>
          <w:p w:rsidR="00DA0449" w:rsidRPr="00404D85" w:rsidRDefault="00DA0449" w:rsidP="00DA0449">
            <w:pPr>
              <w:tabs>
                <w:tab w:val="left" w:pos="567"/>
              </w:tabs>
              <w:rPr>
                <w:rFonts w:ascii="Arial" w:hAnsi="Arial" w:cs="Arial"/>
                <w:color w:val="000000"/>
              </w:rPr>
            </w:pPr>
          </w:p>
        </w:tc>
        <w:tc>
          <w:tcPr>
            <w:tcW w:w="4992" w:type="dxa"/>
            <w:shd w:val="clear" w:color="auto" w:fill="auto"/>
            <w:vAlign w:val="center"/>
          </w:tcPr>
          <w:p w:rsidR="00DA0449" w:rsidRPr="00404D85" w:rsidRDefault="00DA0449" w:rsidP="00DA0449">
            <w:pPr>
              <w:rPr>
                <w:rFonts w:ascii="Arial" w:hAnsi="Arial" w:cs="Arial"/>
                <w:color w:val="000000"/>
              </w:rPr>
            </w:pPr>
            <w:r w:rsidRPr="00404D85">
              <w:rPr>
                <w:rFonts w:ascii="Arial" w:hAnsi="Arial" w:cs="Arial"/>
                <w:color w:val="000000"/>
              </w:rPr>
              <w:t>Role &amp; Responsibility: reporting structure, Safeguarding role in school</w:t>
            </w:r>
          </w:p>
          <w:p w:rsidR="00DA0449" w:rsidRPr="00404D85" w:rsidRDefault="00DA0449" w:rsidP="00DA0449">
            <w:pPr>
              <w:rPr>
                <w:rFonts w:ascii="Arial" w:hAnsi="Arial" w:cs="Arial"/>
              </w:rPr>
            </w:pPr>
          </w:p>
        </w:tc>
        <w:tc>
          <w:tcPr>
            <w:tcW w:w="2976" w:type="dxa"/>
            <w:shd w:val="clear" w:color="auto" w:fill="auto"/>
            <w:vAlign w:val="center"/>
          </w:tcPr>
          <w:p w:rsidR="00DA0449" w:rsidRPr="00404D85" w:rsidRDefault="00DA0449" w:rsidP="00DA0449">
            <w:pPr>
              <w:rPr>
                <w:rFonts w:ascii="Arial" w:hAnsi="Arial" w:cs="Arial"/>
              </w:rPr>
            </w:pPr>
          </w:p>
        </w:tc>
        <w:tc>
          <w:tcPr>
            <w:tcW w:w="1985" w:type="dxa"/>
            <w:shd w:val="clear" w:color="auto" w:fill="auto"/>
            <w:vAlign w:val="center"/>
          </w:tcPr>
          <w:p w:rsidR="00DA0449" w:rsidRPr="00404D85" w:rsidRDefault="00DA0449" w:rsidP="00DA0449">
            <w:pPr>
              <w:rPr>
                <w:rFonts w:ascii="Arial" w:hAnsi="Arial" w:cs="Arial"/>
              </w:rPr>
            </w:pPr>
          </w:p>
        </w:tc>
      </w:tr>
      <w:tr w:rsidR="00DA0449" w:rsidRPr="00404D85" w:rsidTr="00034BF2">
        <w:trPr>
          <w:trHeight w:val="261"/>
        </w:trPr>
        <w:tc>
          <w:tcPr>
            <w:tcW w:w="532" w:type="dxa"/>
            <w:vMerge/>
            <w:shd w:val="clear" w:color="auto" w:fill="auto"/>
          </w:tcPr>
          <w:p w:rsidR="00DA0449" w:rsidRPr="00404D85" w:rsidRDefault="00DA0449" w:rsidP="00DA0449">
            <w:pPr>
              <w:tabs>
                <w:tab w:val="left" w:pos="567"/>
              </w:tabs>
              <w:rPr>
                <w:rFonts w:ascii="Arial" w:hAnsi="Arial" w:cs="Arial"/>
                <w:color w:val="000000"/>
              </w:rPr>
            </w:pPr>
          </w:p>
        </w:tc>
        <w:tc>
          <w:tcPr>
            <w:tcW w:w="4992" w:type="dxa"/>
            <w:shd w:val="clear" w:color="auto" w:fill="auto"/>
            <w:vAlign w:val="center"/>
          </w:tcPr>
          <w:p w:rsidR="00DA0449" w:rsidRPr="00404D85" w:rsidRDefault="00DA0449" w:rsidP="00DA0449">
            <w:pPr>
              <w:rPr>
                <w:rFonts w:ascii="Arial" w:hAnsi="Arial" w:cs="Arial"/>
                <w:color w:val="000000"/>
              </w:rPr>
            </w:pPr>
            <w:r w:rsidRPr="00404D85">
              <w:rPr>
                <w:rFonts w:ascii="Arial" w:hAnsi="Arial" w:cs="Arial"/>
                <w:color w:val="000000"/>
              </w:rPr>
              <w:t>Name of DSL, role described and contact details</w:t>
            </w:r>
          </w:p>
          <w:p w:rsidR="00DA0449" w:rsidRPr="00404D85" w:rsidRDefault="00DA0449" w:rsidP="00DA0449">
            <w:pPr>
              <w:rPr>
                <w:rFonts w:ascii="Arial" w:hAnsi="Arial" w:cs="Arial"/>
                <w:color w:val="000000"/>
              </w:rPr>
            </w:pPr>
          </w:p>
        </w:tc>
        <w:tc>
          <w:tcPr>
            <w:tcW w:w="2976" w:type="dxa"/>
            <w:shd w:val="clear" w:color="auto" w:fill="auto"/>
            <w:vAlign w:val="center"/>
          </w:tcPr>
          <w:p w:rsidR="00DA0449" w:rsidRPr="00404D85" w:rsidRDefault="00DA0449" w:rsidP="00DA0449">
            <w:pPr>
              <w:rPr>
                <w:rFonts w:ascii="Arial" w:hAnsi="Arial" w:cs="Arial"/>
              </w:rPr>
            </w:pPr>
          </w:p>
        </w:tc>
        <w:tc>
          <w:tcPr>
            <w:tcW w:w="1985" w:type="dxa"/>
            <w:shd w:val="clear" w:color="auto" w:fill="auto"/>
            <w:vAlign w:val="center"/>
          </w:tcPr>
          <w:p w:rsidR="00DA0449" w:rsidRPr="00404D85" w:rsidRDefault="00DA0449" w:rsidP="00DA0449">
            <w:pPr>
              <w:rPr>
                <w:rFonts w:ascii="Arial" w:hAnsi="Arial" w:cs="Arial"/>
              </w:rPr>
            </w:pPr>
          </w:p>
        </w:tc>
      </w:tr>
      <w:tr w:rsidR="00DA0449" w:rsidRPr="00404D85" w:rsidTr="00034BF2">
        <w:trPr>
          <w:trHeight w:val="285"/>
        </w:trPr>
        <w:tc>
          <w:tcPr>
            <w:tcW w:w="532" w:type="dxa"/>
            <w:vMerge/>
            <w:shd w:val="clear" w:color="auto" w:fill="auto"/>
          </w:tcPr>
          <w:p w:rsidR="00DA0449" w:rsidRPr="00404D85" w:rsidRDefault="00DA0449" w:rsidP="00DA0449">
            <w:pPr>
              <w:tabs>
                <w:tab w:val="left" w:pos="567"/>
              </w:tabs>
              <w:rPr>
                <w:rFonts w:ascii="Arial" w:hAnsi="Arial" w:cs="Arial"/>
                <w:color w:val="000000"/>
              </w:rPr>
            </w:pPr>
          </w:p>
        </w:tc>
        <w:tc>
          <w:tcPr>
            <w:tcW w:w="4992" w:type="dxa"/>
            <w:shd w:val="clear" w:color="auto" w:fill="auto"/>
            <w:vAlign w:val="center"/>
          </w:tcPr>
          <w:p w:rsidR="00DA0449" w:rsidRPr="00404D85" w:rsidRDefault="00DA0449" w:rsidP="00DA0449">
            <w:pPr>
              <w:rPr>
                <w:rFonts w:ascii="Arial" w:hAnsi="Arial" w:cs="Arial"/>
                <w:color w:val="000000"/>
              </w:rPr>
            </w:pPr>
            <w:r w:rsidRPr="00404D85">
              <w:rPr>
                <w:rFonts w:ascii="Arial" w:hAnsi="Arial" w:cs="Arial"/>
                <w:color w:val="000000"/>
              </w:rPr>
              <w:t>Role of the Governing Body- members</w:t>
            </w:r>
          </w:p>
        </w:tc>
        <w:tc>
          <w:tcPr>
            <w:tcW w:w="2976" w:type="dxa"/>
            <w:shd w:val="clear" w:color="auto" w:fill="auto"/>
            <w:vAlign w:val="center"/>
          </w:tcPr>
          <w:p w:rsidR="00DA0449" w:rsidRPr="00404D85" w:rsidRDefault="00DA0449" w:rsidP="00DA0449">
            <w:pPr>
              <w:rPr>
                <w:rFonts w:ascii="Arial" w:hAnsi="Arial" w:cs="Arial"/>
              </w:rPr>
            </w:pPr>
          </w:p>
        </w:tc>
        <w:tc>
          <w:tcPr>
            <w:tcW w:w="1985" w:type="dxa"/>
            <w:shd w:val="clear" w:color="auto" w:fill="auto"/>
            <w:vAlign w:val="center"/>
          </w:tcPr>
          <w:p w:rsidR="00DA0449" w:rsidRPr="00404D85" w:rsidRDefault="00DA0449" w:rsidP="00DA0449">
            <w:pPr>
              <w:rPr>
                <w:rFonts w:ascii="Arial" w:hAnsi="Arial" w:cs="Arial"/>
              </w:rPr>
            </w:pPr>
          </w:p>
        </w:tc>
      </w:tr>
      <w:tr w:rsidR="00DA0449" w:rsidRPr="00404D85" w:rsidTr="00034BF2">
        <w:trPr>
          <w:trHeight w:val="285"/>
        </w:trPr>
        <w:tc>
          <w:tcPr>
            <w:tcW w:w="532" w:type="dxa"/>
            <w:vMerge/>
            <w:shd w:val="clear" w:color="auto" w:fill="auto"/>
          </w:tcPr>
          <w:p w:rsidR="00DA0449" w:rsidRPr="00404D85" w:rsidRDefault="00DA0449" w:rsidP="00DA0449">
            <w:pPr>
              <w:tabs>
                <w:tab w:val="left" w:pos="567"/>
              </w:tabs>
              <w:rPr>
                <w:rFonts w:ascii="Arial" w:hAnsi="Arial" w:cs="Arial"/>
                <w:color w:val="000000"/>
              </w:rPr>
            </w:pPr>
          </w:p>
        </w:tc>
        <w:tc>
          <w:tcPr>
            <w:tcW w:w="4992" w:type="dxa"/>
            <w:shd w:val="clear" w:color="auto" w:fill="auto"/>
            <w:vAlign w:val="center"/>
          </w:tcPr>
          <w:p w:rsidR="00DA0449" w:rsidRPr="00404D85" w:rsidRDefault="00DA0449" w:rsidP="00DA0449">
            <w:pPr>
              <w:rPr>
                <w:rFonts w:ascii="Arial" w:hAnsi="Arial" w:cs="Arial"/>
                <w:color w:val="000000"/>
              </w:rPr>
            </w:pPr>
            <w:r w:rsidRPr="00404D85">
              <w:rPr>
                <w:rFonts w:ascii="Arial" w:hAnsi="Arial" w:cs="Arial"/>
                <w:color w:val="000000"/>
              </w:rPr>
              <w:t>Staff Conduct of Code Policy</w:t>
            </w:r>
          </w:p>
          <w:p w:rsidR="00DA0449" w:rsidRPr="00404D85" w:rsidRDefault="00DA0449" w:rsidP="00DA0449">
            <w:pPr>
              <w:rPr>
                <w:rFonts w:ascii="Arial" w:hAnsi="Arial" w:cs="Arial"/>
                <w:color w:val="000000"/>
              </w:rPr>
            </w:pPr>
          </w:p>
          <w:p w:rsidR="00DA0449" w:rsidRPr="00404D85" w:rsidRDefault="00DA0449" w:rsidP="00DA0449">
            <w:pPr>
              <w:rPr>
                <w:rFonts w:ascii="Arial" w:hAnsi="Arial" w:cs="Arial"/>
                <w:color w:val="000000"/>
              </w:rPr>
            </w:pPr>
            <w:r w:rsidRPr="00404D85">
              <w:rPr>
                <w:rFonts w:ascii="Arial" w:hAnsi="Arial" w:cs="Arial"/>
                <w:color w:val="000000"/>
              </w:rPr>
              <w:t>Behaviour Policy</w:t>
            </w:r>
          </w:p>
          <w:p w:rsidR="00DA0449" w:rsidRPr="00404D85" w:rsidRDefault="00DA0449" w:rsidP="00DA0449">
            <w:pPr>
              <w:rPr>
                <w:rFonts w:ascii="Arial" w:hAnsi="Arial" w:cs="Arial"/>
                <w:color w:val="000000"/>
              </w:rPr>
            </w:pPr>
          </w:p>
          <w:p w:rsidR="00DA0449" w:rsidRPr="00404D85" w:rsidRDefault="00DA0449" w:rsidP="00DA0449">
            <w:pPr>
              <w:rPr>
                <w:rFonts w:ascii="Arial" w:hAnsi="Arial" w:cs="Arial"/>
                <w:color w:val="000000"/>
              </w:rPr>
            </w:pPr>
            <w:r w:rsidRPr="00404D85">
              <w:rPr>
                <w:rFonts w:ascii="Arial" w:hAnsi="Arial" w:cs="Arial"/>
                <w:color w:val="000000"/>
              </w:rPr>
              <w:t>Children Missing from education process</w:t>
            </w:r>
          </w:p>
        </w:tc>
        <w:tc>
          <w:tcPr>
            <w:tcW w:w="2976" w:type="dxa"/>
            <w:shd w:val="clear" w:color="auto" w:fill="auto"/>
            <w:vAlign w:val="center"/>
          </w:tcPr>
          <w:p w:rsidR="00DA0449" w:rsidRPr="00404D85" w:rsidRDefault="00DA0449" w:rsidP="00DA0449">
            <w:pPr>
              <w:rPr>
                <w:rFonts w:ascii="Arial" w:hAnsi="Arial" w:cs="Arial"/>
              </w:rPr>
            </w:pPr>
          </w:p>
        </w:tc>
        <w:tc>
          <w:tcPr>
            <w:tcW w:w="1985" w:type="dxa"/>
            <w:shd w:val="clear" w:color="auto" w:fill="auto"/>
            <w:vAlign w:val="center"/>
          </w:tcPr>
          <w:p w:rsidR="00DA0449" w:rsidRPr="00404D85" w:rsidRDefault="00DA0449" w:rsidP="00DA0449">
            <w:pPr>
              <w:rPr>
                <w:rFonts w:ascii="Arial" w:hAnsi="Arial" w:cs="Arial"/>
              </w:rPr>
            </w:pPr>
          </w:p>
        </w:tc>
      </w:tr>
      <w:tr w:rsidR="00DA0449" w:rsidRPr="00404D85" w:rsidTr="00034BF2">
        <w:trPr>
          <w:trHeight w:val="263"/>
        </w:trPr>
        <w:tc>
          <w:tcPr>
            <w:tcW w:w="532" w:type="dxa"/>
            <w:vMerge/>
            <w:shd w:val="clear" w:color="auto" w:fill="auto"/>
          </w:tcPr>
          <w:p w:rsidR="00DA0449" w:rsidRPr="00404D85" w:rsidRDefault="00DA0449" w:rsidP="00DA0449">
            <w:pPr>
              <w:tabs>
                <w:tab w:val="left" w:pos="567"/>
              </w:tabs>
              <w:rPr>
                <w:rFonts w:ascii="Arial" w:hAnsi="Arial" w:cs="Arial"/>
              </w:rPr>
            </w:pPr>
          </w:p>
        </w:tc>
        <w:tc>
          <w:tcPr>
            <w:tcW w:w="4992" w:type="dxa"/>
            <w:shd w:val="clear" w:color="auto" w:fill="auto"/>
            <w:vAlign w:val="center"/>
          </w:tcPr>
          <w:p w:rsidR="00DA0449" w:rsidRPr="00404D85" w:rsidRDefault="00DA0449" w:rsidP="00DA0449">
            <w:pPr>
              <w:rPr>
                <w:rFonts w:ascii="Arial" w:hAnsi="Arial" w:cs="Arial"/>
              </w:rPr>
            </w:pPr>
            <w:r w:rsidRPr="00404D85">
              <w:rPr>
                <w:rFonts w:ascii="Arial" w:hAnsi="Arial" w:cs="Arial"/>
              </w:rPr>
              <w:t>Confidentiality and breaches</w:t>
            </w:r>
          </w:p>
          <w:p w:rsidR="00DA0449" w:rsidRPr="00404D85" w:rsidRDefault="00DA0449" w:rsidP="00DA0449">
            <w:pPr>
              <w:rPr>
                <w:rFonts w:ascii="Arial" w:hAnsi="Arial" w:cs="Arial"/>
              </w:rPr>
            </w:pPr>
          </w:p>
        </w:tc>
        <w:tc>
          <w:tcPr>
            <w:tcW w:w="2976" w:type="dxa"/>
            <w:shd w:val="clear" w:color="auto" w:fill="auto"/>
            <w:vAlign w:val="center"/>
          </w:tcPr>
          <w:p w:rsidR="00DA0449" w:rsidRPr="00404D85" w:rsidRDefault="00DA0449" w:rsidP="00DA0449">
            <w:pPr>
              <w:rPr>
                <w:rFonts w:ascii="Arial" w:hAnsi="Arial" w:cs="Arial"/>
              </w:rPr>
            </w:pPr>
          </w:p>
        </w:tc>
        <w:tc>
          <w:tcPr>
            <w:tcW w:w="1985" w:type="dxa"/>
            <w:shd w:val="clear" w:color="auto" w:fill="auto"/>
            <w:vAlign w:val="center"/>
          </w:tcPr>
          <w:p w:rsidR="00DA0449" w:rsidRPr="00404D85" w:rsidRDefault="00DA0449" w:rsidP="00DA0449">
            <w:pPr>
              <w:rPr>
                <w:rFonts w:ascii="Arial" w:hAnsi="Arial" w:cs="Arial"/>
              </w:rPr>
            </w:pPr>
          </w:p>
        </w:tc>
      </w:tr>
      <w:tr w:rsidR="00DA0449" w:rsidRPr="00404D85" w:rsidTr="00034BF2">
        <w:trPr>
          <w:trHeight w:val="285"/>
        </w:trPr>
        <w:tc>
          <w:tcPr>
            <w:tcW w:w="532" w:type="dxa"/>
            <w:vMerge/>
            <w:shd w:val="clear" w:color="auto" w:fill="auto"/>
          </w:tcPr>
          <w:p w:rsidR="00DA0449" w:rsidRPr="00404D85" w:rsidRDefault="00DA0449" w:rsidP="00DA0449">
            <w:pPr>
              <w:tabs>
                <w:tab w:val="left" w:pos="567"/>
              </w:tabs>
              <w:rPr>
                <w:rFonts w:ascii="Arial" w:hAnsi="Arial" w:cs="Arial"/>
              </w:rPr>
            </w:pPr>
          </w:p>
        </w:tc>
        <w:tc>
          <w:tcPr>
            <w:tcW w:w="4992" w:type="dxa"/>
            <w:shd w:val="clear" w:color="auto" w:fill="auto"/>
            <w:vAlign w:val="center"/>
          </w:tcPr>
          <w:p w:rsidR="00DA0449" w:rsidRPr="00404D85" w:rsidRDefault="00DA0449" w:rsidP="00DA0449">
            <w:pPr>
              <w:rPr>
                <w:rFonts w:ascii="Arial" w:hAnsi="Arial" w:cs="Arial"/>
              </w:rPr>
            </w:pPr>
            <w:r w:rsidRPr="00404D85">
              <w:rPr>
                <w:rFonts w:ascii="Arial" w:hAnsi="Arial" w:cs="Arial"/>
              </w:rPr>
              <w:t>General Data Protection Act</w:t>
            </w:r>
          </w:p>
        </w:tc>
        <w:tc>
          <w:tcPr>
            <w:tcW w:w="2976" w:type="dxa"/>
            <w:shd w:val="clear" w:color="auto" w:fill="auto"/>
            <w:vAlign w:val="center"/>
          </w:tcPr>
          <w:p w:rsidR="00DA0449" w:rsidRPr="00404D85" w:rsidRDefault="00DA0449" w:rsidP="00DA0449">
            <w:pPr>
              <w:rPr>
                <w:rFonts w:ascii="Arial" w:hAnsi="Arial" w:cs="Arial"/>
              </w:rPr>
            </w:pPr>
          </w:p>
        </w:tc>
        <w:tc>
          <w:tcPr>
            <w:tcW w:w="1985" w:type="dxa"/>
            <w:shd w:val="clear" w:color="auto" w:fill="auto"/>
            <w:vAlign w:val="center"/>
          </w:tcPr>
          <w:p w:rsidR="00DA0449" w:rsidRPr="00404D85" w:rsidRDefault="00DA0449" w:rsidP="00DA0449">
            <w:pPr>
              <w:rPr>
                <w:rFonts w:ascii="Arial" w:hAnsi="Arial" w:cs="Arial"/>
              </w:rPr>
            </w:pPr>
          </w:p>
        </w:tc>
      </w:tr>
      <w:tr w:rsidR="00DA0449" w:rsidRPr="00404D85" w:rsidTr="00034BF2">
        <w:trPr>
          <w:trHeight w:val="826"/>
        </w:trPr>
        <w:tc>
          <w:tcPr>
            <w:tcW w:w="532" w:type="dxa"/>
            <w:vMerge/>
            <w:shd w:val="clear" w:color="auto" w:fill="auto"/>
          </w:tcPr>
          <w:p w:rsidR="00DA0449" w:rsidRPr="00404D85" w:rsidRDefault="00DA0449" w:rsidP="00DA0449">
            <w:pPr>
              <w:tabs>
                <w:tab w:val="left" w:pos="567"/>
              </w:tabs>
              <w:rPr>
                <w:rFonts w:ascii="Arial" w:hAnsi="Arial" w:cs="Arial"/>
              </w:rPr>
            </w:pPr>
          </w:p>
        </w:tc>
        <w:tc>
          <w:tcPr>
            <w:tcW w:w="4992" w:type="dxa"/>
            <w:shd w:val="clear" w:color="auto" w:fill="auto"/>
            <w:vAlign w:val="center"/>
          </w:tcPr>
          <w:p w:rsidR="00DA0449" w:rsidRPr="00404D85" w:rsidRDefault="00DA0449" w:rsidP="00DA0449">
            <w:pPr>
              <w:rPr>
                <w:rFonts w:ascii="Arial" w:hAnsi="Arial" w:cs="Arial"/>
              </w:rPr>
            </w:pPr>
            <w:r w:rsidRPr="00404D85">
              <w:rPr>
                <w:rFonts w:ascii="Arial" w:hAnsi="Arial" w:cs="Arial"/>
              </w:rPr>
              <w:t>Health &amp; Safety: Fire procedures and Fire officers (review date)</w:t>
            </w:r>
          </w:p>
          <w:p w:rsidR="00DA0449" w:rsidRPr="00404D85" w:rsidRDefault="00DA0449" w:rsidP="00DA0449">
            <w:pPr>
              <w:rPr>
                <w:rFonts w:ascii="Arial" w:hAnsi="Arial" w:cs="Arial"/>
                <w:color w:val="000000"/>
              </w:rPr>
            </w:pPr>
          </w:p>
        </w:tc>
        <w:tc>
          <w:tcPr>
            <w:tcW w:w="2976" w:type="dxa"/>
            <w:shd w:val="clear" w:color="auto" w:fill="auto"/>
            <w:vAlign w:val="center"/>
          </w:tcPr>
          <w:p w:rsidR="00DA0449" w:rsidRPr="00404D85" w:rsidRDefault="00DA0449" w:rsidP="00DA0449">
            <w:pPr>
              <w:rPr>
                <w:rFonts w:ascii="Arial" w:hAnsi="Arial" w:cs="Arial"/>
              </w:rPr>
            </w:pPr>
          </w:p>
        </w:tc>
        <w:tc>
          <w:tcPr>
            <w:tcW w:w="1985" w:type="dxa"/>
            <w:shd w:val="clear" w:color="auto" w:fill="auto"/>
            <w:vAlign w:val="center"/>
          </w:tcPr>
          <w:p w:rsidR="00DA0449" w:rsidRPr="00404D85" w:rsidRDefault="00DA0449" w:rsidP="00DA0449">
            <w:pPr>
              <w:rPr>
                <w:rFonts w:ascii="Arial" w:hAnsi="Arial" w:cs="Arial"/>
              </w:rPr>
            </w:pPr>
          </w:p>
        </w:tc>
      </w:tr>
      <w:tr w:rsidR="00DA0449" w:rsidRPr="00404D85" w:rsidTr="00034BF2">
        <w:trPr>
          <w:trHeight w:val="340"/>
        </w:trPr>
        <w:tc>
          <w:tcPr>
            <w:tcW w:w="532" w:type="dxa"/>
            <w:vMerge w:val="restart"/>
            <w:shd w:val="clear" w:color="auto" w:fill="auto"/>
            <w:textDirection w:val="btLr"/>
          </w:tcPr>
          <w:p w:rsidR="00DA0449" w:rsidRPr="00404D85" w:rsidRDefault="00DA0449" w:rsidP="00DA0449">
            <w:pPr>
              <w:tabs>
                <w:tab w:val="left" w:pos="567"/>
              </w:tabs>
              <w:ind w:left="113" w:right="113"/>
              <w:jc w:val="center"/>
              <w:rPr>
                <w:rFonts w:ascii="Arial" w:hAnsi="Arial" w:cs="Arial"/>
                <w:b/>
                <w:color w:val="000000"/>
              </w:rPr>
            </w:pPr>
            <w:r w:rsidRPr="00404D85">
              <w:rPr>
                <w:rFonts w:ascii="Arial" w:hAnsi="Arial" w:cs="Arial"/>
                <w:b/>
                <w:color w:val="000000"/>
              </w:rPr>
              <w:t>WEEK 1</w:t>
            </w:r>
          </w:p>
        </w:tc>
        <w:tc>
          <w:tcPr>
            <w:tcW w:w="4992" w:type="dxa"/>
            <w:shd w:val="clear" w:color="auto" w:fill="auto"/>
            <w:vAlign w:val="center"/>
          </w:tcPr>
          <w:p w:rsidR="00DA0449" w:rsidRPr="00404D85" w:rsidRDefault="00DA0449" w:rsidP="00DA0449">
            <w:pPr>
              <w:rPr>
                <w:rFonts w:ascii="Arial" w:hAnsi="Arial" w:cs="Arial"/>
                <w:color w:val="000000"/>
              </w:rPr>
            </w:pPr>
            <w:r w:rsidRPr="00404D85">
              <w:rPr>
                <w:rFonts w:ascii="Arial" w:hAnsi="Arial" w:cs="Arial"/>
                <w:color w:val="000000"/>
              </w:rPr>
              <w:t>Meet with Head teacher &amp; DSL</w:t>
            </w:r>
          </w:p>
          <w:p w:rsidR="00DA0449" w:rsidRPr="00404D85" w:rsidRDefault="00DA0449" w:rsidP="00DA0449">
            <w:pPr>
              <w:rPr>
                <w:rFonts w:ascii="Arial" w:hAnsi="Arial" w:cs="Arial"/>
              </w:rPr>
            </w:pPr>
          </w:p>
        </w:tc>
        <w:tc>
          <w:tcPr>
            <w:tcW w:w="2976" w:type="dxa"/>
            <w:shd w:val="clear" w:color="auto" w:fill="auto"/>
            <w:vAlign w:val="center"/>
          </w:tcPr>
          <w:p w:rsidR="00DA0449" w:rsidRPr="00404D85" w:rsidRDefault="00DA0449" w:rsidP="00DA0449">
            <w:pPr>
              <w:rPr>
                <w:rFonts w:ascii="Arial" w:hAnsi="Arial" w:cs="Arial"/>
              </w:rPr>
            </w:pPr>
          </w:p>
        </w:tc>
        <w:tc>
          <w:tcPr>
            <w:tcW w:w="1985" w:type="dxa"/>
            <w:shd w:val="clear" w:color="auto" w:fill="auto"/>
            <w:vAlign w:val="center"/>
          </w:tcPr>
          <w:p w:rsidR="00DA0449" w:rsidRPr="00404D85" w:rsidRDefault="00DA0449" w:rsidP="00DA0449">
            <w:pPr>
              <w:rPr>
                <w:rFonts w:ascii="Arial" w:hAnsi="Arial" w:cs="Arial"/>
              </w:rPr>
            </w:pPr>
          </w:p>
        </w:tc>
      </w:tr>
      <w:tr w:rsidR="00DA0449" w:rsidRPr="00404D85" w:rsidTr="00034BF2">
        <w:trPr>
          <w:trHeight w:val="841"/>
        </w:trPr>
        <w:tc>
          <w:tcPr>
            <w:tcW w:w="532" w:type="dxa"/>
            <w:vMerge/>
            <w:shd w:val="clear" w:color="auto" w:fill="auto"/>
          </w:tcPr>
          <w:p w:rsidR="00DA0449" w:rsidRPr="00404D85" w:rsidRDefault="00DA0449" w:rsidP="00DA0449">
            <w:pPr>
              <w:tabs>
                <w:tab w:val="left" w:pos="567"/>
              </w:tabs>
              <w:jc w:val="center"/>
              <w:rPr>
                <w:rFonts w:ascii="Arial" w:hAnsi="Arial" w:cs="Arial"/>
              </w:rPr>
            </w:pPr>
          </w:p>
        </w:tc>
        <w:tc>
          <w:tcPr>
            <w:tcW w:w="4992" w:type="dxa"/>
            <w:shd w:val="clear" w:color="auto" w:fill="auto"/>
            <w:vAlign w:val="center"/>
          </w:tcPr>
          <w:p w:rsidR="00DA0449" w:rsidRPr="00404D85" w:rsidRDefault="00DA0449" w:rsidP="00DA0449">
            <w:pPr>
              <w:rPr>
                <w:rFonts w:ascii="Arial" w:hAnsi="Arial" w:cs="Arial"/>
              </w:rPr>
            </w:pPr>
            <w:r w:rsidRPr="00404D85">
              <w:rPr>
                <w:rFonts w:ascii="Arial" w:hAnsi="Arial" w:cs="Arial"/>
              </w:rPr>
              <w:t>Physical Intervention Leads</w:t>
            </w:r>
          </w:p>
          <w:p w:rsidR="00DA0449" w:rsidRPr="00404D85" w:rsidRDefault="00DA0449" w:rsidP="00DA0449">
            <w:pPr>
              <w:rPr>
                <w:rFonts w:ascii="Arial" w:hAnsi="Arial" w:cs="Arial"/>
              </w:rPr>
            </w:pPr>
            <w:r w:rsidRPr="00404D85">
              <w:rPr>
                <w:rFonts w:ascii="Arial" w:hAnsi="Arial" w:cs="Arial"/>
              </w:rPr>
              <w:t>Other leads:</w:t>
            </w:r>
          </w:p>
          <w:p w:rsidR="00DA0449" w:rsidRPr="00404D85" w:rsidRDefault="00DA0449" w:rsidP="00DA0449">
            <w:pPr>
              <w:rPr>
                <w:rFonts w:ascii="Arial" w:hAnsi="Arial" w:cs="Arial"/>
              </w:rPr>
            </w:pPr>
            <w:r w:rsidRPr="00404D85">
              <w:rPr>
                <w:rFonts w:ascii="Arial" w:hAnsi="Arial" w:cs="Arial"/>
              </w:rPr>
              <w:t>CSE/Prevent/LAC/SENCO/IT lead</w:t>
            </w:r>
          </w:p>
          <w:p w:rsidR="00DA0449" w:rsidRPr="00404D85" w:rsidRDefault="00DA0449" w:rsidP="00DA0449">
            <w:pPr>
              <w:rPr>
                <w:rFonts w:ascii="Arial" w:hAnsi="Arial" w:cs="Arial"/>
              </w:rPr>
            </w:pPr>
          </w:p>
        </w:tc>
        <w:tc>
          <w:tcPr>
            <w:tcW w:w="2976" w:type="dxa"/>
            <w:shd w:val="clear" w:color="auto" w:fill="auto"/>
            <w:vAlign w:val="center"/>
          </w:tcPr>
          <w:p w:rsidR="00DA0449" w:rsidRPr="00404D85" w:rsidRDefault="00DA0449" w:rsidP="00DA0449">
            <w:pPr>
              <w:rPr>
                <w:rFonts w:ascii="Arial" w:hAnsi="Arial" w:cs="Arial"/>
              </w:rPr>
            </w:pPr>
          </w:p>
        </w:tc>
        <w:tc>
          <w:tcPr>
            <w:tcW w:w="1985" w:type="dxa"/>
            <w:shd w:val="clear" w:color="auto" w:fill="auto"/>
            <w:vAlign w:val="center"/>
          </w:tcPr>
          <w:p w:rsidR="00DA0449" w:rsidRPr="00404D85" w:rsidRDefault="00DA0449" w:rsidP="00DA0449">
            <w:pPr>
              <w:rPr>
                <w:rFonts w:ascii="Arial" w:hAnsi="Arial" w:cs="Arial"/>
              </w:rPr>
            </w:pPr>
          </w:p>
        </w:tc>
      </w:tr>
      <w:tr w:rsidR="00DA0449" w:rsidRPr="00404D85" w:rsidTr="00034BF2">
        <w:trPr>
          <w:trHeight w:val="555"/>
        </w:trPr>
        <w:tc>
          <w:tcPr>
            <w:tcW w:w="532" w:type="dxa"/>
            <w:vMerge/>
            <w:shd w:val="clear" w:color="auto" w:fill="auto"/>
          </w:tcPr>
          <w:p w:rsidR="00DA0449" w:rsidRPr="00404D85" w:rsidRDefault="00DA0449" w:rsidP="00DA0449">
            <w:pPr>
              <w:tabs>
                <w:tab w:val="left" w:pos="567"/>
              </w:tabs>
              <w:jc w:val="center"/>
              <w:rPr>
                <w:rFonts w:ascii="Arial" w:hAnsi="Arial" w:cs="Arial"/>
              </w:rPr>
            </w:pPr>
          </w:p>
        </w:tc>
        <w:tc>
          <w:tcPr>
            <w:tcW w:w="4992" w:type="dxa"/>
            <w:shd w:val="clear" w:color="auto" w:fill="auto"/>
            <w:vAlign w:val="center"/>
          </w:tcPr>
          <w:p w:rsidR="00DA0449" w:rsidRPr="00404D85" w:rsidRDefault="00DA0449" w:rsidP="00DA0449">
            <w:pPr>
              <w:rPr>
                <w:rFonts w:ascii="Arial" w:hAnsi="Arial" w:cs="Arial"/>
              </w:rPr>
            </w:pPr>
            <w:r w:rsidRPr="00404D85">
              <w:rPr>
                <w:rFonts w:ascii="Arial" w:hAnsi="Arial" w:cs="Arial"/>
              </w:rPr>
              <w:t>Named Governors</w:t>
            </w:r>
          </w:p>
          <w:p w:rsidR="00DA0449" w:rsidRPr="00404D85" w:rsidRDefault="00DA0449" w:rsidP="00DA0449">
            <w:pPr>
              <w:rPr>
                <w:rFonts w:ascii="Arial" w:hAnsi="Arial" w:cs="Arial"/>
              </w:rPr>
            </w:pPr>
            <w:r w:rsidRPr="00404D85">
              <w:rPr>
                <w:rFonts w:ascii="Arial" w:hAnsi="Arial" w:cs="Arial"/>
              </w:rPr>
              <w:t>Safeguarding-</w:t>
            </w:r>
          </w:p>
          <w:p w:rsidR="00DA0449" w:rsidRPr="00404D85" w:rsidRDefault="00DA0449" w:rsidP="00DA0449">
            <w:pPr>
              <w:rPr>
                <w:rFonts w:ascii="Arial" w:hAnsi="Arial" w:cs="Arial"/>
              </w:rPr>
            </w:pPr>
            <w:r w:rsidRPr="00404D85">
              <w:rPr>
                <w:rFonts w:ascii="Arial" w:hAnsi="Arial" w:cs="Arial"/>
              </w:rPr>
              <w:t>Chair-</w:t>
            </w:r>
          </w:p>
        </w:tc>
        <w:tc>
          <w:tcPr>
            <w:tcW w:w="2976" w:type="dxa"/>
            <w:shd w:val="clear" w:color="auto" w:fill="auto"/>
            <w:vAlign w:val="center"/>
          </w:tcPr>
          <w:p w:rsidR="00DA0449" w:rsidRPr="00404D85" w:rsidRDefault="00DA0449" w:rsidP="00DA0449">
            <w:pPr>
              <w:rPr>
                <w:rFonts w:ascii="Arial" w:hAnsi="Arial" w:cs="Arial"/>
              </w:rPr>
            </w:pPr>
          </w:p>
        </w:tc>
        <w:tc>
          <w:tcPr>
            <w:tcW w:w="1985" w:type="dxa"/>
            <w:shd w:val="clear" w:color="auto" w:fill="auto"/>
            <w:vAlign w:val="center"/>
          </w:tcPr>
          <w:p w:rsidR="00DA0449" w:rsidRPr="00404D85" w:rsidRDefault="00DA0449" w:rsidP="00DA0449">
            <w:pPr>
              <w:rPr>
                <w:rFonts w:ascii="Arial" w:hAnsi="Arial" w:cs="Arial"/>
              </w:rPr>
            </w:pPr>
          </w:p>
        </w:tc>
      </w:tr>
      <w:tr w:rsidR="00DA0449" w:rsidRPr="00404D85" w:rsidTr="00034BF2">
        <w:trPr>
          <w:trHeight w:val="570"/>
        </w:trPr>
        <w:tc>
          <w:tcPr>
            <w:tcW w:w="532" w:type="dxa"/>
            <w:vMerge/>
            <w:shd w:val="clear" w:color="auto" w:fill="auto"/>
          </w:tcPr>
          <w:p w:rsidR="00DA0449" w:rsidRPr="00404D85" w:rsidRDefault="00DA0449" w:rsidP="00DA0449">
            <w:pPr>
              <w:tabs>
                <w:tab w:val="left" w:pos="567"/>
              </w:tabs>
              <w:jc w:val="center"/>
              <w:rPr>
                <w:rFonts w:ascii="Arial" w:hAnsi="Arial" w:cs="Arial"/>
              </w:rPr>
            </w:pPr>
          </w:p>
        </w:tc>
        <w:tc>
          <w:tcPr>
            <w:tcW w:w="4992" w:type="dxa"/>
            <w:shd w:val="clear" w:color="auto" w:fill="auto"/>
            <w:vAlign w:val="center"/>
          </w:tcPr>
          <w:p w:rsidR="00DA0449" w:rsidRPr="00404D85" w:rsidRDefault="00DA0449" w:rsidP="00DA0449">
            <w:pPr>
              <w:rPr>
                <w:rFonts w:ascii="Arial" w:hAnsi="Arial" w:cs="Arial"/>
              </w:rPr>
            </w:pPr>
            <w:r w:rsidRPr="00404D85">
              <w:rPr>
                <w:rFonts w:ascii="Arial" w:hAnsi="Arial" w:cs="Arial"/>
              </w:rPr>
              <w:t>Pastoral Support Officers/ behaviour/ attendance</w:t>
            </w:r>
          </w:p>
          <w:p w:rsidR="00DA0449" w:rsidRPr="00404D85" w:rsidRDefault="00DA0449" w:rsidP="00DA0449">
            <w:pPr>
              <w:rPr>
                <w:rFonts w:ascii="Arial" w:hAnsi="Arial" w:cs="Arial"/>
              </w:rPr>
            </w:pPr>
          </w:p>
        </w:tc>
        <w:tc>
          <w:tcPr>
            <w:tcW w:w="2976" w:type="dxa"/>
            <w:shd w:val="clear" w:color="auto" w:fill="auto"/>
            <w:vAlign w:val="center"/>
          </w:tcPr>
          <w:p w:rsidR="00DA0449" w:rsidRPr="00404D85" w:rsidRDefault="00DA0449" w:rsidP="00DA0449">
            <w:pPr>
              <w:rPr>
                <w:rFonts w:ascii="Arial" w:hAnsi="Arial" w:cs="Arial"/>
              </w:rPr>
            </w:pPr>
          </w:p>
        </w:tc>
        <w:tc>
          <w:tcPr>
            <w:tcW w:w="1985" w:type="dxa"/>
            <w:shd w:val="clear" w:color="auto" w:fill="auto"/>
            <w:vAlign w:val="center"/>
          </w:tcPr>
          <w:p w:rsidR="00DA0449" w:rsidRPr="00404D85" w:rsidRDefault="00DA0449" w:rsidP="00DA0449">
            <w:pPr>
              <w:rPr>
                <w:rFonts w:ascii="Arial" w:hAnsi="Arial" w:cs="Arial"/>
              </w:rPr>
            </w:pPr>
          </w:p>
        </w:tc>
      </w:tr>
      <w:tr w:rsidR="00DA0449" w:rsidRPr="00404D85" w:rsidTr="00034BF2">
        <w:trPr>
          <w:trHeight w:val="690"/>
        </w:trPr>
        <w:tc>
          <w:tcPr>
            <w:tcW w:w="532" w:type="dxa"/>
            <w:vMerge/>
            <w:shd w:val="clear" w:color="auto" w:fill="auto"/>
          </w:tcPr>
          <w:p w:rsidR="00DA0449" w:rsidRPr="00404D85" w:rsidRDefault="00DA0449" w:rsidP="00DA0449">
            <w:pPr>
              <w:tabs>
                <w:tab w:val="left" w:pos="567"/>
              </w:tabs>
              <w:jc w:val="center"/>
              <w:rPr>
                <w:rFonts w:ascii="Arial" w:hAnsi="Arial" w:cs="Arial"/>
                <w:color w:val="000000"/>
              </w:rPr>
            </w:pPr>
          </w:p>
        </w:tc>
        <w:tc>
          <w:tcPr>
            <w:tcW w:w="4992" w:type="dxa"/>
            <w:shd w:val="clear" w:color="auto" w:fill="auto"/>
            <w:vAlign w:val="center"/>
          </w:tcPr>
          <w:p w:rsidR="00DA0449" w:rsidRPr="00404D85" w:rsidRDefault="00DA0449" w:rsidP="00DA0449">
            <w:pPr>
              <w:rPr>
                <w:rFonts w:ascii="Arial" w:hAnsi="Arial" w:cs="Arial"/>
                <w:color w:val="000000"/>
              </w:rPr>
            </w:pPr>
            <w:r w:rsidRPr="00404D85">
              <w:rPr>
                <w:rFonts w:ascii="Arial" w:hAnsi="Arial" w:cs="Arial"/>
                <w:color w:val="000000"/>
              </w:rPr>
              <w:t>Alternatives to reporting in school in an emergency</w:t>
            </w:r>
          </w:p>
          <w:p w:rsidR="00DA0449" w:rsidRPr="00404D85" w:rsidRDefault="00DA0449" w:rsidP="00DA0449">
            <w:pPr>
              <w:rPr>
                <w:rFonts w:ascii="Arial" w:hAnsi="Arial" w:cs="Arial"/>
              </w:rPr>
            </w:pPr>
          </w:p>
        </w:tc>
        <w:tc>
          <w:tcPr>
            <w:tcW w:w="2976" w:type="dxa"/>
            <w:shd w:val="clear" w:color="auto" w:fill="auto"/>
            <w:vAlign w:val="center"/>
          </w:tcPr>
          <w:p w:rsidR="00DA0449" w:rsidRPr="00404D85" w:rsidRDefault="00DA0449" w:rsidP="00DA0449">
            <w:pPr>
              <w:rPr>
                <w:rFonts w:ascii="Arial" w:hAnsi="Arial" w:cs="Arial"/>
              </w:rPr>
            </w:pPr>
          </w:p>
        </w:tc>
        <w:tc>
          <w:tcPr>
            <w:tcW w:w="1985" w:type="dxa"/>
            <w:shd w:val="clear" w:color="auto" w:fill="auto"/>
            <w:vAlign w:val="center"/>
          </w:tcPr>
          <w:p w:rsidR="00DA0449" w:rsidRPr="00404D85" w:rsidRDefault="00DA0449" w:rsidP="00DA0449">
            <w:pPr>
              <w:rPr>
                <w:rFonts w:ascii="Arial" w:hAnsi="Arial" w:cs="Arial"/>
              </w:rPr>
            </w:pPr>
          </w:p>
        </w:tc>
      </w:tr>
      <w:tr w:rsidR="00DA0449" w:rsidRPr="00404D85" w:rsidTr="00034BF2">
        <w:trPr>
          <w:trHeight w:val="404"/>
        </w:trPr>
        <w:tc>
          <w:tcPr>
            <w:tcW w:w="532" w:type="dxa"/>
            <w:vMerge/>
            <w:shd w:val="clear" w:color="auto" w:fill="auto"/>
          </w:tcPr>
          <w:p w:rsidR="00DA0449" w:rsidRPr="00404D85" w:rsidRDefault="00DA0449" w:rsidP="00DA0449">
            <w:pPr>
              <w:tabs>
                <w:tab w:val="left" w:pos="567"/>
              </w:tabs>
              <w:jc w:val="center"/>
              <w:rPr>
                <w:rFonts w:ascii="Arial" w:hAnsi="Arial" w:cs="Arial"/>
              </w:rPr>
            </w:pPr>
          </w:p>
        </w:tc>
        <w:tc>
          <w:tcPr>
            <w:tcW w:w="4992" w:type="dxa"/>
            <w:shd w:val="clear" w:color="auto" w:fill="auto"/>
            <w:vAlign w:val="center"/>
          </w:tcPr>
          <w:p w:rsidR="00DA0449" w:rsidRPr="00404D85" w:rsidRDefault="00DA0449" w:rsidP="00DA0449">
            <w:pPr>
              <w:rPr>
                <w:rFonts w:ascii="Arial" w:hAnsi="Arial" w:cs="Arial"/>
              </w:rPr>
            </w:pPr>
            <w:r w:rsidRPr="00404D85">
              <w:rPr>
                <w:rFonts w:ascii="Arial" w:hAnsi="Arial" w:cs="Arial"/>
              </w:rPr>
              <w:t>Signs and types of Abuse</w:t>
            </w:r>
          </w:p>
          <w:p w:rsidR="00DA0449" w:rsidRPr="00404D85" w:rsidRDefault="00DA0449" w:rsidP="00DA0449">
            <w:pPr>
              <w:rPr>
                <w:rFonts w:ascii="Arial" w:hAnsi="Arial" w:cs="Arial"/>
              </w:rPr>
            </w:pPr>
          </w:p>
        </w:tc>
        <w:tc>
          <w:tcPr>
            <w:tcW w:w="2976" w:type="dxa"/>
            <w:shd w:val="clear" w:color="auto" w:fill="auto"/>
            <w:vAlign w:val="center"/>
          </w:tcPr>
          <w:p w:rsidR="00DA0449" w:rsidRPr="00404D85" w:rsidRDefault="00DA0449" w:rsidP="00DA0449">
            <w:pPr>
              <w:rPr>
                <w:rFonts w:ascii="Arial" w:hAnsi="Arial" w:cs="Arial"/>
              </w:rPr>
            </w:pPr>
          </w:p>
        </w:tc>
        <w:tc>
          <w:tcPr>
            <w:tcW w:w="1985" w:type="dxa"/>
            <w:shd w:val="clear" w:color="auto" w:fill="auto"/>
            <w:vAlign w:val="center"/>
          </w:tcPr>
          <w:p w:rsidR="00DA0449" w:rsidRPr="00404D85" w:rsidRDefault="00DA0449" w:rsidP="00DA0449">
            <w:pPr>
              <w:rPr>
                <w:rFonts w:ascii="Arial" w:hAnsi="Arial" w:cs="Arial"/>
              </w:rPr>
            </w:pPr>
          </w:p>
        </w:tc>
      </w:tr>
      <w:tr w:rsidR="00DA0449" w:rsidRPr="00404D85" w:rsidTr="00034BF2">
        <w:trPr>
          <w:trHeight w:val="330"/>
        </w:trPr>
        <w:tc>
          <w:tcPr>
            <w:tcW w:w="532" w:type="dxa"/>
            <w:vMerge/>
            <w:shd w:val="clear" w:color="auto" w:fill="auto"/>
          </w:tcPr>
          <w:p w:rsidR="00DA0449" w:rsidRPr="00404D85" w:rsidRDefault="00DA0449" w:rsidP="00DA0449">
            <w:pPr>
              <w:tabs>
                <w:tab w:val="left" w:pos="567"/>
              </w:tabs>
              <w:jc w:val="center"/>
              <w:rPr>
                <w:rFonts w:ascii="Arial" w:hAnsi="Arial" w:cs="Arial"/>
              </w:rPr>
            </w:pPr>
          </w:p>
        </w:tc>
        <w:tc>
          <w:tcPr>
            <w:tcW w:w="4992" w:type="dxa"/>
            <w:shd w:val="clear" w:color="auto" w:fill="auto"/>
            <w:vAlign w:val="center"/>
          </w:tcPr>
          <w:p w:rsidR="00DA0449" w:rsidRPr="00404D85" w:rsidRDefault="00DA0449" w:rsidP="00DA0449">
            <w:pPr>
              <w:spacing w:line="276" w:lineRule="auto"/>
              <w:rPr>
                <w:rFonts w:ascii="Arial" w:hAnsi="Arial" w:cs="Arial"/>
              </w:rPr>
            </w:pPr>
            <w:r w:rsidRPr="00404D85">
              <w:rPr>
                <w:rFonts w:ascii="Arial" w:hAnsi="Arial" w:cs="Arial"/>
              </w:rPr>
              <w:t>Where to find safeguarding policy</w:t>
            </w:r>
          </w:p>
        </w:tc>
        <w:tc>
          <w:tcPr>
            <w:tcW w:w="2976" w:type="dxa"/>
            <w:shd w:val="clear" w:color="auto" w:fill="auto"/>
            <w:vAlign w:val="center"/>
          </w:tcPr>
          <w:p w:rsidR="00DA0449" w:rsidRPr="00404D85" w:rsidRDefault="00DA0449" w:rsidP="00DA0449">
            <w:pPr>
              <w:spacing w:line="276" w:lineRule="auto"/>
              <w:rPr>
                <w:rFonts w:ascii="Arial" w:hAnsi="Arial" w:cs="Arial"/>
              </w:rPr>
            </w:pPr>
          </w:p>
        </w:tc>
        <w:tc>
          <w:tcPr>
            <w:tcW w:w="1985" w:type="dxa"/>
            <w:shd w:val="clear" w:color="auto" w:fill="auto"/>
            <w:vAlign w:val="center"/>
          </w:tcPr>
          <w:p w:rsidR="00DA0449" w:rsidRPr="00404D85" w:rsidRDefault="00DA0449" w:rsidP="00DA0449">
            <w:pPr>
              <w:spacing w:line="276" w:lineRule="auto"/>
              <w:rPr>
                <w:rFonts w:ascii="Arial" w:hAnsi="Arial" w:cs="Arial"/>
              </w:rPr>
            </w:pPr>
          </w:p>
        </w:tc>
      </w:tr>
      <w:tr w:rsidR="00DA0449" w:rsidRPr="00404D85" w:rsidTr="00034BF2">
        <w:trPr>
          <w:trHeight w:val="835"/>
        </w:trPr>
        <w:tc>
          <w:tcPr>
            <w:tcW w:w="532" w:type="dxa"/>
            <w:vMerge/>
            <w:shd w:val="clear" w:color="auto" w:fill="auto"/>
          </w:tcPr>
          <w:p w:rsidR="00DA0449" w:rsidRPr="00404D85" w:rsidRDefault="00DA0449" w:rsidP="00DA0449">
            <w:pPr>
              <w:tabs>
                <w:tab w:val="left" w:pos="567"/>
              </w:tabs>
              <w:jc w:val="center"/>
              <w:rPr>
                <w:rFonts w:ascii="Arial" w:hAnsi="Arial" w:cs="Arial"/>
              </w:rPr>
            </w:pPr>
          </w:p>
        </w:tc>
        <w:tc>
          <w:tcPr>
            <w:tcW w:w="4992" w:type="dxa"/>
            <w:shd w:val="clear" w:color="auto" w:fill="auto"/>
            <w:vAlign w:val="center"/>
          </w:tcPr>
          <w:p w:rsidR="00DA0449" w:rsidRPr="00404D85" w:rsidRDefault="00DA0449" w:rsidP="00DA0449">
            <w:pPr>
              <w:rPr>
                <w:rFonts w:ascii="Arial" w:hAnsi="Arial" w:cs="Arial"/>
              </w:rPr>
            </w:pPr>
            <w:r w:rsidRPr="00404D85">
              <w:rPr>
                <w:rFonts w:ascii="Arial" w:hAnsi="Arial" w:cs="Arial"/>
              </w:rPr>
              <w:t>What to do regarding disclosure – reporting systems</w:t>
            </w:r>
          </w:p>
          <w:p w:rsidR="00DA0449" w:rsidRPr="00404D85" w:rsidRDefault="00DA0449" w:rsidP="00DA0449">
            <w:pPr>
              <w:ind w:right="-93"/>
              <w:rPr>
                <w:rFonts w:ascii="Arial" w:hAnsi="Arial" w:cs="Arial"/>
                <w:b/>
              </w:rPr>
            </w:pPr>
          </w:p>
          <w:p w:rsidR="00DA0449" w:rsidRPr="00404D85" w:rsidRDefault="00DA0449" w:rsidP="00DA0449">
            <w:pPr>
              <w:rPr>
                <w:rFonts w:ascii="Arial" w:hAnsi="Arial" w:cs="Arial"/>
                <w:b/>
              </w:rPr>
            </w:pPr>
          </w:p>
        </w:tc>
        <w:tc>
          <w:tcPr>
            <w:tcW w:w="2976" w:type="dxa"/>
            <w:shd w:val="clear" w:color="auto" w:fill="auto"/>
            <w:vAlign w:val="center"/>
          </w:tcPr>
          <w:p w:rsidR="00DA0449" w:rsidRPr="00404D85" w:rsidRDefault="00DA0449" w:rsidP="00DA0449">
            <w:pPr>
              <w:rPr>
                <w:rFonts w:ascii="Arial" w:hAnsi="Arial" w:cs="Arial"/>
              </w:rPr>
            </w:pPr>
          </w:p>
        </w:tc>
        <w:tc>
          <w:tcPr>
            <w:tcW w:w="1985" w:type="dxa"/>
            <w:shd w:val="clear" w:color="auto" w:fill="auto"/>
            <w:vAlign w:val="center"/>
          </w:tcPr>
          <w:p w:rsidR="00DA0449" w:rsidRPr="00404D85" w:rsidRDefault="00DA0449" w:rsidP="00DA0449">
            <w:pPr>
              <w:rPr>
                <w:rFonts w:ascii="Arial" w:hAnsi="Arial" w:cs="Arial"/>
              </w:rPr>
            </w:pPr>
          </w:p>
        </w:tc>
      </w:tr>
      <w:tr w:rsidR="00DA0449" w:rsidRPr="00404D85" w:rsidTr="00034BF2">
        <w:trPr>
          <w:trHeight w:val="841"/>
        </w:trPr>
        <w:tc>
          <w:tcPr>
            <w:tcW w:w="532" w:type="dxa"/>
            <w:vMerge/>
            <w:shd w:val="clear" w:color="auto" w:fill="auto"/>
          </w:tcPr>
          <w:p w:rsidR="00DA0449" w:rsidRPr="00404D85" w:rsidRDefault="00DA0449" w:rsidP="00DA0449">
            <w:pPr>
              <w:tabs>
                <w:tab w:val="left" w:pos="567"/>
              </w:tabs>
              <w:jc w:val="center"/>
              <w:rPr>
                <w:rFonts w:ascii="Arial" w:hAnsi="Arial" w:cs="Arial"/>
              </w:rPr>
            </w:pPr>
          </w:p>
        </w:tc>
        <w:tc>
          <w:tcPr>
            <w:tcW w:w="4992" w:type="dxa"/>
            <w:shd w:val="clear" w:color="auto" w:fill="auto"/>
            <w:vAlign w:val="center"/>
          </w:tcPr>
          <w:p w:rsidR="00DA0449" w:rsidRPr="00404D85" w:rsidRDefault="00DA0449" w:rsidP="00DA0449">
            <w:pPr>
              <w:rPr>
                <w:rFonts w:ascii="Arial" w:hAnsi="Arial" w:cs="Arial"/>
                <w:b/>
              </w:rPr>
            </w:pPr>
            <w:r w:rsidRPr="00404D85">
              <w:rPr>
                <w:rFonts w:ascii="Arial" w:hAnsi="Arial" w:cs="Arial"/>
                <w:b/>
              </w:rPr>
              <w:t>Policies to read:</w:t>
            </w:r>
          </w:p>
          <w:p w:rsidR="00DA0449" w:rsidRPr="00404D85" w:rsidRDefault="00DA0449" w:rsidP="00DA0449">
            <w:pPr>
              <w:rPr>
                <w:rFonts w:ascii="Arial" w:hAnsi="Arial" w:cs="Arial"/>
              </w:rPr>
            </w:pPr>
            <w:r w:rsidRPr="00404D85">
              <w:rPr>
                <w:rFonts w:ascii="Arial" w:hAnsi="Arial" w:cs="Arial"/>
              </w:rPr>
              <w:t>Health &amp; Safety</w:t>
            </w:r>
          </w:p>
          <w:p w:rsidR="00DA0449" w:rsidRPr="00404D85" w:rsidRDefault="00DA0449" w:rsidP="00DA0449">
            <w:pPr>
              <w:rPr>
                <w:rFonts w:ascii="Arial" w:hAnsi="Arial" w:cs="Arial"/>
              </w:rPr>
            </w:pPr>
            <w:r w:rsidRPr="00404D85">
              <w:rPr>
                <w:rFonts w:ascii="Arial" w:hAnsi="Arial" w:cs="Arial"/>
              </w:rPr>
              <w:t>Complaints</w:t>
            </w:r>
          </w:p>
          <w:p w:rsidR="00DA0449" w:rsidRPr="00404D85" w:rsidRDefault="00DA0449" w:rsidP="00DA0449">
            <w:pPr>
              <w:rPr>
                <w:rFonts w:ascii="Arial" w:hAnsi="Arial" w:cs="Arial"/>
              </w:rPr>
            </w:pPr>
            <w:r w:rsidRPr="00404D85">
              <w:rPr>
                <w:rFonts w:ascii="Arial" w:hAnsi="Arial" w:cs="Arial"/>
              </w:rPr>
              <w:t>Safeguarding</w:t>
            </w:r>
          </w:p>
          <w:p w:rsidR="00DA0449" w:rsidRPr="00404D85" w:rsidRDefault="00DA0449" w:rsidP="00DA0449">
            <w:pPr>
              <w:rPr>
                <w:rFonts w:ascii="Arial" w:hAnsi="Arial" w:cs="Arial"/>
              </w:rPr>
            </w:pPr>
            <w:r w:rsidRPr="00404D85">
              <w:rPr>
                <w:rFonts w:ascii="Arial" w:hAnsi="Arial" w:cs="Arial"/>
              </w:rPr>
              <w:t>Code of Conduct</w:t>
            </w:r>
          </w:p>
          <w:p w:rsidR="00DA0449" w:rsidRPr="00404D85" w:rsidRDefault="00DA0449" w:rsidP="00DA0449">
            <w:pPr>
              <w:rPr>
                <w:rFonts w:ascii="Arial" w:hAnsi="Arial" w:cs="Arial"/>
              </w:rPr>
            </w:pPr>
            <w:r w:rsidRPr="00404D85">
              <w:rPr>
                <w:rFonts w:ascii="Arial" w:hAnsi="Arial" w:cs="Arial"/>
              </w:rPr>
              <w:t>Whistle Blowing</w:t>
            </w:r>
          </w:p>
          <w:p w:rsidR="00DA0449" w:rsidRPr="00404D85" w:rsidRDefault="00DA0449" w:rsidP="00DA0449">
            <w:pPr>
              <w:rPr>
                <w:rFonts w:ascii="Arial" w:hAnsi="Arial" w:cs="Arial"/>
              </w:rPr>
            </w:pPr>
            <w:r w:rsidRPr="00404D85">
              <w:rPr>
                <w:rFonts w:ascii="Arial" w:hAnsi="Arial" w:cs="Arial"/>
              </w:rPr>
              <w:t xml:space="preserve">KCSIE (part 1 or 2) </w:t>
            </w:r>
          </w:p>
          <w:p w:rsidR="00DA0449" w:rsidRPr="00404D85" w:rsidRDefault="00240828" w:rsidP="00DA0449">
            <w:pPr>
              <w:rPr>
                <w:rFonts w:ascii="Arial" w:hAnsi="Arial" w:cs="Arial"/>
              </w:rPr>
            </w:pPr>
            <w:r>
              <w:rPr>
                <w:rFonts w:ascii="Arial" w:hAnsi="Arial" w:cs="Arial"/>
              </w:rPr>
              <w:t>E-Safety</w:t>
            </w:r>
            <w:r w:rsidR="00DA0449" w:rsidRPr="00404D85">
              <w:rPr>
                <w:rFonts w:ascii="Arial" w:hAnsi="Arial" w:cs="Arial"/>
              </w:rPr>
              <w:t xml:space="preserve"> Safety</w:t>
            </w:r>
          </w:p>
          <w:p w:rsidR="00DA0449" w:rsidRPr="00404D85" w:rsidRDefault="00DA0449" w:rsidP="00DA0449">
            <w:pPr>
              <w:rPr>
                <w:rFonts w:ascii="Arial" w:hAnsi="Arial" w:cs="Arial"/>
              </w:rPr>
            </w:pPr>
            <w:r w:rsidRPr="00404D85">
              <w:rPr>
                <w:rFonts w:ascii="Arial" w:hAnsi="Arial" w:cs="Arial"/>
              </w:rPr>
              <w:t>Prevent</w:t>
            </w:r>
          </w:p>
          <w:p w:rsidR="00DA0449" w:rsidRPr="00404D85" w:rsidRDefault="00DA0449" w:rsidP="00DA0449">
            <w:pPr>
              <w:rPr>
                <w:rFonts w:ascii="Arial" w:hAnsi="Arial" w:cs="Arial"/>
              </w:rPr>
            </w:pPr>
            <w:r w:rsidRPr="00404D85">
              <w:rPr>
                <w:rFonts w:ascii="Arial" w:hAnsi="Arial" w:cs="Arial"/>
              </w:rPr>
              <w:t>Site Security</w:t>
            </w:r>
          </w:p>
          <w:p w:rsidR="00DA0449" w:rsidRPr="00404D85" w:rsidRDefault="00DA0449" w:rsidP="00DA0449">
            <w:pPr>
              <w:rPr>
                <w:rFonts w:ascii="Arial" w:hAnsi="Arial" w:cs="Arial"/>
              </w:rPr>
            </w:pPr>
            <w:r w:rsidRPr="00404D85">
              <w:rPr>
                <w:rFonts w:ascii="Arial" w:hAnsi="Arial" w:cs="Arial"/>
              </w:rPr>
              <w:t>Behaviour</w:t>
            </w:r>
          </w:p>
          <w:p w:rsidR="00DA0449" w:rsidRPr="00404D85" w:rsidRDefault="00DA0449" w:rsidP="00DA0449">
            <w:pPr>
              <w:rPr>
                <w:rFonts w:ascii="Arial" w:hAnsi="Arial" w:cs="Arial"/>
              </w:rPr>
            </w:pPr>
            <w:r w:rsidRPr="00404D85">
              <w:rPr>
                <w:rFonts w:ascii="Arial" w:hAnsi="Arial" w:cs="Arial"/>
              </w:rPr>
              <w:t>Other:</w:t>
            </w:r>
          </w:p>
          <w:p w:rsidR="00DA0449" w:rsidRPr="00404D85" w:rsidRDefault="00DA0449" w:rsidP="00DA0449">
            <w:pPr>
              <w:rPr>
                <w:rFonts w:ascii="Arial" w:hAnsi="Arial" w:cs="Arial"/>
              </w:rPr>
            </w:pPr>
            <w:r w:rsidRPr="00404D85">
              <w:rPr>
                <w:rFonts w:ascii="Arial" w:hAnsi="Arial" w:cs="Arial"/>
              </w:rPr>
              <w:t>Other:</w:t>
            </w:r>
          </w:p>
          <w:p w:rsidR="00DA0449" w:rsidRPr="00404D85" w:rsidRDefault="00DA0449" w:rsidP="00DA0449">
            <w:pPr>
              <w:spacing w:line="276" w:lineRule="auto"/>
              <w:rPr>
                <w:rFonts w:ascii="Arial" w:hAnsi="Arial" w:cs="Arial"/>
              </w:rPr>
            </w:pPr>
          </w:p>
        </w:tc>
        <w:tc>
          <w:tcPr>
            <w:tcW w:w="2976" w:type="dxa"/>
            <w:shd w:val="clear" w:color="auto" w:fill="auto"/>
            <w:vAlign w:val="center"/>
          </w:tcPr>
          <w:p w:rsidR="00DA0449" w:rsidRPr="00404D85" w:rsidRDefault="00DA0449" w:rsidP="00DA0449">
            <w:pPr>
              <w:rPr>
                <w:rFonts w:ascii="Arial" w:hAnsi="Arial" w:cs="Arial"/>
              </w:rPr>
            </w:pPr>
          </w:p>
        </w:tc>
        <w:tc>
          <w:tcPr>
            <w:tcW w:w="1985" w:type="dxa"/>
            <w:shd w:val="clear" w:color="auto" w:fill="auto"/>
            <w:vAlign w:val="center"/>
          </w:tcPr>
          <w:p w:rsidR="00DA0449" w:rsidRPr="00404D85" w:rsidRDefault="00DA0449" w:rsidP="00DA0449">
            <w:pPr>
              <w:rPr>
                <w:rFonts w:ascii="Arial" w:hAnsi="Arial" w:cs="Arial"/>
              </w:rPr>
            </w:pPr>
          </w:p>
        </w:tc>
      </w:tr>
      <w:tr w:rsidR="00DA0449" w:rsidRPr="00404D85" w:rsidTr="00034BF2">
        <w:trPr>
          <w:trHeight w:val="144"/>
        </w:trPr>
        <w:tc>
          <w:tcPr>
            <w:tcW w:w="532" w:type="dxa"/>
            <w:vMerge w:val="restart"/>
            <w:shd w:val="clear" w:color="auto" w:fill="auto"/>
            <w:textDirection w:val="btLr"/>
          </w:tcPr>
          <w:p w:rsidR="00DA0449" w:rsidRPr="00404D85" w:rsidRDefault="00DA0449" w:rsidP="00DA0449">
            <w:pPr>
              <w:ind w:left="113" w:right="113"/>
              <w:jc w:val="center"/>
              <w:rPr>
                <w:rFonts w:ascii="Arial" w:hAnsi="Arial" w:cs="Arial"/>
                <w:b/>
              </w:rPr>
            </w:pPr>
            <w:r w:rsidRPr="00404D85">
              <w:rPr>
                <w:rFonts w:ascii="Arial" w:hAnsi="Arial" w:cs="Arial"/>
                <w:b/>
              </w:rPr>
              <w:t>WEEK 2</w:t>
            </w:r>
          </w:p>
        </w:tc>
        <w:tc>
          <w:tcPr>
            <w:tcW w:w="4992" w:type="dxa"/>
            <w:shd w:val="clear" w:color="auto" w:fill="auto"/>
            <w:vAlign w:val="center"/>
          </w:tcPr>
          <w:p w:rsidR="00DA0449" w:rsidRPr="00404D85" w:rsidRDefault="00DA0449" w:rsidP="00DA0449">
            <w:pPr>
              <w:rPr>
                <w:rFonts w:ascii="Arial" w:hAnsi="Arial" w:cs="Arial"/>
              </w:rPr>
            </w:pPr>
            <w:r w:rsidRPr="00404D85">
              <w:rPr>
                <w:rFonts w:ascii="Arial" w:hAnsi="Arial" w:cs="Arial"/>
              </w:rPr>
              <w:t>Training needs identified</w:t>
            </w:r>
          </w:p>
          <w:p w:rsidR="00DA0449" w:rsidRPr="00404D85" w:rsidRDefault="00DA0449" w:rsidP="00DA0449">
            <w:pPr>
              <w:rPr>
                <w:rFonts w:ascii="Arial" w:hAnsi="Arial" w:cs="Arial"/>
              </w:rPr>
            </w:pPr>
          </w:p>
        </w:tc>
        <w:tc>
          <w:tcPr>
            <w:tcW w:w="2976" w:type="dxa"/>
            <w:shd w:val="clear" w:color="auto" w:fill="auto"/>
            <w:vAlign w:val="center"/>
          </w:tcPr>
          <w:p w:rsidR="00DA0449" w:rsidRPr="00404D85" w:rsidRDefault="00DA0449" w:rsidP="00DA0449">
            <w:pPr>
              <w:rPr>
                <w:rFonts w:ascii="Arial" w:hAnsi="Arial" w:cs="Arial"/>
              </w:rPr>
            </w:pPr>
          </w:p>
        </w:tc>
        <w:tc>
          <w:tcPr>
            <w:tcW w:w="1985" w:type="dxa"/>
            <w:shd w:val="clear" w:color="auto" w:fill="auto"/>
            <w:vAlign w:val="center"/>
          </w:tcPr>
          <w:p w:rsidR="00DA0449" w:rsidRPr="00404D85" w:rsidRDefault="00DA0449" w:rsidP="00DA0449">
            <w:pPr>
              <w:rPr>
                <w:rFonts w:ascii="Arial" w:hAnsi="Arial" w:cs="Arial"/>
              </w:rPr>
            </w:pPr>
          </w:p>
        </w:tc>
      </w:tr>
      <w:tr w:rsidR="00DA0449" w:rsidRPr="00404D85" w:rsidTr="00034BF2">
        <w:trPr>
          <w:trHeight w:val="144"/>
        </w:trPr>
        <w:tc>
          <w:tcPr>
            <w:tcW w:w="532" w:type="dxa"/>
            <w:vMerge/>
            <w:shd w:val="clear" w:color="auto" w:fill="auto"/>
          </w:tcPr>
          <w:p w:rsidR="00DA0449" w:rsidRPr="00404D85" w:rsidRDefault="00DA0449" w:rsidP="00DA0449">
            <w:pPr>
              <w:rPr>
                <w:rFonts w:ascii="Arial" w:hAnsi="Arial" w:cs="Arial"/>
              </w:rPr>
            </w:pPr>
          </w:p>
        </w:tc>
        <w:tc>
          <w:tcPr>
            <w:tcW w:w="4992" w:type="dxa"/>
            <w:shd w:val="clear" w:color="auto" w:fill="auto"/>
            <w:vAlign w:val="center"/>
          </w:tcPr>
          <w:p w:rsidR="00DA0449" w:rsidRPr="00404D85" w:rsidRDefault="00DA0449" w:rsidP="00DA0449">
            <w:pPr>
              <w:rPr>
                <w:rFonts w:ascii="Arial" w:hAnsi="Arial" w:cs="Arial"/>
              </w:rPr>
            </w:pPr>
            <w:r w:rsidRPr="00404D85">
              <w:rPr>
                <w:rFonts w:ascii="Arial" w:hAnsi="Arial" w:cs="Arial"/>
              </w:rPr>
              <w:t>Training needs scheduled</w:t>
            </w:r>
          </w:p>
          <w:p w:rsidR="00DA0449" w:rsidRPr="00404D85" w:rsidRDefault="00DA0449" w:rsidP="00DA0449">
            <w:pPr>
              <w:rPr>
                <w:rFonts w:ascii="Arial" w:hAnsi="Arial" w:cs="Arial"/>
              </w:rPr>
            </w:pPr>
          </w:p>
        </w:tc>
        <w:tc>
          <w:tcPr>
            <w:tcW w:w="2976" w:type="dxa"/>
            <w:shd w:val="clear" w:color="auto" w:fill="auto"/>
            <w:vAlign w:val="center"/>
          </w:tcPr>
          <w:p w:rsidR="00DA0449" w:rsidRPr="00404D85" w:rsidRDefault="00DA0449" w:rsidP="00DA0449">
            <w:pPr>
              <w:rPr>
                <w:rFonts w:ascii="Arial" w:hAnsi="Arial" w:cs="Arial"/>
              </w:rPr>
            </w:pPr>
          </w:p>
        </w:tc>
        <w:tc>
          <w:tcPr>
            <w:tcW w:w="1985" w:type="dxa"/>
            <w:shd w:val="clear" w:color="auto" w:fill="auto"/>
            <w:vAlign w:val="center"/>
          </w:tcPr>
          <w:p w:rsidR="00DA0449" w:rsidRPr="00404D85" w:rsidRDefault="00DA0449" w:rsidP="00DA0449">
            <w:pPr>
              <w:rPr>
                <w:rFonts w:ascii="Arial" w:hAnsi="Arial" w:cs="Arial"/>
              </w:rPr>
            </w:pPr>
          </w:p>
        </w:tc>
      </w:tr>
      <w:tr w:rsidR="00DA0449" w:rsidRPr="00404D85" w:rsidTr="00034BF2">
        <w:trPr>
          <w:trHeight w:val="144"/>
        </w:trPr>
        <w:tc>
          <w:tcPr>
            <w:tcW w:w="532" w:type="dxa"/>
            <w:vMerge/>
            <w:shd w:val="clear" w:color="auto" w:fill="auto"/>
          </w:tcPr>
          <w:p w:rsidR="00DA0449" w:rsidRPr="00404D85" w:rsidRDefault="00DA0449" w:rsidP="00DA0449">
            <w:pPr>
              <w:rPr>
                <w:rFonts w:ascii="Arial" w:hAnsi="Arial" w:cs="Arial"/>
              </w:rPr>
            </w:pPr>
          </w:p>
        </w:tc>
        <w:tc>
          <w:tcPr>
            <w:tcW w:w="4992" w:type="dxa"/>
            <w:shd w:val="clear" w:color="auto" w:fill="auto"/>
            <w:vAlign w:val="center"/>
          </w:tcPr>
          <w:p w:rsidR="00DA0449" w:rsidRPr="00404D85" w:rsidRDefault="00DA0449" w:rsidP="00DA0449">
            <w:pPr>
              <w:rPr>
                <w:rFonts w:ascii="Arial" w:hAnsi="Arial" w:cs="Arial"/>
              </w:rPr>
            </w:pPr>
            <w:r w:rsidRPr="00404D85">
              <w:rPr>
                <w:rFonts w:ascii="Arial" w:hAnsi="Arial" w:cs="Arial"/>
              </w:rPr>
              <w:t>Any other issues</w:t>
            </w:r>
          </w:p>
        </w:tc>
        <w:tc>
          <w:tcPr>
            <w:tcW w:w="2976" w:type="dxa"/>
            <w:shd w:val="clear" w:color="auto" w:fill="auto"/>
            <w:vAlign w:val="center"/>
          </w:tcPr>
          <w:p w:rsidR="00DA0449" w:rsidRPr="00404D85" w:rsidRDefault="00DA0449" w:rsidP="00DA0449">
            <w:pPr>
              <w:rPr>
                <w:rFonts w:ascii="Arial" w:hAnsi="Arial" w:cs="Arial"/>
              </w:rPr>
            </w:pPr>
          </w:p>
        </w:tc>
        <w:tc>
          <w:tcPr>
            <w:tcW w:w="1985" w:type="dxa"/>
            <w:shd w:val="clear" w:color="auto" w:fill="auto"/>
            <w:vAlign w:val="center"/>
          </w:tcPr>
          <w:p w:rsidR="00DA0449" w:rsidRPr="00404D85" w:rsidRDefault="00DA0449" w:rsidP="00DA0449">
            <w:pPr>
              <w:rPr>
                <w:rFonts w:ascii="Arial" w:hAnsi="Arial" w:cs="Arial"/>
              </w:rPr>
            </w:pPr>
          </w:p>
        </w:tc>
      </w:tr>
      <w:tr w:rsidR="00DA0449" w:rsidRPr="00404D85" w:rsidTr="00034BF2">
        <w:trPr>
          <w:trHeight w:val="144"/>
        </w:trPr>
        <w:tc>
          <w:tcPr>
            <w:tcW w:w="532" w:type="dxa"/>
            <w:vMerge/>
            <w:shd w:val="clear" w:color="auto" w:fill="auto"/>
          </w:tcPr>
          <w:p w:rsidR="00DA0449" w:rsidRPr="00404D85" w:rsidRDefault="00DA0449" w:rsidP="00DA0449">
            <w:pPr>
              <w:rPr>
                <w:rFonts w:ascii="Arial" w:hAnsi="Arial" w:cs="Arial"/>
              </w:rPr>
            </w:pPr>
          </w:p>
        </w:tc>
        <w:tc>
          <w:tcPr>
            <w:tcW w:w="4992" w:type="dxa"/>
            <w:shd w:val="clear" w:color="auto" w:fill="auto"/>
            <w:vAlign w:val="center"/>
          </w:tcPr>
          <w:p w:rsidR="00DA0449" w:rsidRPr="00404D85" w:rsidRDefault="00DA0449" w:rsidP="00DA0449">
            <w:pPr>
              <w:rPr>
                <w:rFonts w:ascii="Arial" w:hAnsi="Arial" w:cs="Arial"/>
              </w:rPr>
            </w:pPr>
          </w:p>
        </w:tc>
        <w:tc>
          <w:tcPr>
            <w:tcW w:w="2976" w:type="dxa"/>
            <w:shd w:val="clear" w:color="auto" w:fill="auto"/>
            <w:vAlign w:val="center"/>
          </w:tcPr>
          <w:p w:rsidR="00DA0449" w:rsidRPr="00404D85" w:rsidRDefault="00DA0449" w:rsidP="00DA0449">
            <w:pPr>
              <w:rPr>
                <w:rFonts w:ascii="Arial" w:hAnsi="Arial" w:cs="Arial"/>
              </w:rPr>
            </w:pPr>
          </w:p>
        </w:tc>
        <w:tc>
          <w:tcPr>
            <w:tcW w:w="1985" w:type="dxa"/>
            <w:shd w:val="clear" w:color="auto" w:fill="auto"/>
            <w:vAlign w:val="center"/>
          </w:tcPr>
          <w:p w:rsidR="00DA0449" w:rsidRPr="00404D85" w:rsidRDefault="00DA0449" w:rsidP="00DA0449">
            <w:pPr>
              <w:rPr>
                <w:rFonts w:ascii="Arial" w:hAnsi="Arial" w:cs="Arial"/>
              </w:rPr>
            </w:pPr>
          </w:p>
        </w:tc>
      </w:tr>
      <w:tr w:rsidR="00DA0449" w:rsidRPr="00404D85" w:rsidTr="00034BF2">
        <w:trPr>
          <w:trHeight w:val="144"/>
        </w:trPr>
        <w:tc>
          <w:tcPr>
            <w:tcW w:w="532" w:type="dxa"/>
            <w:vMerge/>
            <w:shd w:val="clear" w:color="auto" w:fill="auto"/>
          </w:tcPr>
          <w:p w:rsidR="00DA0449" w:rsidRPr="00404D85" w:rsidRDefault="00DA0449" w:rsidP="00DA0449">
            <w:pPr>
              <w:rPr>
                <w:rFonts w:ascii="Arial" w:hAnsi="Arial" w:cs="Arial"/>
              </w:rPr>
            </w:pPr>
          </w:p>
        </w:tc>
        <w:tc>
          <w:tcPr>
            <w:tcW w:w="4992" w:type="dxa"/>
            <w:shd w:val="clear" w:color="auto" w:fill="auto"/>
            <w:vAlign w:val="center"/>
          </w:tcPr>
          <w:p w:rsidR="00DA0449" w:rsidRPr="00404D85" w:rsidRDefault="00DA0449" w:rsidP="00DA0449">
            <w:pPr>
              <w:rPr>
                <w:rFonts w:ascii="Arial" w:hAnsi="Arial" w:cs="Arial"/>
              </w:rPr>
            </w:pPr>
          </w:p>
        </w:tc>
        <w:tc>
          <w:tcPr>
            <w:tcW w:w="2976" w:type="dxa"/>
            <w:shd w:val="clear" w:color="auto" w:fill="auto"/>
            <w:vAlign w:val="center"/>
          </w:tcPr>
          <w:p w:rsidR="00DA0449" w:rsidRPr="00404D85" w:rsidRDefault="00DA0449" w:rsidP="00DA0449">
            <w:pPr>
              <w:rPr>
                <w:rFonts w:ascii="Arial" w:hAnsi="Arial" w:cs="Arial"/>
              </w:rPr>
            </w:pPr>
          </w:p>
        </w:tc>
        <w:tc>
          <w:tcPr>
            <w:tcW w:w="1985" w:type="dxa"/>
            <w:shd w:val="clear" w:color="auto" w:fill="auto"/>
            <w:vAlign w:val="center"/>
          </w:tcPr>
          <w:p w:rsidR="00DA0449" w:rsidRPr="00404D85" w:rsidRDefault="00DA0449" w:rsidP="00DA0449">
            <w:pPr>
              <w:rPr>
                <w:rFonts w:ascii="Arial" w:hAnsi="Arial" w:cs="Arial"/>
              </w:rPr>
            </w:pPr>
          </w:p>
        </w:tc>
      </w:tr>
      <w:tr w:rsidR="00DA0449" w:rsidRPr="00404D85" w:rsidTr="00034BF2">
        <w:trPr>
          <w:trHeight w:val="144"/>
        </w:trPr>
        <w:tc>
          <w:tcPr>
            <w:tcW w:w="532" w:type="dxa"/>
            <w:vMerge/>
            <w:shd w:val="clear" w:color="auto" w:fill="auto"/>
          </w:tcPr>
          <w:p w:rsidR="00DA0449" w:rsidRPr="00404D85" w:rsidRDefault="00DA0449" w:rsidP="00DA0449">
            <w:pPr>
              <w:rPr>
                <w:rFonts w:ascii="Arial" w:hAnsi="Arial" w:cs="Arial"/>
              </w:rPr>
            </w:pPr>
          </w:p>
        </w:tc>
        <w:tc>
          <w:tcPr>
            <w:tcW w:w="4992" w:type="dxa"/>
            <w:shd w:val="clear" w:color="auto" w:fill="auto"/>
            <w:vAlign w:val="center"/>
          </w:tcPr>
          <w:p w:rsidR="00DA0449" w:rsidRPr="00404D85" w:rsidRDefault="00DA0449" w:rsidP="00DA0449">
            <w:pPr>
              <w:rPr>
                <w:rFonts w:ascii="Arial" w:hAnsi="Arial" w:cs="Arial"/>
              </w:rPr>
            </w:pPr>
          </w:p>
        </w:tc>
        <w:tc>
          <w:tcPr>
            <w:tcW w:w="2976" w:type="dxa"/>
            <w:shd w:val="clear" w:color="auto" w:fill="auto"/>
            <w:vAlign w:val="center"/>
          </w:tcPr>
          <w:p w:rsidR="00DA0449" w:rsidRPr="00404D85" w:rsidRDefault="00DA0449" w:rsidP="00DA0449">
            <w:pPr>
              <w:rPr>
                <w:rFonts w:ascii="Arial" w:hAnsi="Arial" w:cs="Arial"/>
              </w:rPr>
            </w:pPr>
          </w:p>
        </w:tc>
        <w:tc>
          <w:tcPr>
            <w:tcW w:w="1985" w:type="dxa"/>
            <w:shd w:val="clear" w:color="auto" w:fill="auto"/>
            <w:vAlign w:val="center"/>
          </w:tcPr>
          <w:p w:rsidR="00DA0449" w:rsidRPr="00404D85" w:rsidRDefault="00DA0449" w:rsidP="00DA0449">
            <w:pPr>
              <w:rPr>
                <w:rFonts w:ascii="Arial" w:hAnsi="Arial" w:cs="Arial"/>
              </w:rPr>
            </w:pPr>
          </w:p>
        </w:tc>
      </w:tr>
      <w:tr w:rsidR="00DA0449" w:rsidRPr="00404D85" w:rsidTr="00034BF2">
        <w:trPr>
          <w:trHeight w:val="144"/>
        </w:trPr>
        <w:tc>
          <w:tcPr>
            <w:tcW w:w="532" w:type="dxa"/>
            <w:vMerge/>
            <w:shd w:val="clear" w:color="auto" w:fill="auto"/>
          </w:tcPr>
          <w:p w:rsidR="00DA0449" w:rsidRPr="00404D85" w:rsidRDefault="00DA0449" w:rsidP="00DA0449">
            <w:pPr>
              <w:rPr>
                <w:rFonts w:ascii="Arial" w:hAnsi="Arial" w:cs="Arial"/>
              </w:rPr>
            </w:pPr>
          </w:p>
        </w:tc>
        <w:tc>
          <w:tcPr>
            <w:tcW w:w="4992" w:type="dxa"/>
            <w:shd w:val="clear" w:color="auto" w:fill="auto"/>
            <w:vAlign w:val="center"/>
          </w:tcPr>
          <w:p w:rsidR="00DA0449" w:rsidRPr="00404D85" w:rsidRDefault="00DA0449" w:rsidP="00DA0449">
            <w:pPr>
              <w:rPr>
                <w:rFonts w:ascii="Arial" w:hAnsi="Arial" w:cs="Arial"/>
              </w:rPr>
            </w:pPr>
            <w:r w:rsidRPr="00404D85">
              <w:rPr>
                <w:rFonts w:ascii="Arial" w:hAnsi="Arial" w:cs="Arial"/>
              </w:rPr>
              <w:t>Review date:</w:t>
            </w:r>
          </w:p>
        </w:tc>
        <w:tc>
          <w:tcPr>
            <w:tcW w:w="2976" w:type="dxa"/>
            <w:shd w:val="clear" w:color="auto" w:fill="auto"/>
            <w:vAlign w:val="center"/>
          </w:tcPr>
          <w:p w:rsidR="00DA0449" w:rsidRPr="00404D85" w:rsidRDefault="00DA0449" w:rsidP="00DA0449">
            <w:pPr>
              <w:rPr>
                <w:rFonts w:ascii="Arial" w:hAnsi="Arial" w:cs="Arial"/>
              </w:rPr>
            </w:pPr>
          </w:p>
        </w:tc>
        <w:tc>
          <w:tcPr>
            <w:tcW w:w="1985" w:type="dxa"/>
            <w:shd w:val="clear" w:color="auto" w:fill="auto"/>
            <w:vAlign w:val="center"/>
          </w:tcPr>
          <w:p w:rsidR="00DA0449" w:rsidRPr="00404D85" w:rsidRDefault="00DA0449" w:rsidP="00DA0449">
            <w:pPr>
              <w:rPr>
                <w:rFonts w:ascii="Arial" w:hAnsi="Arial" w:cs="Arial"/>
              </w:rPr>
            </w:pPr>
          </w:p>
        </w:tc>
      </w:tr>
    </w:tbl>
    <w:p w:rsidR="00DA0449" w:rsidRDefault="00DA0449" w:rsidP="00DA0449"/>
    <w:p w:rsidR="00DA0449" w:rsidRPr="00404D85" w:rsidRDefault="00DA0449" w:rsidP="00DA0449">
      <w:pPr>
        <w:rPr>
          <w:rFonts w:ascii="Arial" w:hAnsi="Arial" w:cs="Arial"/>
          <w:b/>
        </w:rPr>
      </w:pPr>
      <w:r w:rsidRPr="00404D85">
        <w:rPr>
          <w:rFonts w:ascii="Arial" w:hAnsi="Arial" w:cs="Arial"/>
          <w:b/>
        </w:rPr>
        <w:t>Date Induction carried out on:</w:t>
      </w:r>
    </w:p>
    <w:p w:rsidR="00DA0449" w:rsidRPr="00404D85" w:rsidRDefault="00DA0449" w:rsidP="00DA0449">
      <w:pPr>
        <w:rPr>
          <w:rFonts w:ascii="Arial" w:hAnsi="Arial" w:cs="Arial"/>
          <w:b/>
        </w:rPr>
      </w:pPr>
    </w:p>
    <w:p w:rsidR="00DA0449" w:rsidRPr="00404D85" w:rsidRDefault="00DA0449" w:rsidP="00DA0449">
      <w:pPr>
        <w:rPr>
          <w:rFonts w:ascii="Arial" w:hAnsi="Arial" w:cs="Arial"/>
          <w:b/>
        </w:rPr>
      </w:pPr>
      <w:r w:rsidRPr="00404D85">
        <w:rPr>
          <w:rFonts w:ascii="Arial" w:hAnsi="Arial" w:cs="Arial"/>
          <w:b/>
        </w:rPr>
        <w:t>By:</w:t>
      </w:r>
    </w:p>
    <w:p w:rsidR="00DA0449" w:rsidRPr="00404D85" w:rsidRDefault="00DA0449" w:rsidP="00DA0449">
      <w:pPr>
        <w:rPr>
          <w:rFonts w:ascii="Arial" w:hAnsi="Arial" w:cs="Arial"/>
          <w:b/>
        </w:rPr>
      </w:pPr>
    </w:p>
    <w:p w:rsidR="00DA0449" w:rsidRPr="00404D85" w:rsidRDefault="00DA0449" w:rsidP="00DA0449">
      <w:pPr>
        <w:rPr>
          <w:rFonts w:ascii="Arial" w:hAnsi="Arial" w:cs="Arial"/>
          <w:b/>
        </w:rPr>
      </w:pPr>
      <w:r w:rsidRPr="00404D85">
        <w:rPr>
          <w:rFonts w:ascii="Arial" w:hAnsi="Arial" w:cs="Arial"/>
          <w:b/>
        </w:rPr>
        <w:t>Signed by Employee:</w:t>
      </w:r>
    </w:p>
    <w:p w:rsidR="00DA0449" w:rsidRPr="00404D85" w:rsidRDefault="00DA0449" w:rsidP="00DA0449">
      <w:pPr>
        <w:rPr>
          <w:rFonts w:ascii="Arial" w:hAnsi="Arial" w:cs="Arial"/>
          <w:b/>
        </w:rPr>
      </w:pPr>
    </w:p>
    <w:p w:rsidR="00DA0449" w:rsidRPr="00404D85" w:rsidRDefault="00DA0449" w:rsidP="00DA0449">
      <w:pPr>
        <w:rPr>
          <w:rFonts w:ascii="Arial" w:hAnsi="Arial" w:cs="Arial"/>
          <w:b/>
        </w:rPr>
      </w:pPr>
      <w:r w:rsidRPr="00404D85">
        <w:rPr>
          <w:rFonts w:ascii="Arial" w:hAnsi="Arial" w:cs="Arial"/>
          <w:b/>
        </w:rPr>
        <w:t>Date of Completion:</w:t>
      </w:r>
    </w:p>
    <w:p w:rsidR="00E230E8" w:rsidRDefault="00E230E8" w:rsidP="00DA0449">
      <w:pPr>
        <w:rPr>
          <w:rFonts w:ascii="Arial" w:hAnsi="Arial" w:cs="Arial"/>
          <w:b/>
        </w:rPr>
      </w:pPr>
    </w:p>
    <w:p w:rsidR="00E230E8" w:rsidRDefault="00E230E8" w:rsidP="00DA0449">
      <w:pPr>
        <w:rPr>
          <w:rFonts w:ascii="Arial" w:hAnsi="Arial" w:cs="Arial"/>
          <w:b/>
        </w:rPr>
      </w:pPr>
    </w:p>
    <w:p w:rsidR="00DA0449" w:rsidRDefault="00DA0449" w:rsidP="00DA0449">
      <w:pPr>
        <w:rPr>
          <w:rFonts w:ascii="Arial" w:hAnsi="Arial" w:cs="Arial"/>
          <w:b/>
        </w:rPr>
      </w:pPr>
      <w:r w:rsidRPr="00404D85">
        <w:rPr>
          <w:rFonts w:ascii="Arial" w:hAnsi="Arial" w:cs="Arial"/>
          <w:b/>
        </w:rPr>
        <w:t>Areas to follow up:</w:t>
      </w:r>
    </w:p>
    <w:p w:rsidR="00404D85" w:rsidRDefault="00404D85" w:rsidP="00DA0449">
      <w:pPr>
        <w:rPr>
          <w:rFonts w:ascii="Arial" w:hAnsi="Arial" w:cs="Arial"/>
          <w:b/>
        </w:rPr>
      </w:pPr>
    </w:p>
    <w:p w:rsidR="00034BF2" w:rsidRPr="00404D85" w:rsidRDefault="00034BF2" w:rsidP="00DA0449">
      <w:pPr>
        <w:rPr>
          <w:rFonts w:ascii="Arial" w:hAnsi="Arial" w:cs="Arial"/>
          <w:b/>
        </w:rPr>
      </w:pPr>
    </w:p>
    <w:p w:rsidR="00DA0449" w:rsidRDefault="00DA0449" w:rsidP="00DA0449">
      <w:pPr>
        <w:rPr>
          <w:b/>
        </w:rPr>
      </w:pPr>
    </w:p>
    <w:p w:rsidR="00E230E8" w:rsidRDefault="00E230E8" w:rsidP="00DA0449">
      <w:pPr>
        <w:rPr>
          <w:rFonts w:ascii="Arial" w:hAnsi="Arial" w:cs="Arial"/>
          <w:b/>
        </w:rPr>
      </w:pPr>
    </w:p>
    <w:p w:rsidR="00DA0449" w:rsidRPr="00404D85" w:rsidRDefault="00DA0449" w:rsidP="00DA0449">
      <w:pPr>
        <w:rPr>
          <w:rFonts w:ascii="Arial" w:hAnsi="Arial" w:cs="Arial"/>
          <w:b/>
        </w:rPr>
      </w:pPr>
      <w:r w:rsidRPr="00404D85">
        <w:rPr>
          <w:rFonts w:ascii="Arial" w:hAnsi="Arial" w:cs="Arial"/>
          <w:b/>
        </w:rPr>
        <w:t>Training needs Identified:</w:t>
      </w:r>
    </w:p>
    <w:p w:rsidR="00DA0449" w:rsidRDefault="00DA0449" w:rsidP="00DA0449">
      <w:pPr>
        <w:rPr>
          <w:b/>
        </w:rPr>
      </w:pPr>
    </w:p>
    <w:p w:rsidR="00DA0449" w:rsidRDefault="00DA0449" w:rsidP="00A842F1">
      <w:pPr>
        <w:spacing w:after="200" w:line="276" w:lineRule="auto"/>
        <w:rPr>
          <w:rFonts w:ascii="Arial" w:eastAsia="Calibri" w:hAnsi="Arial" w:cs="Arial"/>
          <w:b/>
          <w:sz w:val="22"/>
          <w:szCs w:val="22"/>
        </w:rPr>
      </w:pPr>
    </w:p>
    <w:p w:rsidR="00DA0449" w:rsidRPr="00DE178D" w:rsidRDefault="00DA0449" w:rsidP="00DA0449">
      <w:pPr>
        <w:spacing w:after="200" w:line="276" w:lineRule="auto"/>
        <w:jc w:val="right"/>
        <w:rPr>
          <w:rFonts w:ascii="Arial" w:hAnsi="Arial" w:cs="Arial"/>
          <w:b/>
          <w:sz w:val="28"/>
          <w:szCs w:val="28"/>
          <w:lang w:eastAsia="en-GB"/>
        </w:rPr>
      </w:pPr>
      <w:r>
        <w:rPr>
          <w:rFonts w:ascii="Arial" w:eastAsia="Calibri" w:hAnsi="Arial" w:cs="Arial"/>
          <w:b/>
          <w:sz w:val="22"/>
          <w:szCs w:val="22"/>
        </w:rPr>
        <w:br w:type="page"/>
      </w:r>
      <w:r>
        <w:rPr>
          <w:rFonts w:ascii="Arial" w:hAnsi="Arial" w:cs="Arial"/>
          <w:b/>
          <w:sz w:val="28"/>
          <w:szCs w:val="28"/>
          <w:lang w:eastAsia="en-GB"/>
        </w:rPr>
        <w:lastRenderedPageBreak/>
        <w:t>A</w:t>
      </w:r>
      <w:r w:rsidRPr="00DE178D">
        <w:rPr>
          <w:rFonts w:ascii="Arial" w:hAnsi="Arial" w:cs="Arial"/>
          <w:b/>
          <w:sz w:val="28"/>
          <w:szCs w:val="28"/>
          <w:lang w:eastAsia="en-GB"/>
        </w:rPr>
        <w:t xml:space="preserve">ppendix </w:t>
      </w:r>
      <w:r>
        <w:rPr>
          <w:rFonts w:ascii="Arial" w:hAnsi="Arial" w:cs="Arial"/>
          <w:b/>
          <w:sz w:val="28"/>
          <w:szCs w:val="28"/>
          <w:lang w:eastAsia="en-GB"/>
        </w:rPr>
        <w:t>1</w:t>
      </w:r>
    </w:p>
    <w:p w:rsidR="00D11D48" w:rsidRDefault="00034BF2" w:rsidP="00A842F1">
      <w:pPr>
        <w:spacing w:after="200" w:line="276" w:lineRule="auto"/>
        <w:rPr>
          <w:rFonts w:ascii="Arial" w:eastAsia="Calibri" w:hAnsi="Arial" w:cs="Arial"/>
          <w:b/>
          <w:sz w:val="22"/>
          <w:szCs w:val="22"/>
        </w:rPr>
      </w:pPr>
      <w:r>
        <w:rPr>
          <w:noProof/>
          <w:lang w:eastAsia="en-GB"/>
        </w:rPr>
        <w:drawing>
          <wp:anchor distT="0" distB="0" distL="114300" distR="114300" simplePos="0" relativeHeight="251656704" behindDoc="0" locked="0" layoutInCell="1" allowOverlap="1">
            <wp:simplePos x="0" y="0"/>
            <wp:positionH relativeFrom="margin">
              <wp:align>center</wp:align>
            </wp:positionH>
            <wp:positionV relativeFrom="paragraph">
              <wp:posOffset>184150</wp:posOffset>
            </wp:positionV>
            <wp:extent cx="5724525" cy="6572250"/>
            <wp:effectExtent l="0" t="0" r="9525" b="0"/>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724525" cy="657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1D48" w:rsidRDefault="00D11D48" w:rsidP="00A842F1">
      <w:pPr>
        <w:spacing w:after="200" w:line="276" w:lineRule="auto"/>
        <w:rPr>
          <w:rFonts w:ascii="Arial" w:eastAsia="Calibri" w:hAnsi="Arial" w:cs="Arial"/>
          <w:b/>
          <w:sz w:val="22"/>
          <w:szCs w:val="22"/>
        </w:rPr>
      </w:pPr>
    </w:p>
    <w:p w:rsidR="00BB45C6" w:rsidRDefault="00BB45C6" w:rsidP="00A842F1">
      <w:pPr>
        <w:autoSpaceDE w:val="0"/>
        <w:autoSpaceDN w:val="0"/>
        <w:adjustRightInd w:val="0"/>
        <w:rPr>
          <w:rFonts w:ascii="Arial" w:eastAsia="Calibri" w:hAnsi="Arial" w:cs="Arial"/>
          <w:color w:val="000000"/>
          <w:sz w:val="22"/>
          <w:szCs w:val="22"/>
        </w:rPr>
      </w:pPr>
    </w:p>
    <w:p w:rsidR="00241B37" w:rsidRPr="00A842F1" w:rsidRDefault="00241B37" w:rsidP="00A842F1">
      <w:pPr>
        <w:autoSpaceDE w:val="0"/>
        <w:autoSpaceDN w:val="0"/>
        <w:adjustRightInd w:val="0"/>
        <w:rPr>
          <w:rFonts w:ascii="Arial" w:eastAsia="Calibri" w:hAnsi="Arial" w:cs="Arial"/>
          <w:color w:val="000000"/>
          <w:sz w:val="22"/>
          <w:szCs w:val="22"/>
        </w:rPr>
      </w:pPr>
    </w:p>
    <w:p w:rsidR="008C7EED" w:rsidRDefault="008C7EED" w:rsidP="00A842F1">
      <w:pPr>
        <w:autoSpaceDE w:val="0"/>
        <w:autoSpaceDN w:val="0"/>
        <w:adjustRightInd w:val="0"/>
        <w:rPr>
          <w:rFonts w:ascii="Arial" w:eastAsia="Calibri" w:hAnsi="Arial" w:cs="Arial"/>
          <w:b/>
          <w:bCs/>
          <w:color w:val="000000"/>
          <w:sz w:val="22"/>
          <w:szCs w:val="22"/>
        </w:rPr>
      </w:pPr>
    </w:p>
    <w:p w:rsidR="008C7EED" w:rsidRDefault="008C7EED" w:rsidP="00A842F1">
      <w:pPr>
        <w:autoSpaceDE w:val="0"/>
        <w:autoSpaceDN w:val="0"/>
        <w:adjustRightInd w:val="0"/>
        <w:rPr>
          <w:rFonts w:ascii="Arial" w:eastAsia="Calibri" w:hAnsi="Arial" w:cs="Arial"/>
          <w:b/>
          <w:bCs/>
          <w:color w:val="000000"/>
          <w:sz w:val="22"/>
          <w:szCs w:val="22"/>
        </w:rPr>
      </w:pPr>
    </w:p>
    <w:p w:rsidR="0032006C" w:rsidRDefault="0032006C" w:rsidP="00DE178D">
      <w:pPr>
        <w:jc w:val="right"/>
        <w:rPr>
          <w:rFonts w:ascii="Arial" w:hAnsi="Arial" w:cs="Arial"/>
          <w:b/>
          <w:sz w:val="28"/>
          <w:szCs w:val="28"/>
          <w:lang w:eastAsia="en-GB"/>
        </w:rPr>
      </w:pPr>
    </w:p>
    <w:p w:rsidR="0032006C" w:rsidRDefault="0032006C" w:rsidP="00DE178D">
      <w:pPr>
        <w:jc w:val="right"/>
        <w:rPr>
          <w:rFonts w:ascii="Arial" w:hAnsi="Arial" w:cs="Arial"/>
          <w:b/>
          <w:sz w:val="28"/>
          <w:szCs w:val="28"/>
          <w:lang w:eastAsia="en-GB"/>
        </w:rPr>
      </w:pPr>
    </w:p>
    <w:p w:rsidR="00034BF2" w:rsidRDefault="00034BF2" w:rsidP="00DE178D">
      <w:pPr>
        <w:jc w:val="right"/>
        <w:rPr>
          <w:rFonts w:ascii="Arial" w:hAnsi="Arial" w:cs="Arial"/>
          <w:b/>
          <w:sz w:val="28"/>
          <w:szCs w:val="28"/>
          <w:lang w:eastAsia="en-GB"/>
        </w:rPr>
      </w:pPr>
    </w:p>
    <w:p w:rsidR="00034BF2" w:rsidRDefault="00034BF2" w:rsidP="00DE178D">
      <w:pPr>
        <w:jc w:val="right"/>
        <w:rPr>
          <w:rFonts w:ascii="Arial" w:hAnsi="Arial" w:cs="Arial"/>
          <w:b/>
          <w:sz w:val="28"/>
          <w:szCs w:val="28"/>
          <w:lang w:eastAsia="en-GB"/>
        </w:rPr>
      </w:pPr>
    </w:p>
    <w:p w:rsidR="00034BF2" w:rsidRDefault="00034BF2" w:rsidP="00DE178D">
      <w:pPr>
        <w:jc w:val="right"/>
        <w:rPr>
          <w:rFonts w:ascii="Arial" w:hAnsi="Arial" w:cs="Arial"/>
          <w:b/>
          <w:sz w:val="28"/>
          <w:szCs w:val="28"/>
          <w:lang w:eastAsia="en-GB"/>
        </w:rPr>
      </w:pPr>
    </w:p>
    <w:p w:rsidR="00DE178D" w:rsidRPr="00DE178D" w:rsidRDefault="00DA0449" w:rsidP="00DE178D">
      <w:pPr>
        <w:jc w:val="right"/>
        <w:rPr>
          <w:rFonts w:ascii="Arial" w:hAnsi="Arial" w:cs="Arial"/>
          <w:b/>
          <w:sz w:val="28"/>
          <w:szCs w:val="28"/>
          <w:lang w:eastAsia="en-GB"/>
        </w:rPr>
      </w:pPr>
      <w:r>
        <w:rPr>
          <w:rFonts w:ascii="Arial" w:hAnsi="Arial" w:cs="Arial"/>
          <w:b/>
          <w:sz w:val="28"/>
          <w:szCs w:val="28"/>
          <w:lang w:eastAsia="en-GB"/>
        </w:rPr>
        <w:lastRenderedPageBreak/>
        <w:t>A</w:t>
      </w:r>
      <w:r w:rsidRPr="00DE178D">
        <w:rPr>
          <w:rFonts w:ascii="Arial" w:hAnsi="Arial" w:cs="Arial"/>
          <w:b/>
          <w:sz w:val="28"/>
          <w:szCs w:val="28"/>
          <w:lang w:eastAsia="en-GB"/>
        </w:rPr>
        <w:t xml:space="preserve">ppendix </w:t>
      </w:r>
      <w:r>
        <w:rPr>
          <w:rFonts w:ascii="Arial" w:hAnsi="Arial" w:cs="Arial"/>
          <w:b/>
          <w:sz w:val="28"/>
          <w:szCs w:val="28"/>
          <w:lang w:eastAsia="en-GB"/>
        </w:rPr>
        <w:t>2</w:t>
      </w:r>
    </w:p>
    <w:p w:rsidR="00DE178D" w:rsidRPr="00DE178D" w:rsidRDefault="00DE178D" w:rsidP="00DE178D">
      <w:pPr>
        <w:jc w:val="center"/>
        <w:rPr>
          <w:rFonts w:ascii="Arial" w:hAnsi="Arial" w:cs="Arial"/>
          <w:sz w:val="32"/>
          <w:szCs w:val="32"/>
          <w:lang w:eastAsia="en-GB"/>
        </w:rPr>
      </w:pPr>
    </w:p>
    <w:p w:rsidR="00DE178D" w:rsidRPr="00DA0449" w:rsidRDefault="00EE1900" w:rsidP="00DE178D">
      <w:pPr>
        <w:jc w:val="center"/>
        <w:rPr>
          <w:rFonts w:ascii="Arial" w:hAnsi="Arial" w:cs="Arial"/>
          <w:b/>
          <w:sz w:val="28"/>
          <w:szCs w:val="28"/>
          <w:lang w:eastAsia="en-GB"/>
        </w:rPr>
      </w:pPr>
      <w:r>
        <w:rPr>
          <w:rFonts w:ascii="Arial" w:hAnsi="Arial" w:cs="Arial"/>
          <w:b/>
          <w:sz w:val="28"/>
          <w:szCs w:val="28"/>
          <w:lang w:eastAsia="en-GB"/>
        </w:rPr>
        <w:t>Definitions and Indicators o</w:t>
      </w:r>
      <w:r w:rsidR="00DA0449" w:rsidRPr="00DA0449">
        <w:rPr>
          <w:rFonts w:ascii="Arial" w:hAnsi="Arial" w:cs="Arial"/>
          <w:b/>
          <w:sz w:val="28"/>
          <w:szCs w:val="28"/>
          <w:lang w:eastAsia="en-GB"/>
        </w:rPr>
        <w:t>f Abuse</w:t>
      </w:r>
    </w:p>
    <w:p w:rsidR="00DE178D" w:rsidRPr="00DE178D" w:rsidRDefault="00DE178D" w:rsidP="00DE178D">
      <w:pPr>
        <w:rPr>
          <w:rFonts w:ascii="Arial" w:hAnsi="Arial" w:cs="Arial"/>
          <w:b/>
          <w:sz w:val="22"/>
          <w:szCs w:val="22"/>
          <w:u w:val="single"/>
          <w:lang w:eastAsia="en-GB"/>
        </w:rPr>
      </w:pPr>
    </w:p>
    <w:p w:rsidR="00DE178D" w:rsidRPr="00DE178D" w:rsidRDefault="00404D85" w:rsidP="00EE1900">
      <w:pPr>
        <w:keepNext/>
        <w:numPr>
          <w:ilvl w:val="1"/>
          <w:numId w:val="9"/>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99"/>
        <w:outlineLvl w:val="0"/>
        <w:rPr>
          <w:rFonts w:ascii="Arial" w:hAnsi="Arial" w:cs="Arial"/>
          <w:sz w:val="22"/>
          <w:szCs w:val="22"/>
          <w:u w:val="single"/>
          <w:lang w:eastAsia="en-GB"/>
        </w:rPr>
      </w:pPr>
      <w:r w:rsidRPr="00DE178D">
        <w:rPr>
          <w:rFonts w:ascii="Arial" w:hAnsi="Arial" w:cs="Arial"/>
          <w:b/>
          <w:sz w:val="22"/>
          <w:szCs w:val="22"/>
          <w:lang w:eastAsia="en-GB"/>
        </w:rPr>
        <w:t>Neglect</w:t>
      </w:r>
    </w:p>
    <w:p w:rsidR="00DE178D" w:rsidRPr="00DE178D" w:rsidRDefault="00DE178D" w:rsidP="00DE178D">
      <w:pPr>
        <w:rPr>
          <w:rFonts w:ascii="Arial" w:hAnsi="Arial" w:cs="Arial"/>
          <w:sz w:val="22"/>
          <w:szCs w:val="22"/>
          <w:lang w:eastAsia="en-GB"/>
        </w:rPr>
      </w:pPr>
    </w:p>
    <w:p w:rsidR="00DE178D" w:rsidRPr="00DE178D" w:rsidRDefault="00DE178D" w:rsidP="00DE178D">
      <w:pPr>
        <w:jc w:val="both"/>
        <w:rPr>
          <w:rFonts w:ascii="Arial" w:hAnsi="Arial" w:cs="Arial"/>
          <w:sz w:val="22"/>
          <w:szCs w:val="22"/>
          <w:lang w:eastAsia="en-GB"/>
        </w:rPr>
      </w:pPr>
      <w:r w:rsidRPr="00DE178D">
        <w:rPr>
          <w:rFonts w:ascii="Arial" w:hAnsi="Arial" w:cs="Arial"/>
          <w:sz w:val="22"/>
          <w:szCs w:val="22"/>
          <w:lang w:eastAsia="en-GB"/>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rsidR="00DE178D" w:rsidRPr="00DE178D" w:rsidRDefault="00DE178D" w:rsidP="00DE178D">
      <w:pPr>
        <w:jc w:val="both"/>
        <w:rPr>
          <w:rFonts w:ascii="Arial" w:hAnsi="Arial" w:cs="Arial"/>
          <w:sz w:val="22"/>
          <w:szCs w:val="22"/>
          <w:lang w:eastAsia="en-GB"/>
        </w:rPr>
      </w:pPr>
    </w:p>
    <w:p w:rsidR="00DE178D" w:rsidRPr="00DE178D" w:rsidRDefault="00DE178D" w:rsidP="00CD4D68">
      <w:pPr>
        <w:numPr>
          <w:ilvl w:val="0"/>
          <w:numId w:val="27"/>
        </w:numPr>
        <w:jc w:val="both"/>
        <w:rPr>
          <w:rFonts w:ascii="Arial" w:hAnsi="Arial" w:cs="Arial"/>
          <w:sz w:val="22"/>
          <w:szCs w:val="22"/>
          <w:lang w:eastAsia="en-GB"/>
        </w:rPr>
      </w:pPr>
      <w:r w:rsidRPr="00DE178D">
        <w:rPr>
          <w:rFonts w:ascii="Arial" w:hAnsi="Arial" w:cs="Arial"/>
          <w:sz w:val="22"/>
          <w:szCs w:val="22"/>
          <w:lang w:eastAsia="en-GB"/>
        </w:rPr>
        <w:t xml:space="preserve">Provide adequate food, clothing and shelter (including exclusion from home or abandonment); </w:t>
      </w:r>
    </w:p>
    <w:p w:rsidR="00DE178D" w:rsidRPr="00DE178D" w:rsidRDefault="00DE178D" w:rsidP="00CD4D68">
      <w:pPr>
        <w:numPr>
          <w:ilvl w:val="0"/>
          <w:numId w:val="27"/>
        </w:numPr>
        <w:jc w:val="both"/>
        <w:rPr>
          <w:rFonts w:ascii="Arial" w:hAnsi="Arial" w:cs="Arial"/>
          <w:sz w:val="22"/>
          <w:szCs w:val="22"/>
          <w:lang w:eastAsia="en-GB"/>
        </w:rPr>
      </w:pPr>
      <w:r w:rsidRPr="00DE178D">
        <w:rPr>
          <w:rFonts w:ascii="Arial" w:hAnsi="Arial" w:cs="Arial"/>
          <w:sz w:val="22"/>
          <w:szCs w:val="22"/>
          <w:lang w:eastAsia="en-GB"/>
        </w:rPr>
        <w:t>Protect a child from physical and emotional harm or danger;</w:t>
      </w:r>
    </w:p>
    <w:p w:rsidR="00DE178D" w:rsidRPr="00DE178D" w:rsidRDefault="00DE178D" w:rsidP="00CD4D68">
      <w:pPr>
        <w:numPr>
          <w:ilvl w:val="0"/>
          <w:numId w:val="27"/>
        </w:numPr>
        <w:jc w:val="both"/>
        <w:rPr>
          <w:rFonts w:ascii="Arial" w:hAnsi="Arial" w:cs="Arial"/>
          <w:sz w:val="22"/>
          <w:szCs w:val="22"/>
          <w:lang w:eastAsia="en-GB"/>
        </w:rPr>
      </w:pPr>
      <w:r w:rsidRPr="00DE178D">
        <w:rPr>
          <w:rFonts w:ascii="Arial" w:hAnsi="Arial" w:cs="Arial"/>
          <w:sz w:val="22"/>
          <w:szCs w:val="22"/>
          <w:lang w:eastAsia="en-GB"/>
        </w:rPr>
        <w:t>Ensure adequate supervision (including the use of inadequate care-givers); or</w:t>
      </w:r>
    </w:p>
    <w:p w:rsidR="00DE178D" w:rsidRPr="00DE178D" w:rsidRDefault="00DE178D" w:rsidP="00CD4D68">
      <w:pPr>
        <w:numPr>
          <w:ilvl w:val="0"/>
          <w:numId w:val="27"/>
        </w:numPr>
        <w:jc w:val="both"/>
        <w:rPr>
          <w:rFonts w:ascii="Arial" w:hAnsi="Arial" w:cs="Arial"/>
          <w:sz w:val="22"/>
          <w:szCs w:val="22"/>
          <w:lang w:eastAsia="en-GB"/>
        </w:rPr>
      </w:pPr>
      <w:r w:rsidRPr="00DE178D">
        <w:rPr>
          <w:rFonts w:ascii="Arial" w:hAnsi="Arial" w:cs="Arial"/>
          <w:sz w:val="22"/>
          <w:szCs w:val="22"/>
          <w:lang w:eastAsia="en-GB"/>
        </w:rPr>
        <w:t>Ensure access to appropriate medical care or treatment.</w:t>
      </w:r>
    </w:p>
    <w:p w:rsidR="00DE178D" w:rsidRPr="00DE178D" w:rsidRDefault="00DE178D" w:rsidP="00DE178D">
      <w:pPr>
        <w:jc w:val="both"/>
        <w:rPr>
          <w:rFonts w:ascii="Arial" w:hAnsi="Arial" w:cs="Arial"/>
          <w:sz w:val="22"/>
          <w:szCs w:val="22"/>
          <w:lang w:eastAsia="en-GB"/>
        </w:rPr>
      </w:pPr>
    </w:p>
    <w:p w:rsidR="00DE178D" w:rsidRPr="00DE178D" w:rsidRDefault="00DE178D" w:rsidP="00DE178D">
      <w:pPr>
        <w:jc w:val="both"/>
        <w:rPr>
          <w:rFonts w:ascii="Arial" w:hAnsi="Arial" w:cs="Arial"/>
          <w:sz w:val="22"/>
          <w:szCs w:val="22"/>
          <w:lang w:eastAsia="en-GB"/>
        </w:rPr>
      </w:pPr>
      <w:r w:rsidRPr="00DE178D">
        <w:rPr>
          <w:rFonts w:ascii="Arial" w:hAnsi="Arial" w:cs="Arial"/>
          <w:sz w:val="22"/>
          <w:szCs w:val="22"/>
          <w:lang w:eastAsia="en-GB"/>
        </w:rPr>
        <w:t>It may also include neglect of, or unresponsiveness to, a child's basic emotional needs.</w:t>
      </w:r>
    </w:p>
    <w:p w:rsidR="00DE178D" w:rsidRPr="00DE178D" w:rsidRDefault="00DE178D" w:rsidP="00DE178D">
      <w:pPr>
        <w:jc w:val="both"/>
        <w:rPr>
          <w:rFonts w:ascii="Arial" w:hAnsi="Arial" w:cs="Arial"/>
          <w:lang w:eastAsia="en-GB"/>
        </w:rPr>
      </w:pPr>
    </w:p>
    <w:p w:rsidR="00DE178D" w:rsidRPr="00DE178D" w:rsidRDefault="00DE178D" w:rsidP="00DE178D">
      <w:pPr>
        <w:tabs>
          <w:tab w:val="left" w:pos="0"/>
          <w:tab w:val="left" w:pos="10080"/>
          <w:tab w:val="left" w:pos="10800"/>
          <w:tab w:val="left" w:pos="11520"/>
          <w:tab w:val="left" w:pos="12240"/>
        </w:tabs>
        <w:jc w:val="both"/>
        <w:rPr>
          <w:rFonts w:ascii="Arial" w:hAnsi="Arial" w:cs="Arial"/>
          <w:sz w:val="22"/>
          <w:szCs w:val="22"/>
          <w:lang w:eastAsia="en-GB"/>
        </w:rPr>
      </w:pPr>
      <w:r w:rsidRPr="00DE178D">
        <w:rPr>
          <w:rFonts w:ascii="Arial" w:hAnsi="Arial" w:cs="Arial"/>
          <w:sz w:val="22"/>
          <w:szCs w:val="22"/>
          <w:lang w:eastAsia="en-GB"/>
        </w:rPr>
        <w:t>The following may be indicators of neglect (this is not designed to be used as a checklist):</w:t>
      </w:r>
    </w:p>
    <w:p w:rsidR="00DE178D" w:rsidRPr="00DE178D" w:rsidRDefault="00DE178D" w:rsidP="00DE178D">
      <w:pPr>
        <w:tabs>
          <w:tab w:val="left" w:pos="0"/>
          <w:tab w:val="left" w:pos="10080"/>
          <w:tab w:val="left" w:pos="10800"/>
          <w:tab w:val="left" w:pos="11520"/>
          <w:tab w:val="left" w:pos="12240"/>
        </w:tabs>
        <w:jc w:val="both"/>
        <w:rPr>
          <w:rFonts w:ascii="Arial" w:hAnsi="Arial" w:cs="Arial"/>
          <w:sz w:val="22"/>
          <w:szCs w:val="22"/>
          <w:lang w:eastAsia="en-GB"/>
        </w:rPr>
      </w:pPr>
    </w:p>
    <w:p w:rsidR="00DE178D" w:rsidRPr="00DE178D" w:rsidRDefault="00DE178D" w:rsidP="00CD4D68">
      <w:pPr>
        <w:numPr>
          <w:ilvl w:val="0"/>
          <w:numId w:val="28"/>
        </w:numPr>
        <w:tabs>
          <w:tab w:val="left" w:pos="0"/>
          <w:tab w:val="left" w:pos="10080"/>
          <w:tab w:val="left" w:pos="10800"/>
          <w:tab w:val="left" w:pos="11520"/>
          <w:tab w:val="left" w:pos="12240"/>
        </w:tabs>
        <w:jc w:val="both"/>
        <w:rPr>
          <w:rFonts w:ascii="Arial" w:hAnsi="Arial" w:cs="Arial"/>
          <w:sz w:val="22"/>
          <w:szCs w:val="22"/>
          <w:lang w:eastAsia="en-GB"/>
        </w:rPr>
      </w:pPr>
      <w:r w:rsidRPr="00DE178D">
        <w:rPr>
          <w:rFonts w:ascii="Arial" w:hAnsi="Arial" w:cs="Arial"/>
          <w:sz w:val="22"/>
          <w:szCs w:val="22"/>
          <w:lang w:eastAsia="en-GB"/>
        </w:rPr>
        <w:t>Constant hunger;</w:t>
      </w:r>
    </w:p>
    <w:p w:rsidR="00DE178D" w:rsidRPr="00DE178D" w:rsidRDefault="00DE178D" w:rsidP="00CD4D68">
      <w:pPr>
        <w:numPr>
          <w:ilvl w:val="0"/>
          <w:numId w:val="28"/>
        </w:numPr>
        <w:tabs>
          <w:tab w:val="left" w:pos="0"/>
          <w:tab w:val="left" w:pos="10080"/>
          <w:tab w:val="left" w:pos="10800"/>
          <w:tab w:val="left" w:pos="11520"/>
          <w:tab w:val="left" w:pos="12240"/>
        </w:tabs>
        <w:jc w:val="both"/>
        <w:rPr>
          <w:rFonts w:ascii="Arial" w:hAnsi="Arial" w:cs="Arial"/>
          <w:sz w:val="22"/>
          <w:szCs w:val="22"/>
          <w:lang w:eastAsia="en-GB"/>
        </w:rPr>
      </w:pPr>
      <w:r w:rsidRPr="00DE178D">
        <w:rPr>
          <w:rFonts w:ascii="Arial" w:hAnsi="Arial" w:cs="Arial"/>
          <w:sz w:val="22"/>
          <w:szCs w:val="22"/>
          <w:lang w:eastAsia="en-GB"/>
        </w:rPr>
        <w:t>Stealing, scavenging and/or hoarding food;</w:t>
      </w:r>
    </w:p>
    <w:p w:rsidR="00DE178D" w:rsidRPr="00DE178D" w:rsidRDefault="00DE178D" w:rsidP="00CD4D68">
      <w:pPr>
        <w:numPr>
          <w:ilvl w:val="0"/>
          <w:numId w:val="28"/>
        </w:numPr>
        <w:tabs>
          <w:tab w:val="left" w:pos="0"/>
          <w:tab w:val="left" w:pos="10080"/>
          <w:tab w:val="left" w:pos="10800"/>
          <w:tab w:val="left" w:pos="11520"/>
          <w:tab w:val="left" w:pos="12240"/>
        </w:tabs>
        <w:jc w:val="both"/>
        <w:rPr>
          <w:rFonts w:ascii="Arial" w:hAnsi="Arial" w:cs="Arial"/>
          <w:color w:val="000000"/>
          <w:sz w:val="22"/>
          <w:szCs w:val="22"/>
          <w:lang w:eastAsia="en-GB"/>
        </w:rPr>
      </w:pPr>
      <w:r w:rsidRPr="00DE178D">
        <w:rPr>
          <w:rFonts w:ascii="Arial" w:hAnsi="Arial" w:cs="Arial"/>
          <w:sz w:val="22"/>
          <w:szCs w:val="22"/>
          <w:lang w:eastAsia="en-GB"/>
        </w:rPr>
        <w:t>Frequent tiredness or listlessness;</w:t>
      </w:r>
    </w:p>
    <w:p w:rsidR="00DE178D" w:rsidRPr="00DE178D" w:rsidRDefault="00DE178D" w:rsidP="00CD4D68">
      <w:pPr>
        <w:numPr>
          <w:ilvl w:val="0"/>
          <w:numId w:val="28"/>
        </w:numPr>
        <w:tabs>
          <w:tab w:val="left" w:pos="0"/>
          <w:tab w:val="left" w:pos="10080"/>
          <w:tab w:val="left" w:pos="10800"/>
          <w:tab w:val="left" w:pos="11520"/>
          <w:tab w:val="left" w:pos="12240"/>
        </w:tabs>
        <w:jc w:val="both"/>
        <w:rPr>
          <w:rFonts w:ascii="Arial" w:hAnsi="Arial" w:cs="Arial"/>
          <w:sz w:val="22"/>
          <w:szCs w:val="22"/>
          <w:lang w:eastAsia="en-GB"/>
        </w:rPr>
      </w:pPr>
      <w:r w:rsidRPr="00DE178D">
        <w:rPr>
          <w:rFonts w:ascii="Arial" w:hAnsi="Arial" w:cs="Arial"/>
          <w:sz w:val="22"/>
          <w:szCs w:val="22"/>
          <w:lang w:eastAsia="en-GB"/>
        </w:rPr>
        <w:t>Frequently dirty or unkempt;</w:t>
      </w:r>
    </w:p>
    <w:p w:rsidR="00DE178D" w:rsidRPr="00DE178D" w:rsidRDefault="00DE178D" w:rsidP="00CD4D68">
      <w:pPr>
        <w:numPr>
          <w:ilvl w:val="0"/>
          <w:numId w:val="28"/>
        </w:numPr>
        <w:tabs>
          <w:tab w:val="left" w:pos="0"/>
          <w:tab w:val="left" w:pos="10080"/>
          <w:tab w:val="left" w:pos="10800"/>
          <w:tab w:val="left" w:pos="11520"/>
          <w:tab w:val="left" w:pos="12240"/>
        </w:tabs>
        <w:jc w:val="both"/>
        <w:rPr>
          <w:rFonts w:ascii="Arial" w:hAnsi="Arial" w:cs="Arial"/>
          <w:sz w:val="22"/>
          <w:szCs w:val="22"/>
          <w:lang w:eastAsia="en-GB"/>
        </w:rPr>
      </w:pPr>
      <w:r w:rsidRPr="00DE178D">
        <w:rPr>
          <w:rFonts w:ascii="Arial" w:hAnsi="Arial" w:cs="Arial"/>
          <w:sz w:val="22"/>
          <w:szCs w:val="22"/>
          <w:lang w:eastAsia="en-GB"/>
        </w:rPr>
        <w:t>Often poorly or inappropriately clad for the weather;</w:t>
      </w:r>
    </w:p>
    <w:p w:rsidR="00DE178D" w:rsidRPr="00DE178D" w:rsidRDefault="00DE178D" w:rsidP="00CD4D68">
      <w:pPr>
        <w:numPr>
          <w:ilvl w:val="0"/>
          <w:numId w:val="28"/>
        </w:numPr>
        <w:tabs>
          <w:tab w:val="left" w:pos="0"/>
          <w:tab w:val="left" w:pos="10080"/>
          <w:tab w:val="left" w:pos="10800"/>
          <w:tab w:val="left" w:pos="11520"/>
          <w:tab w:val="left" w:pos="12240"/>
        </w:tabs>
        <w:jc w:val="both"/>
        <w:rPr>
          <w:rFonts w:ascii="Arial" w:hAnsi="Arial" w:cs="Arial"/>
          <w:sz w:val="22"/>
          <w:szCs w:val="22"/>
          <w:lang w:eastAsia="en-GB"/>
        </w:rPr>
      </w:pPr>
      <w:r w:rsidRPr="00DE178D">
        <w:rPr>
          <w:rFonts w:ascii="Arial" w:hAnsi="Arial" w:cs="Arial"/>
          <w:sz w:val="22"/>
          <w:szCs w:val="22"/>
          <w:lang w:eastAsia="en-GB"/>
        </w:rPr>
        <w:t>Poor school attendance or often late for school;</w:t>
      </w:r>
    </w:p>
    <w:p w:rsidR="00DE178D" w:rsidRPr="00DE178D" w:rsidRDefault="00DE178D" w:rsidP="00CD4D68">
      <w:pPr>
        <w:numPr>
          <w:ilvl w:val="0"/>
          <w:numId w:val="28"/>
        </w:numPr>
        <w:tabs>
          <w:tab w:val="left" w:pos="0"/>
          <w:tab w:val="left" w:pos="10080"/>
          <w:tab w:val="left" w:pos="10800"/>
          <w:tab w:val="left" w:pos="11520"/>
          <w:tab w:val="left" w:pos="12240"/>
        </w:tabs>
        <w:jc w:val="both"/>
        <w:rPr>
          <w:rFonts w:ascii="Arial" w:hAnsi="Arial" w:cs="Arial"/>
          <w:sz w:val="22"/>
          <w:szCs w:val="22"/>
          <w:lang w:eastAsia="en-GB"/>
        </w:rPr>
      </w:pPr>
      <w:r w:rsidRPr="00DE178D">
        <w:rPr>
          <w:rFonts w:ascii="Arial" w:hAnsi="Arial" w:cs="Arial"/>
          <w:sz w:val="22"/>
          <w:szCs w:val="22"/>
          <w:lang w:eastAsia="en-GB"/>
        </w:rPr>
        <w:t>Poor concentration;</w:t>
      </w:r>
    </w:p>
    <w:p w:rsidR="00DE178D" w:rsidRPr="00DE178D" w:rsidRDefault="00DE178D" w:rsidP="00CD4D68">
      <w:pPr>
        <w:numPr>
          <w:ilvl w:val="0"/>
          <w:numId w:val="28"/>
        </w:numPr>
        <w:tabs>
          <w:tab w:val="left" w:pos="0"/>
          <w:tab w:val="left" w:pos="10080"/>
          <w:tab w:val="left" w:pos="10800"/>
          <w:tab w:val="left" w:pos="11520"/>
          <w:tab w:val="left" w:pos="12240"/>
        </w:tabs>
        <w:jc w:val="both"/>
        <w:rPr>
          <w:rFonts w:ascii="Arial" w:hAnsi="Arial" w:cs="Arial"/>
          <w:sz w:val="22"/>
          <w:szCs w:val="22"/>
          <w:lang w:eastAsia="en-GB"/>
        </w:rPr>
      </w:pPr>
      <w:r w:rsidRPr="00DE178D">
        <w:rPr>
          <w:rFonts w:ascii="Arial" w:hAnsi="Arial" w:cs="Arial"/>
          <w:sz w:val="22"/>
          <w:szCs w:val="22"/>
          <w:lang w:eastAsia="en-GB"/>
        </w:rPr>
        <w:t>Affection or attention seeking behaviour;</w:t>
      </w:r>
    </w:p>
    <w:p w:rsidR="00DE178D" w:rsidRPr="00DE178D" w:rsidRDefault="00DE178D" w:rsidP="00CD4D68">
      <w:pPr>
        <w:numPr>
          <w:ilvl w:val="0"/>
          <w:numId w:val="28"/>
        </w:numPr>
        <w:tabs>
          <w:tab w:val="left" w:pos="0"/>
          <w:tab w:val="left" w:pos="10080"/>
          <w:tab w:val="left" w:pos="10800"/>
          <w:tab w:val="left" w:pos="11520"/>
          <w:tab w:val="left" w:pos="12240"/>
        </w:tabs>
        <w:jc w:val="both"/>
        <w:rPr>
          <w:rFonts w:ascii="Arial" w:hAnsi="Arial" w:cs="Arial"/>
          <w:sz w:val="22"/>
          <w:szCs w:val="22"/>
          <w:lang w:eastAsia="en-GB"/>
        </w:rPr>
      </w:pPr>
      <w:r w:rsidRPr="00DE178D">
        <w:rPr>
          <w:rFonts w:ascii="Arial" w:hAnsi="Arial" w:cs="Arial"/>
          <w:sz w:val="22"/>
          <w:szCs w:val="22"/>
          <w:lang w:eastAsia="en-GB"/>
        </w:rPr>
        <w:t>Illnesses or injuries that are left untreated;</w:t>
      </w:r>
    </w:p>
    <w:p w:rsidR="00DE178D" w:rsidRPr="00DE178D" w:rsidRDefault="00DE178D" w:rsidP="00CD4D68">
      <w:pPr>
        <w:numPr>
          <w:ilvl w:val="0"/>
          <w:numId w:val="28"/>
        </w:numPr>
        <w:tabs>
          <w:tab w:val="left" w:pos="0"/>
          <w:tab w:val="left" w:pos="10080"/>
          <w:tab w:val="left" w:pos="10800"/>
          <w:tab w:val="left" w:pos="11520"/>
          <w:tab w:val="left" w:pos="12240"/>
        </w:tabs>
        <w:jc w:val="both"/>
        <w:rPr>
          <w:rFonts w:ascii="Arial" w:hAnsi="Arial" w:cs="Arial"/>
          <w:sz w:val="22"/>
          <w:szCs w:val="22"/>
          <w:lang w:eastAsia="en-GB"/>
        </w:rPr>
      </w:pPr>
      <w:r w:rsidRPr="00DE178D">
        <w:rPr>
          <w:rFonts w:ascii="Arial" w:hAnsi="Arial" w:cs="Arial"/>
          <w:sz w:val="22"/>
          <w:szCs w:val="22"/>
          <w:lang w:eastAsia="en-GB"/>
        </w:rPr>
        <w:t>Failure to achieve developmental milestones, for example growth, weight;</w:t>
      </w:r>
    </w:p>
    <w:p w:rsidR="00DE178D" w:rsidRPr="00DE178D" w:rsidRDefault="00DE178D" w:rsidP="00CD4D68">
      <w:pPr>
        <w:numPr>
          <w:ilvl w:val="0"/>
          <w:numId w:val="28"/>
        </w:numPr>
        <w:tabs>
          <w:tab w:val="left" w:pos="0"/>
          <w:tab w:val="left" w:pos="10080"/>
          <w:tab w:val="left" w:pos="10800"/>
          <w:tab w:val="left" w:pos="11520"/>
          <w:tab w:val="left" w:pos="12240"/>
        </w:tabs>
        <w:jc w:val="both"/>
        <w:rPr>
          <w:rFonts w:ascii="Arial" w:hAnsi="Arial" w:cs="Arial"/>
          <w:sz w:val="22"/>
          <w:szCs w:val="22"/>
          <w:lang w:eastAsia="en-GB"/>
        </w:rPr>
      </w:pPr>
      <w:r w:rsidRPr="00DE178D">
        <w:rPr>
          <w:rFonts w:ascii="Arial" w:hAnsi="Arial" w:cs="Arial"/>
          <w:sz w:val="22"/>
          <w:szCs w:val="22"/>
          <w:lang w:eastAsia="en-GB"/>
        </w:rPr>
        <w:t>Failure to develop intellectually or socially;</w:t>
      </w:r>
    </w:p>
    <w:p w:rsidR="00DE178D" w:rsidRPr="00DE178D" w:rsidRDefault="00DE178D" w:rsidP="00CD4D68">
      <w:pPr>
        <w:numPr>
          <w:ilvl w:val="0"/>
          <w:numId w:val="28"/>
        </w:numPr>
        <w:autoSpaceDE w:val="0"/>
        <w:autoSpaceDN w:val="0"/>
        <w:adjustRightInd w:val="0"/>
        <w:jc w:val="both"/>
        <w:rPr>
          <w:rFonts w:ascii="Arial" w:hAnsi="Arial" w:cs="Arial"/>
          <w:color w:val="000000"/>
          <w:sz w:val="22"/>
          <w:szCs w:val="22"/>
          <w:lang w:eastAsia="en-GB"/>
        </w:rPr>
      </w:pPr>
      <w:r w:rsidRPr="00DE178D">
        <w:rPr>
          <w:rFonts w:ascii="Arial" w:hAnsi="Arial" w:cs="Arial"/>
          <w:color w:val="000000"/>
          <w:sz w:val="22"/>
          <w:szCs w:val="22"/>
          <w:lang w:eastAsia="en-GB"/>
        </w:rPr>
        <w:t>Responsibility for activity that is not age appropriate such as cooking, ironing, caring for siblings;</w:t>
      </w:r>
    </w:p>
    <w:p w:rsidR="00DE178D" w:rsidRPr="00DE178D" w:rsidRDefault="00DE178D" w:rsidP="00CD4D68">
      <w:pPr>
        <w:numPr>
          <w:ilvl w:val="0"/>
          <w:numId w:val="28"/>
        </w:numPr>
        <w:autoSpaceDE w:val="0"/>
        <w:autoSpaceDN w:val="0"/>
        <w:adjustRightInd w:val="0"/>
        <w:jc w:val="both"/>
        <w:rPr>
          <w:rFonts w:ascii="Arial" w:hAnsi="Arial" w:cs="Arial"/>
          <w:color w:val="000000"/>
          <w:sz w:val="22"/>
          <w:szCs w:val="22"/>
          <w:lang w:eastAsia="en-GB"/>
        </w:rPr>
      </w:pPr>
      <w:r w:rsidRPr="00DE178D">
        <w:rPr>
          <w:rFonts w:ascii="Arial" w:hAnsi="Arial" w:cs="Arial"/>
          <w:color w:val="000000"/>
          <w:sz w:val="22"/>
          <w:szCs w:val="22"/>
          <w:lang w:eastAsia="en-GB"/>
        </w:rPr>
        <w:t>The child is regularly not collected or received from school; or</w:t>
      </w:r>
    </w:p>
    <w:p w:rsidR="00DE178D" w:rsidRPr="00DE178D" w:rsidRDefault="00DE178D" w:rsidP="00CD4D68">
      <w:pPr>
        <w:numPr>
          <w:ilvl w:val="0"/>
          <w:numId w:val="28"/>
        </w:numPr>
        <w:autoSpaceDE w:val="0"/>
        <w:autoSpaceDN w:val="0"/>
        <w:adjustRightInd w:val="0"/>
        <w:jc w:val="both"/>
        <w:rPr>
          <w:rFonts w:ascii="Arial" w:hAnsi="Arial" w:cs="Arial"/>
          <w:color w:val="000000"/>
          <w:sz w:val="22"/>
          <w:szCs w:val="22"/>
          <w:lang w:eastAsia="en-GB"/>
        </w:rPr>
      </w:pPr>
      <w:r w:rsidRPr="00DE178D">
        <w:rPr>
          <w:rFonts w:ascii="Arial" w:hAnsi="Arial" w:cs="Arial"/>
          <w:color w:val="000000"/>
          <w:sz w:val="22"/>
          <w:szCs w:val="22"/>
          <w:lang w:eastAsia="en-GB"/>
        </w:rPr>
        <w:t>The child is left at home alone or with inappropriate carers.</w:t>
      </w:r>
    </w:p>
    <w:p w:rsidR="00DE178D" w:rsidRPr="00DE178D" w:rsidRDefault="00DE178D" w:rsidP="00CD4D68">
      <w:pPr>
        <w:numPr>
          <w:ilvl w:val="0"/>
          <w:numId w:val="28"/>
        </w:numPr>
        <w:autoSpaceDE w:val="0"/>
        <w:autoSpaceDN w:val="0"/>
        <w:adjustRightInd w:val="0"/>
        <w:jc w:val="both"/>
        <w:rPr>
          <w:rFonts w:ascii="Arial" w:hAnsi="Arial" w:cs="Arial"/>
          <w:color w:val="000000"/>
          <w:sz w:val="22"/>
          <w:szCs w:val="22"/>
          <w:lang w:eastAsia="en-GB"/>
        </w:rPr>
      </w:pPr>
      <w:r w:rsidRPr="00DE178D">
        <w:rPr>
          <w:rFonts w:ascii="Arial" w:hAnsi="Arial" w:cs="Arial"/>
          <w:color w:val="000000"/>
          <w:sz w:val="22"/>
          <w:szCs w:val="22"/>
          <w:lang w:eastAsia="en-GB"/>
        </w:rPr>
        <w:t>Adolescent neglect</w:t>
      </w:r>
    </w:p>
    <w:p w:rsidR="00DE178D" w:rsidRPr="00DE178D" w:rsidRDefault="00DE178D" w:rsidP="00CD4D68">
      <w:pPr>
        <w:numPr>
          <w:ilvl w:val="0"/>
          <w:numId w:val="28"/>
        </w:numPr>
        <w:autoSpaceDE w:val="0"/>
        <w:autoSpaceDN w:val="0"/>
        <w:adjustRightInd w:val="0"/>
        <w:jc w:val="both"/>
        <w:rPr>
          <w:rFonts w:ascii="Arial" w:hAnsi="Arial" w:cs="Arial"/>
          <w:color w:val="000000"/>
          <w:sz w:val="22"/>
          <w:szCs w:val="22"/>
          <w:lang w:eastAsia="en-GB"/>
        </w:rPr>
      </w:pPr>
      <w:r w:rsidRPr="00DE178D">
        <w:rPr>
          <w:rFonts w:ascii="Arial" w:hAnsi="Arial" w:cs="Arial"/>
          <w:color w:val="000000"/>
          <w:sz w:val="22"/>
          <w:szCs w:val="22"/>
          <w:lang w:eastAsia="en-GB"/>
        </w:rPr>
        <w:t>Affluent neglect</w:t>
      </w:r>
    </w:p>
    <w:p w:rsidR="00DE178D" w:rsidRPr="00DE178D" w:rsidRDefault="00DE178D" w:rsidP="00DE178D">
      <w:pPr>
        <w:autoSpaceDE w:val="0"/>
        <w:autoSpaceDN w:val="0"/>
        <w:adjustRightInd w:val="0"/>
        <w:jc w:val="both"/>
        <w:rPr>
          <w:rFonts w:ascii="Arial" w:hAnsi="Arial" w:cs="Arial"/>
          <w:color w:val="000000"/>
          <w:lang w:eastAsia="en-GB"/>
        </w:rPr>
      </w:pPr>
    </w:p>
    <w:p w:rsidR="00DE178D" w:rsidRPr="00DE178D" w:rsidRDefault="00DE178D" w:rsidP="00DE178D">
      <w:pPr>
        <w:autoSpaceDE w:val="0"/>
        <w:autoSpaceDN w:val="0"/>
        <w:adjustRightInd w:val="0"/>
        <w:jc w:val="both"/>
        <w:rPr>
          <w:rFonts w:ascii="Arial" w:hAnsi="Arial" w:cs="Arial"/>
          <w:color w:val="000000"/>
          <w:lang w:eastAsia="en-GB"/>
        </w:rPr>
      </w:pPr>
    </w:p>
    <w:p w:rsidR="00DE178D" w:rsidRPr="00DE178D" w:rsidRDefault="00DE178D" w:rsidP="00DE178D">
      <w:pPr>
        <w:keepNext/>
        <w:tabs>
          <w:tab w:val="left" w:pos="0"/>
          <w:tab w:val="left" w:pos="10080"/>
          <w:tab w:val="left" w:pos="10800"/>
          <w:tab w:val="left" w:pos="11520"/>
          <w:tab w:val="left" w:pos="12240"/>
        </w:tabs>
        <w:jc w:val="both"/>
        <w:outlineLvl w:val="0"/>
        <w:rPr>
          <w:rFonts w:ascii="Arial" w:hAnsi="Arial"/>
          <w:b/>
          <w:sz w:val="22"/>
          <w:szCs w:val="22"/>
          <w:lang w:eastAsia="en-GB"/>
        </w:rPr>
      </w:pPr>
      <w:r w:rsidRPr="00DE178D">
        <w:rPr>
          <w:rFonts w:ascii="Arial" w:hAnsi="Arial"/>
          <w:b/>
          <w:sz w:val="22"/>
          <w:szCs w:val="22"/>
          <w:lang w:eastAsia="en-GB"/>
        </w:rPr>
        <w:t>2</w:t>
      </w:r>
      <w:r w:rsidR="00404D85" w:rsidRPr="00DE178D">
        <w:rPr>
          <w:rFonts w:ascii="Arial" w:hAnsi="Arial"/>
          <w:b/>
          <w:sz w:val="22"/>
          <w:szCs w:val="22"/>
          <w:lang w:eastAsia="en-GB"/>
        </w:rPr>
        <w:t>. Physical Abuse</w:t>
      </w:r>
    </w:p>
    <w:p w:rsidR="00DE178D" w:rsidRPr="00DE178D" w:rsidRDefault="00DE178D" w:rsidP="00DE178D">
      <w:pPr>
        <w:jc w:val="both"/>
        <w:rPr>
          <w:rFonts w:ascii="Arial" w:hAnsi="Arial"/>
          <w:sz w:val="22"/>
          <w:szCs w:val="22"/>
          <w:lang w:eastAsia="en-GB"/>
        </w:rPr>
      </w:pPr>
    </w:p>
    <w:p w:rsidR="00DE178D" w:rsidRPr="00DE178D" w:rsidRDefault="00DE178D" w:rsidP="00EE1900">
      <w:pPr>
        <w:rPr>
          <w:rFonts w:ascii="Arial" w:hAnsi="Arial"/>
          <w:bCs/>
          <w:sz w:val="22"/>
          <w:szCs w:val="22"/>
          <w:lang w:eastAsia="en-GB"/>
        </w:rPr>
      </w:pPr>
      <w:r w:rsidRPr="00DE178D">
        <w:rPr>
          <w:rFonts w:ascii="Arial" w:hAnsi="Arial"/>
          <w:bCs/>
          <w:sz w:val="22"/>
          <w:szCs w:val="22"/>
          <w:lang w:val="en-US" w:eastAsia="en-GB"/>
        </w:rPr>
        <w:t xml:space="preserve">Physical abuse </w:t>
      </w:r>
      <w:r w:rsidRPr="00DE178D">
        <w:rPr>
          <w:rFonts w:ascii="Arial" w:hAnsi="Arial"/>
          <w:bCs/>
          <w:sz w:val="22"/>
          <w:szCs w:val="22"/>
          <w:lang w:eastAsia="en-GB"/>
        </w:rPr>
        <w:t>may involve hitting, shaking, throwing, poisoning, burning or scalding, drowning, suffocating or otherwise causing physical harm to a child.</w:t>
      </w:r>
      <w:r w:rsidRPr="00DE178D">
        <w:rPr>
          <w:rFonts w:ascii="Arial" w:hAnsi="Arial"/>
          <w:bCs/>
          <w:szCs w:val="20"/>
          <w:lang w:eastAsia="en-GB"/>
        </w:rPr>
        <w:t xml:space="preserve">  </w:t>
      </w:r>
      <w:r w:rsidRPr="00DE178D">
        <w:rPr>
          <w:rFonts w:ascii="Arial" w:hAnsi="Arial"/>
          <w:bCs/>
          <w:sz w:val="22"/>
          <w:szCs w:val="22"/>
          <w:lang w:eastAsia="en-GB"/>
        </w:rPr>
        <w:t>Physical harm may also be caused when a parent or carer fabricates the symptoms of, or deliberately induces, illness in a child.</w:t>
      </w:r>
    </w:p>
    <w:p w:rsidR="00DE178D" w:rsidRPr="00DE178D" w:rsidRDefault="00DE178D" w:rsidP="00EE1900">
      <w:pPr>
        <w:rPr>
          <w:rFonts w:ascii="Arial" w:hAnsi="Arial"/>
          <w:bCs/>
          <w:szCs w:val="20"/>
          <w:lang w:val="en-US" w:eastAsia="en-GB"/>
        </w:rPr>
      </w:pPr>
    </w:p>
    <w:p w:rsidR="00DE178D" w:rsidRPr="00DE178D" w:rsidRDefault="00DE178D" w:rsidP="00EE1900">
      <w:pPr>
        <w:tabs>
          <w:tab w:val="left" w:pos="0"/>
          <w:tab w:val="left" w:pos="10080"/>
          <w:tab w:val="left" w:pos="10800"/>
          <w:tab w:val="left" w:pos="11520"/>
          <w:tab w:val="left" w:pos="12240"/>
        </w:tabs>
        <w:rPr>
          <w:rFonts w:ascii="Arial" w:hAnsi="Arial" w:cs="Arial"/>
          <w:sz w:val="22"/>
          <w:szCs w:val="22"/>
          <w:lang w:eastAsia="en-GB"/>
        </w:rPr>
      </w:pPr>
      <w:r w:rsidRPr="00DE178D">
        <w:rPr>
          <w:rFonts w:ascii="Arial" w:hAnsi="Arial" w:cs="Arial"/>
          <w:sz w:val="22"/>
          <w:szCs w:val="22"/>
          <w:lang w:eastAsia="en-GB"/>
        </w:rPr>
        <w:t>The following may be indicators of physical abuse (this is not designed to be used as a checklist):</w:t>
      </w:r>
    </w:p>
    <w:p w:rsidR="00DE178D" w:rsidRPr="00DE178D" w:rsidRDefault="00DE178D" w:rsidP="00EE1900">
      <w:pPr>
        <w:tabs>
          <w:tab w:val="left" w:pos="0"/>
          <w:tab w:val="left" w:pos="10080"/>
          <w:tab w:val="left" w:pos="10800"/>
          <w:tab w:val="left" w:pos="11520"/>
          <w:tab w:val="left" w:pos="12240"/>
        </w:tabs>
        <w:rPr>
          <w:rFonts w:ascii="Arial" w:hAnsi="Arial" w:cs="Arial"/>
          <w:sz w:val="22"/>
          <w:szCs w:val="22"/>
          <w:lang w:eastAsia="en-GB"/>
        </w:rPr>
      </w:pPr>
    </w:p>
    <w:p w:rsidR="00DE178D" w:rsidRPr="00DE178D" w:rsidRDefault="00DE178D" w:rsidP="00EE1900">
      <w:pPr>
        <w:numPr>
          <w:ilvl w:val="0"/>
          <w:numId w:val="29"/>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Multiple bruises in clusters, or of uniform shape;</w:t>
      </w:r>
    </w:p>
    <w:p w:rsidR="00DE178D" w:rsidRPr="00DE178D" w:rsidRDefault="00DE178D" w:rsidP="00EE1900">
      <w:pPr>
        <w:numPr>
          <w:ilvl w:val="0"/>
          <w:numId w:val="29"/>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Bruises that carry an imprint, such as a hand or a belt;</w:t>
      </w:r>
    </w:p>
    <w:p w:rsidR="00DE178D" w:rsidRPr="00DE178D" w:rsidRDefault="00DE178D" w:rsidP="00EE1900">
      <w:pPr>
        <w:numPr>
          <w:ilvl w:val="0"/>
          <w:numId w:val="29"/>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Bite marks;</w:t>
      </w:r>
    </w:p>
    <w:p w:rsidR="00DE178D" w:rsidRPr="00DE178D" w:rsidRDefault="00DE178D" w:rsidP="00EE1900">
      <w:pPr>
        <w:numPr>
          <w:ilvl w:val="0"/>
          <w:numId w:val="29"/>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Round burn marks;</w:t>
      </w:r>
    </w:p>
    <w:p w:rsidR="00DE178D" w:rsidRPr="00DE178D" w:rsidRDefault="00DE178D" w:rsidP="00EE1900">
      <w:pPr>
        <w:numPr>
          <w:ilvl w:val="0"/>
          <w:numId w:val="29"/>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Multiple burn marks and burns on unusual areas of the body such as the back, shoulders or buttocks;</w:t>
      </w:r>
    </w:p>
    <w:p w:rsidR="00DE178D" w:rsidRPr="00DE178D" w:rsidRDefault="00DE178D" w:rsidP="00EE1900">
      <w:pPr>
        <w:numPr>
          <w:ilvl w:val="0"/>
          <w:numId w:val="29"/>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An injury that is not consistent with the account given;</w:t>
      </w:r>
    </w:p>
    <w:p w:rsidR="00DE178D" w:rsidRPr="00DE178D" w:rsidRDefault="00DE178D" w:rsidP="00EE1900">
      <w:pPr>
        <w:numPr>
          <w:ilvl w:val="0"/>
          <w:numId w:val="29"/>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Changing or different accounts of how an injury occurred;</w:t>
      </w:r>
    </w:p>
    <w:p w:rsidR="00DE178D" w:rsidRPr="00DE178D" w:rsidRDefault="00DE178D" w:rsidP="00EE1900">
      <w:pPr>
        <w:numPr>
          <w:ilvl w:val="0"/>
          <w:numId w:val="29"/>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Bald patches;</w:t>
      </w:r>
    </w:p>
    <w:p w:rsidR="00DE178D" w:rsidRPr="00DE178D" w:rsidRDefault="00DE178D" w:rsidP="00EE1900">
      <w:pPr>
        <w:numPr>
          <w:ilvl w:val="0"/>
          <w:numId w:val="29"/>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lastRenderedPageBreak/>
        <w:t>Symptoms of drug or alcohol intoxication or poisoning;</w:t>
      </w:r>
    </w:p>
    <w:p w:rsidR="00DE178D" w:rsidRPr="00DE178D" w:rsidRDefault="00DE178D" w:rsidP="00EE1900">
      <w:pPr>
        <w:numPr>
          <w:ilvl w:val="0"/>
          <w:numId w:val="29"/>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Unaccountable covering of limbs, even in hot weather;</w:t>
      </w:r>
    </w:p>
    <w:p w:rsidR="00DE178D" w:rsidRPr="00DE178D" w:rsidRDefault="00DE178D" w:rsidP="00EE1900">
      <w:pPr>
        <w:numPr>
          <w:ilvl w:val="0"/>
          <w:numId w:val="29"/>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Fear of going home or parents being contacted;</w:t>
      </w:r>
    </w:p>
    <w:p w:rsidR="00DE178D" w:rsidRPr="00DE178D" w:rsidRDefault="00DE178D" w:rsidP="00EE1900">
      <w:pPr>
        <w:numPr>
          <w:ilvl w:val="0"/>
          <w:numId w:val="29"/>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Fear of medical help;</w:t>
      </w:r>
    </w:p>
    <w:p w:rsidR="00DE178D" w:rsidRPr="00DE178D" w:rsidRDefault="00DE178D" w:rsidP="00EE1900">
      <w:pPr>
        <w:numPr>
          <w:ilvl w:val="0"/>
          <w:numId w:val="29"/>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Fear of changing for PE;</w:t>
      </w:r>
    </w:p>
    <w:p w:rsidR="00DE178D" w:rsidRPr="00DE178D" w:rsidRDefault="00DE178D" w:rsidP="00EE1900">
      <w:pPr>
        <w:numPr>
          <w:ilvl w:val="0"/>
          <w:numId w:val="29"/>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Inexplicable fear of adults or over-compliance;</w:t>
      </w:r>
    </w:p>
    <w:p w:rsidR="00DE178D" w:rsidRPr="00DE178D" w:rsidRDefault="00DE178D" w:rsidP="00EE1900">
      <w:pPr>
        <w:numPr>
          <w:ilvl w:val="0"/>
          <w:numId w:val="29"/>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Violence or aggression towards others including bullying; or</w:t>
      </w:r>
    </w:p>
    <w:p w:rsidR="00DE178D" w:rsidRPr="00DE178D" w:rsidRDefault="00DE178D" w:rsidP="00EE1900">
      <w:pPr>
        <w:numPr>
          <w:ilvl w:val="0"/>
          <w:numId w:val="29"/>
        </w:numPr>
        <w:tabs>
          <w:tab w:val="left" w:pos="0"/>
          <w:tab w:val="left" w:pos="10080"/>
          <w:tab w:val="left" w:pos="10800"/>
          <w:tab w:val="left" w:pos="11520"/>
          <w:tab w:val="left" w:pos="12240"/>
        </w:tabs>
        <w:rPr>
          <w:rFonts w:ascii="Arial" w:hAnsi="Arial"/>
          <w:b/>
          <w:sz w:val="22"/>
          <w:szCs w:val="22"/>
          <w:lang w:eastAsia="en-GB"/>
        </w:rPr>
      </w:pPr>
      <w:r w:rsidRPr="00DE178D">
        <w:rPr>
          <w:rFonts w:ascii="Arial" w:hAnsi="Arial"/>
          <w:sz w:val="22"/>
          <w:szCs w:val="22"/>
          <w:lang w:eastAsia="en-GB"/>
        </w:rPr>
        <w:t>Isolation from peers.</w:t>
      </w:r>
    </w:p>
    <w:p w:rsidR="008C7EED" w:rsidRDefault="008C7EED" w:rsidP="00EE1900">
      <w:pPr>
        <w:autoSpaceDE w:val="0"/>
        <w:autoSpaceDN w:val="0"/>
        <w:adjustRightInd w:val="0"/>
        <w:rPr>
          <w:rFonts w:ascii="Arial" w:eastAsia="Calibri" w:hAnsi="Arial" w:cs="Arial"/>
          <w:b/>
          <w:bCs/>
          <w:color w:val="000000"/>
          <w:sz w:val="22"/>
          <w:szCs w:val="22"/>
        </w:rPr>
      </w:pPr>
    </w:p>
    <w:p w:rsidR="00DE178D" w:rsidRDefault="00DE178D" w:rsidP="00EE1900">
      <w:pPr>
        <w:autoSpaceDE w:val="0"/>
        <w:autoSpaceDN w:val="0"/>
        <w:adjustRightInd w:val="0"/>
        <w:rPr>
          <w:rFonts w:ascii="Arial" w:eastAsia="Calibri" w:hAnsi="Arial" w:cs="Arial"/>
          <w:b/>
          <w:bCs/>
          <w:color w:val="000000"/>
          <w:sz w:val="22"/>
          <w:szCs w:val="22"/>
        </w:rPr>
      </w:pPr>
    </w:p>
    <w:p w:rsidR="00DE178D" w:rsidRPr="00DE178D" w:rsidRDefault="00DE178D" w:rsidP="00EE1900">
      <w:pPr>
        <w:tabs>
          <w:tab w:val="left" w:pos="0"/>
          <w:tab w:val="left" w:pos="10080"/>
          <w:tab w:val="left" w:pos="10800"/>
          <w:tab w:val="left" w:pos="11520"/>
          <w:tab w:val="left" w:pos="12240"/>
        </w:tabs>
        <w:rPr>
          <w:rFonts w:ascii="Arial" w:hAnsi="Arial"/>
          <w:b/>
          <w:sz w:val="22"/>
          <w:szCs w:val="22"/>
          <w:lang w:eastAsia="en-GB"/>
        </w:rPr>
      </w:pPr>
      <w:r w:rsidRPr="00DE178D">
        <w:rPr>
          <w:rFonts w:ascii="Arial" w:hAnsi="Arial"/>
          <w:b/>
          <w:sz w:val="22"/>
          <w:szCs w:val="22"/>
          <w:lang w:eastAsia="en-GB"/>
        </w:rPr>
        <w:t xml:space="preserve">3. </w:t>
      </w:r>
      <w:r w:rsidR="00404D85" w:rsidRPr="00DE178D">
        <w:rPr>
          <w:rFonts w:ascii="Arial" w:hAnsi="Arial"/>
          <w:b/>
          <w:sz w:val="22"/>
          <w:szCs w:val="22"/>
          <w:lang w:eastAsia="en-GB"/>
        </w:rPr>
        <w:t>Sexual Abuse</w:t>
      </w:r>
    </w:p>
    <w:p w:rsidR="00DE178D" w:rsidRPr="00DE178D" w:rsidRDefault="00DE178D" w:rsidP="00EE1900">
      <w:pPr>
        <w:tabs>
          <w:tab w:val="left" w:pos="0"/>
          <w:tab w:val="left" w:pos="10080"/>
          <w:tab w:val="left" w:pos="10800"/>
          <w:tab w:val="left" w:pos="11520"/>
          <w:tab w:val="left" w:pos="12240"/>
        </w:tabs>
        <w:rPr>
          <w:rFonts w:ascii="Arial" w:hAnsi="Arial"/>
          <w:b/>
          <w:sz w:val="22"/>
          <w:szCs w:val="22"/>
          <w:lang w:eastAsia="en-GB"/>
        </w:rPr>
      </w:pPr>
    </w:p>
    <w:p w:rsidR="00DE178D" w:rsidRPr="00DE178D" w:rsidRDefault="00DE178D" w:rsidP="00EE1900">
      <w:p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 xml:space="preserve">Sexual abuse involves forcing or enticing a child or young person to take part in sexual activities, </w:t>
      </w:r>
      <w:r w:rsidRPr="00DE178D">
        <w:rPr>
          <w:rFonts w:ascii="Arial" w:hAnsi="Arial"/>
          <w:iCs/>
          <w:sz w:val="22"/>
          <w:szCs w:val="22"/>
          <w:lang w:eastAsia="en-GB"/>
        </w:rPr>
        <w:t>not necessarily involving a high level of violence,</w:t>
      </w:r>
      <w:r w:rsidRPr="00DE178D">
        <w:rPr>
          <w:rFonts w:ascii="Arial" w:hAnsi="Arial"/>
          <w:sz w:val="22"/>
          <w:szCs w:val="22"/>
          <w:lang w:eastAsia="en-GB"/>
        </w:rPr>
        <w:t xml:space="preserve"> whether or not the child is aware of what is happening.  The activities may involve physical contact, including assault by penetration (for example, rape or oral sex) or </w:t>
      </w:r>
      <w:r w:rsidRPr="00DE178D">
        <w:rPr>
          <w:rFonts w:ascii="Arial" w:hAnsi="Arial"/>
          <w:iCs/>
          <w:sz w:val="22"/>
          <w:szCs w:val="22"/>
          <w:lang w:eastAsia="en-GB"/>
        </w:rPr>
        <w:t>non-penetrative acts such as masturbation, kissing, rubbing and touching outside of clothing</w:t>
      </w:r>
      <w:r w:rsidRPr="00DE178D">
        <w:rPr>
          <w:rFonts w:ascii="Arial" w:hAnsi="Arial"/>
          <w:i/>
          <w:sz w:val="22"/>
          <w:szCs w:val="22"/>
          <w:lang w:eastAsia="en-GB"/>
        </w:rPr>
        <w:t xml:space="preserve">.  </w:t>
      </w:r>
      <w:r w:rsidRPr="00DE178D">
        <w:rPr>
          <w:rFonts w:ascii="Arial" w:hAnsi="Arial"/>
          <w:sz w:val="22"/>
          <w:szCs w:val="22"/>
          <w:lang w:eastAsia="en-GB"/>
        </w:rPr>
        <w:t xml:space="preserve">They may also include non-contact activities, such as involving children in looking at, or in the production of, sexual images, watching sexual activities, encouraging children to behave in sexually inappropriate ways, </w:t>
      </w:r>
      <w:r w:rsidRPr="00DE178D">
        <w:rPr>
          <w:rFonts w:ascii="Arial" w:hAnsi="Arial"/>
          <w:iCs/>
          <w:sz w:val="22"/>
          <w:szCs w:val="22"/>
          <w:lang w:eastAsia="en-GB"/>
        </w:rPr>
        <w:t>or grooming a child in preparation for abuse (including via the internet).  Sexual abuse is not solely perpetrated by adult males.  Women can also commit acts of sexual abuse, as can other children.</w:t>
      </w:r>
    </w:p>
    <w:p w:rsidR="00DE178D" w:rsidRPr="00DE178D" w:rsidRDefault="00DE178D" w:rsidP="00EE1900">
      <w:pPr>
        <w:tabs>
          <w:tab w:val="left" w:pos="0"/>
          <w:tab w:val="left" w:pos="10080"/>
          <w:tab w:val="left" w:pos="10800"/>
          <w:tab w:val="left" w:pos="11520"/>
          <w:tab w:val="left" w:pos="12240"/>
        </w:tabs>
        <w:rPr>
          <w:rFonts w:ascii="Arial" w:hAnsi="Arial"/>
          <w:i/>
          <w:sz w:val="22"/>
          <w:szCs w:val="22"/>
          <w:u w:val="single"/>
          <w:lang w:eastAsia="en-GB"/>
        </w:rPr>
      </w:pPr>
    </w:p>
    <w:p w:rsidR="00DE178D" w:rsidRPr="00DE178D" w:rsidRDefault="00DE178D" w:rsidP="00EE1900">
      <w:pPr>
        <w:tabs>
          <w:tab w:val="left" w:pos="0"/>
          <w:tab w:val="left" w:pos="10080"/>
          <w:tab w:val="left" w:pos="10800"/>
          <w:tab w:val="left" w:pos="11520"/>
          <w:tab w:val="left" w:pos="12240"/>
        </w:tabs>
        <w:rPr>
          <w:rFonts w:ascii="Arial" w:hAnsi="Arial" w:cs="Arial"/>
          <w:sz w:val="22"/>
          <w:szCs w:val="22"/>
          <w:lang w:eastAsia="en-GB"/>
        </w:rPr>
      </w:pPr>
      <w:r w:rsidRPr="00DE178D">
        <w:rPr>
          <w:rFonts w:ascii="Arial" w:hAnsi="Arial" w:cs="Arial"/>
          <w:sz w:val="22"/>
          <w:szCs w:val="22"/>
          <w:lang w:eastAsia="en-GB"/>
        </w:rPr>
        <w:t>The following may be indicators of sexual abuse (this is not designed to be used as a checklist):</w:t>
      </w:r>
    </w:p>
    <w:p w:rsidR="00DE178D" w:rsidRPr="00DE178D" w:rsidRDefault="00DE178D" w:rsidP="00EE1900">
      <w:pPr>
        <w:tabs>
          <w:tab w:val="left" w:pos="0"/>
          <w:tab w:val="left" w:pos="10080"/>
          <w:tab w:val="left" w:pos="10800"/>
          <w:tab w:val="left" w:pos="11520"/>
          <w:tab w:val="left" w:pos="12240"/>
        </w:tabs>
        <w:rPr>
          <w:rFonts w:ascii="Arial" w:hAnsi="Arial" w:cs="Arial"/>
          <w:sz w:val="22"/>
          <w:szCs w:val="22"/>
          <w:lang w:eastAsia="en-GB"/>
        </w:rPr>
      </w:pPr>
    </w:p>
    <w:p w:rsidR="00DE178D" w:rsidRPr="00DE178D" w:rsidRDefault="00DE178D" w:rsidP="00EE1900">
      <w:pPr>
        <w:numPr>
          <w:ilvl w:val="0"/>
          <w:numId w:val="29"/>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Sexually explicit play or behaviour or age-inappropriate knowledge;</w:t>
      </w:r>
    </w:p>
    <w:p w:rsidR="00DE178D" w:rsidRPr="00DE178D" w:rsidRDefault="00DE178D" w:rsidP="00EE1900">
      <w:pPr>
        <w:numPr>
          <w:ilvl w:val="0"/>
          <w:numId w:val="29"/>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Anal or vaginal discharge, soreness or scratching;</w:t>
      </w:r>
    </w:p>
    <w:p w:rsidR="00DE178D" w:rsidRPr="00DE178D" w:rsidRDefault="00DE178D" w:rsidP="00EE1900">
      <w:pPr>
        <w:numPr>
          <w:ilvl w:val="0"/>
          <w:numId w:val="29"/>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Reluctance to go home;</w:t>
      </w:r>
    </w:p>
    <w:p w:rsidR="00DE178D" w:rsidRPr="00DE178D" w:rsidRDefault="00DE178D" w:rsidP="00EE1900">
      <w:pPr>
        <w:numPr>
          <w:ilvl w:val="0"/>
          <w:numId w:val="29"/>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Inability to concentrate, tiredness;</w:t>
      </w:r>
    </w:p>
    <w:p w:rsidR="00DE178D" w:rsidRPr="00DE178D" w:rsidRDefault="00DE178D" w:rsidP="00EE1900">
      <w:pPr>
        <w:numPr>
          <w:ilvl w:val="0"/>
          <w:numId w:val="29"/>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Refusal to communicate;</w:t>
      </w:r>
    </w:p>
    <w:p w:rsidR="00DE178D" w:rsidRPr="00DE178D" w:rsidRDefault="00DE178D" w:rsidP="00EE1900">
      <w:pPr>
        <w:numPr>
          <w:ilvl w:val="0"/>
          <w:numId w:val="29"/>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Thrush, persistent complaints of stomach disorders or pains;</w:t>
      </w:r>
    </w:p>
    <w:p w:rsidR="00DE178D" w:rsidRPr="00DE178D" w:rsidRDefault="00DE178D" w:rsidP="00EE1900">
      <w:pPr>
        <w:numPr>
          <w:ilvl w:val="0"/>
          <w:numId w:val="29"/>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Eating disorders, for example anorexia nervosa and bulimia;</w:t>
      </w:r>
    </w:p>
    <w:p w:rsidR="00DE178D" w:rsidRPr="00DE178D" w:rsidRDefault="00DE178D" w:rsidP="00EE1900">
      <w:pPr>
        <w:numPr>
          <w:ilvl w:val="0"/>
          <w:numId w:val="29"/>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Attention seeking behaviour, self-mutilation, substance abuse;</w:t>
      </w:r>
    </w:p>
    <w:p w:rsidR="00DE178D" w:rsidRPr="00DE178D" w:rsidRDefault="00DE178D" w:rsidP="00EE1900">
      <w:pPr>
        <w:numPr>
          <w:ilvl w:val="0"/>
          <w:numId w:val="29"/>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Aggressive behaviour including sexual harassment or molestation;</w:t>
      </w:r>
    </w:p>
    <w:p w:rsidR="00DE178D" w:rsidRPr="00DE178D" w:rsidRDefault="00DE178D" w:rsidP="00EE1900">
      <w:pPr>
        <w:numPr>
          <w:ilvl w:val="0"/>
          <w:numId w:val="29"/>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Unusual compliance;</w:t>
      </w:r>
    </w:p>
    <w:p w:rsidR="00DE178D" w:rsidRPr="00DE178D" w:rsidRDefault="00DE178D" w:rsidP="00EE1900">
      <w:pPr>
        <w:numPr>
          <w:ilvl w:val="0"/>
          <w:numId w:val="29"/>
        </w:num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Regressive behaviour, enuresis, soiling;</w:t>
      </w:r>
    </w:p>
    <w:p w:rsidR="00DE178D" w:rsidRPr="00DE178D" w:rsidRDefault="00DE178D" w:rsidP="00EE1900">
      <w:pPr>
        <w:pStyle w:val="BodyText"/>
        <w:numPr>
          <w:ilvl w:val="0"/>
          <w:numId w:val="29"/>
        </w:numPr>
        <w:tabs>
          <w:tab w:val="left" w:pos="0"/>
          <w:tab w:val="left" w:pos="10080"/>
          <w:tab w:val="left" w:pos="10800"/>
          <w:tab w:val="left" w:pos="11520"/>
          <w:tab w:val="left" w:pos="12240"/>
        </w:tabs>
        <w:spacing w:after="0"/>
        <w:rPr>
          <w:rFonts w:ascii="Arial" w:hAnsi="Arial" w:cs="Arial"/>
          <w:b/>
          <w:sz w:val="22"/>
          <w:szCs w:val="22"/>
        </w:rPr>
      </w:pPr>
      <w:r w:rsidRPr="00DE178D">
        <w:rPr>
          <w:rFonts w:ascii="Arial" w:hAnsi="Arial" w:cs="Arial"/>
          <w:sz w:val="22"/>
          <w:szCs w:val="22"/>
        </w:rPr>
        <w:t>Frequent or open masturbation, touching others inappropriately;</w:t>
      </w:r>
    </w:p>
    <w:p w:rsidR="00DE178D" w:rsidRPr="00DE178D" w:rsidRDefault="00DE178D" w:rsidP="00EE1900">
      <w:pPr>
        <w:pStyle w:val="BodyText"/>
        <w:numPr>
          <w:ilvl w:val="0"/>
          <w:numId w:val="29"/>
        </w:numPr>
        <w:tabs>
          <w:tab w:val="left" w:pos="0"/>
          <w:tab w:val="left" w:pos="10080"/>
          <w:tab w:val="left" w:pos="10800"/>
          <w:tab w:val="left" w:pos="11520"/>
          <w:tab w:val="left" w:pos="12240"/>
        </w:tabs>
        <w:spacing w:after="0"/>
        <w:rPr>
          <w:rFonts w:ascii="Arial" w:hAnsi="Arial" w:cs="Arial"/>
          <w:b/>
          <w:sz w:val="22"/>
          <w:szCs w:val="22"/>
        </w:rPr>
      </w:pPr>
      <w:r w:rsidRPr="00DE178D">
        <w:rPr>
          <w:rFonts w:ascii="Arial" w:hAnsi="Arial" w:cs="Arial"/>
          <w:sz w:val="22"/>
          <w:szCs w:val="22"/>
        </w:rPr>
        <w:t>Depression, withdrawal, isolation from peer group;</w:t>
      </w:r>
    </w:p>
    <w:p w:rsidR="00DE178D" w:rsidRPr="00DE178D" w:rsidRDefault="00DE178D" w:rsidP="00EE1900">
      <w:pPr>
        <w:pStyle w:val="BodyText"/>
        <w:numPr>
          <w:ilvl w:val="0"/>
          <w:numId w:val="29"/>
        </w:numPr>
        <w:tabs>
          <w:tab w:val="left" w:pos="0"/>
          <w:tab w:val="left" w:pos="10080"/>
          <w:tab w:val="left" w:pos="10800"/>
          <w:tab w:val="left" w:pos="11520"/>
          <w:tab w:val="left" w:pos="12240"/>
        </w:tabs>
        <w:spacing w:after="0"/>
        <w:rPr>
          <w:rFonts w:ascii="Arial" w:hAnsi="Arial" w:cs="Arial"/>
          <w:b/>
          <w:sz w:val="22"/>
          <w:szCs w:val="22"/>
        </w:rPr>
      </w:pPr>
      <w:r w:rsidRPr="00DE178D">
        <w:rPr>
          <w:rFonts w:ascii="Arial" w:hAnsi="Arial" w:cs="Arial"/>
          <w:sz w:val="22"/>
          <w:szCs w:val="22"/>
        </w:rPr>
        <w:t>Reluctance to undress for PE or swimming; or</w:t>
      </w:r>
    </w:p>
    <w:p w:rsidR="00DE178D" w:rsidRPr="00DE178D" w:rsidRDefault="00DE178D" w:rsidP="00EE1900">
      <w:pPr>
        <w:pStyle w:val="BodyText"/>
        <w:numPr>
          <w:ilvl w:val="0"/>
          <w:numId w:val="29"/>
        </w:numPr>
        <w:tabs>
          <w:tab w:val="left" w:pos="0"/>
          <w:tab w:val="left" w:pos="10080"/>
          <w:tab w:val="left" w:pos="10800"/>
          <w:tab w:val="left" w:pos="11520"/>
          <w:tab w:val="left" w:pos="12240"/>
        </w:tabs>
        <w:spacing w:after="0"/>
        <w:rPr>
          <w:rFonts w:ascii="Arial" w:hAnsi="Arial" w:cs="Arial"/>
          <w:b/>
          <w:sz w:val="22"/>
          <w:szCs w:val="22"/>
        </w:rPr>
      </w:pPr>
      <w:r w:rsidRPr="00DE178D">
        <w:rPr>
          <w:rFonts w:ascii="Arial" w:hAnsi="Arial" w:cs="Arial"/>
          <w:sz w:val="22"/>
          <w:szCs w:val="22"/>
        </w:rPr>
        <w:t>Bruises or scratches in the genital area.</w:t>
      </w:r>
    </w:p>
    <w:p w:rsidR="00034BF2" w:rsidRDefault="00034BF2" w:rsidP="00EE1900">
      <w:pPr>
        <w:pStyle w:val="BodyText"/>
        <w:rPr>
          <w:b/>
        </w:rPr>
      </w:pPr>
    </w:p>
    <w:p w:rsidR="00DE178D" w:rsidRPr="00DE178D" w:rsidRDefault="00DE178D" w:rsidP="00EE1900">
      <w:pPr>
        <w:tabs>
          <w:tab w:val="left" w:pos="0"/>
          <w:tab w:val="left" w:pos="10080"/>
          <w:tab w:val="left" w:pos="10800"/>
          <w:tab w:val="left" w:pos="11520"/>
          <w:tab w:val="left" w:pos="12240"/>
        </w:tabs>
        <w:rPr>
          <w:rFonts w:ascii="Arial" w:hAnsi="Arial"/>
          <w:b/>
          <w:sz w:val="22"/>
          <w:szCs w:val="22"/>
          <w:lang w:eastAsia="en-GB"/>
        </w:rPr>
      </w:pPr>
      <w:r w:rsidRPr="00DE178D">
        <w:rPr>
          <w:rFonts w:ascii="Arial" w:hAnsi="Arial"/>
          <w:b/>
          <w:sz w:val="22"/>
          <w:szCs w:val="22"/>
          <w:lang w:eastAsia="en-GB"/>
        </w:rPr>
        <w:t xml:space="preserve">4.  </w:t>
      </w:r>
      <w:r w:rsidR="00404D85" w:rsidRPr="00DE178D">
        <w:rPr>
          <w:rFonts w:ascii="Arial" w:hAnsi="Arial"/>
          <w:b/>
          <w:sz w:val="22"/>
          <w:szCs w:val="22"/>
          <w:lang w:eastAsia="en-GB"/>
        </w:rPr>
        <w:t>Exploitation</w:t>
      </w:r>
    </w:p>
    <w:p w:rsidR="00DE178D" w:rsidRPr="00DE178D" w:rsidRDefault="00DE178D" w:rsidP="00EE1900">
      <w:pPr>
        <w:tabs>
          <w:tab w:val="left" w:pos="0"/>
          <w:tab w:val="left" w:pos="10080"/>
          <w:tab w:val="left" w:pos="10800"/>
          <w:tab w:val="left" w:pos="11520"/>
          <w:tab w:val="left" w:pos="12240"/>
        </w:tabs>
        <w:rPr>
          <w:rFonts w:ascii="Arial" w:hAnsi="Arial"/>
          <w:sz w:val="22"/>
          <w:szCs w:val="22"/>
          <w:lang w:eastAsia="en-GB"/>
        </w:rPr>
      </w:pPr>
    </w:p>
    <w:p w:rsidR="00DE178D" w:rsidRPr="00DE178D" w:rsidRDefault="00DE178D" w:rsidP="00EE1900">
      <w:pPr>
        <w:tabs>
          <w:tab w:val="left" w:pos="0"/>
          <w:tab w:val="left" w:pos="10080"/>
          <w:tab w:val="left" w:pos="10800"/>
          <w:tab w:val="left" w:pos="11520"/>
          <w:tab w:val="left" w:pos="12240"/>
        </w:tabs>
        <w:rPr>
          <w:rFonts w:ascii="Arial" w:hAnsi="Arial"/>
          <w:sz w:val="22"/>
          <w:szCs w:val="22"/>
          <w:u w:val="single"/>
          <w:lang w:eastAsia="en-GB"/>
        </w:rPr>
      </w:pPr>
      <w:r w:rsidRPr="00DE178D">
        <w:rPr>
          <w:rFonts w:ascii="Arial" w:hAnsi="Arial"/>
          <w:sz w:val="22"/>
          <w:szCs w:val="22"/>
          <w:lang w:eastAsia="en-GB"/>
        </w:rPr>
        <w:t xml:space="preserve">Child Sexual 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rsidR="00DE178D" w:rsidRPr="00DE178D" w:rsidRDefault="00DE178D" w:rsidP="00EE1900">
      <w:pPr>
        <w:tabs>
          <w:tab w:val="left" w:pos="0"/>
          <w:tab w:val="left" w:pos="10080"/>
          <w:tab w:val="left" w:pos="10800"/>
          <w:tab w:val="left" w:pos="11520"/>
          <w:tab w:val="left" w:pos="12240"/>
        </w:tabs>
        <w:rPr>
          <w:rFonts w:ascii="Arial" w:hAnsi="Arial"/>
          <w:sz w:val="22"/>
          <w:szCs w:val="22"/>
          <w:u w:val="single"/>
          <w:lang w:eastAsia="en-GB"/>
        </w:rPr>
      </w:pPr>
    </w:p>
    <w:p w:rsidR="00DE178D" w:rsidRPr="00DE178D" w:rsidRDefault="00DE178D" w:rsidP="00EE1900">
      <w:pPr>
        <w:tabs>
          <w:tab w:val="left" w:pos="0"/>
          <w:tab w:val="left" w:pos="10080"/>
          <w:tab w:val="left" w:pos="10800"/>
          <w:tab w:val="left" w:pos="11520"/>
          <w:tab w:val="left" w:pos="12240"/>
        </w:tabs>
        <w:rPr>
          <w:rFonts w:ascii="Arial" w:hAnsi="Arial"/>
          <w:sz w:val="22"/>
          <w:szCs w:val="22"/>
          <w:lang w:eastAsia="en-GB"/>
        </w:rPr>
      </w:pPr>
      <w:r w:rsidRPr="00DE178D">
        <w:rPr>
          <w:rFonts w:ascii="Arial" w:hAnsi="Arial"/>
          <w:sz w:val="22"/>
          <w:szCs w:val="22"/>
          <w:lang w:eastAsia="en-GB"/>
        </w:rPr>
        <w:t xml:space="preserve">The presence of any significant indicator for sexual exploitation should trigger a referral to Birmingham Children’s Trust.  The significant indicators are: </w:t>
      </w:r>
    </w:p>
    <w:p w:rsidR="00DE178D" w:rsidRPr="00DE178D" w:rsidRDefault="00DE178D" w:rsidP="00EE1900">
      <w:pPr>
        <w:tabs>
          <w:tab w:val="left" w:pos="0"/>
          <w:tab w:val="left" w:pos="10080"/>
          <w:tab w:val="left" w:pos="10800"/>
          <w:tab w:val="left" w:pos="11520"/>
          <w:tab w:val="left" w:pos="12240"/>
        </w:tabs>
        <w:rPr>
          <w:rFonts w:ascii="Arial" w:hAnsi="Arial"/>
          <w:sz w:val="22"/>
          <w:szCs w:val="22"/>
          <w:lang w:eastAsia="en-GB"/>
        </w:rPr>
      </w:pPr>
    </w:p>
    <w:p w:rsidR="00DE178D" w:rsidRPr="00DE178D" w:rsidRDefault="00DE178D" w:rsidP="00EE1900">
      <w:pPr>
        <w:numPr>
          <w:ilvl w:val="0"/>
          <w:numId w:val="29"/>
        </w:numPr>
        <w:tabs>
          <w:tab w:val="left" w:pos="0"/>
          <w:tab w:val="left" w:pos="10080"/>
          <w:tab w:val="left" w:pos="10800"/>
          <w:tab w:val="left" w:pos="11520"/>
          <w:tab w:val="left" w:pos="12240"/>
        </w:tabs>
        <w:rPr>
          <w:rFonts w:ascii="Arial" w:hAnsi="Arial" w:cs="Arial"/>
          <w:sz w:val="22"/>
          <w:szCs w:val="22"/>
        </w:rPr>
      </w:pPr>
      <w:r w:rsidRPr="00DE178D">
        <w:rPr>
          <w:rFonts w:ascii="Arial" w:hAnsi="Arial" w:cs="Arial"/>
          <w:sz w:val="22"/>
          <w:szCs w:val="22"/>
        </w:rPr>
        <w:t>Having a relationship of concern with a controlling adult or young person (this may involve physical and/or emotional abuse and/or gang activity);</w:t>
      </w:r>
    </w:p>
    <w:p w:rsidR="00DE178D" w:rsidRPr="00DE178D" w:rsidRDefault="00DE178D" w:rsidP="00EE1900">
      <w:pPr>
        <w:numPr>
          <w:ilvl w:val="0"/>
          <w:numId w:val="29"/>
        </w:numPr>
        <w:tabs>
          <w:tab w:val="left" w:pos="0"/>
          <w:tab w:val="left" w:pos="10080"/>
          <w:tab w:val="left" w:pos="10800"/>
          <w:tab w:val="left" w:pos="11520"/>
          <w:tab w:val="left" w:pos="12240"/>
        </w:tabs>
        <w:rPr>
          <w:rFonts w:ascii="Arial" w:hAnsi="Arial" w:cs="Arial"/>
          <w:sz w:val="22"/>
          <w:szCs w:val="22"/>
        </w:rPr>
      </w:pPr>
      <w:r w:rsidRPr="00DE178D">
        <w:rPr>
          <w:rFonts w:ascii="Arial" w:hAnsi="Arial" w:cs="Arial"/>
          <w:sz w:val="22"/>
          <w:szCs w:val="22"/>
        </w:rPr>
        <w:t xml:space="preserve">Entering </w:t>
      </w:r>
      <w:r w:rsidRPr="00DE178D">
        <w:rPr>
          <w:rFonts w:ascii="Arial" w:hAnsi="Arial"/>
          <w:sz w:val="22"/>
          <w:szCs w:val="22"/>
          <w:lang w:eastAsia="en-GB"/>
        </w:rPr>
        <w:t>and</w:t>
      </w:r>
      <w:r w:rsidRPr="00DE178D">
        <w:rPr>
          <w:rFonts w:ascii="Arial" w:hAnsi="Arial" w:cs="Arial"/>
          <w:sz w:val="22"/>
          <w:szCs w:val="22"/>
        </w:rPr>
        <w:t>/or leaving vehicles driven by unknown adults;</w:t>
      </w:r>
    </w:p>
    <w:p w:rsidR="00DE178D" w:rsidRPr="00DE178D" w:rsidRDefault="00DE178D" w:rsidP="00EE1900">
      <w:pPr>
        <w:numPr>
          <w:ilvl w:val="0"/>
          <w:numId w:val="29"/>
        </w:numPr>
        <w:tabs>
          <w:tab w:val="left" w:pos="0"/>
          <w:tab w:val="left" w:pos="10080"/>
          <w:tab w:val="left" w:pos="10800"/>
          <w:tab w:val="left" w:pos="11520"/>
          <w:tab w:val="left" w:pos="12240"/>
        </w:tabs>
        <w:rPr>
          <w:rFonts w:ascii="Arial" w:hAnsi="Arial" w:cs="Arial"/>
          <w:sz w:val="22"/>
          <w:szCs w:val="22"/>
        </w:rPr>
      </w:pPr>
      <w:r w:rsidRPr="00DE178D">
        <w:rPr>
          <w:rFonts w:ascii="Arial" w:hAnsi="Arial"/>
          <w:sz w:val="22"/>
          <w:szCs w:val="22"/>
          <w:lang w:eastAsia="en-GB"/>
        </w:rPr>
        <w:t>Possessing</w:t>
      </w:r>
      <w:r w:rsidRPr="00DE178D">
        <w:rPr>
          <w:rFonts w:ascii="Arial" w:hAnsi="Arial" w:cs="Arial"/>
          <w:sz w:val="22"/>
          <w:szCs w:val="22"/>
        </w:rPr>
        <w:t xml:space="preserve"> unexplained amounts of money, expensive clothes or other items;</w:t>
      </w:r>
    </w:p>
    <w:p w:rsidR="00DE178D" w:rsidRPr="00DE178D" w:rsidRDefault="00DE178D" w:rsidP="00EE1900">
      <w:pPr>
        <w:numPr>
          <w:ilvl w:val="0"/>
          <w:numId w:val="29"/>
        </w:numPr>
        <w:tabs>
          <w:tab w:val="left" w:pos="0"/>
          <w:tab w:val="left" w:pos="10080"/>
          <w:tab w:val="left" w:pos="10800"/>
          <w:tab w:val="left" w:pos="11520"/>
          <w:tab w:val="left" w:pos="12240"/>
        </w:tabs>
        <w:rPr>
          <w:rFonts w:ascii="Arial" w:hAnsi="Arial" w:cs="Arial"/>
          <w:sz w:val="22"/>
          <w:szCs w:val="22"/>
        </w:rPr>
      </w:pPr>
      <w:r w:rsidRPr="00DE178D">
        <w:rPr>
          <w:rFonts w:ascii="Arial" w:hAnsi="Arial"/>
          <w:sz w:val="22"/>
          <w:szCs w:val="22"/>
          <w:lang w:eastAsia="en-GB"/>
        </w:rPr>
        <w:t>Frequenting</w:t>
      </w:r>
      <w:r w:rsidRPr="00DE178D">
        <w:rPr>
          <w:rFonts w:ascii="Arial" w:hAnsi="Arial" w:cs="Arial"/>
          <w:sz w:val="22"/>
          <w:szCs w:val="22"/>
        </w:rPr>
        <w:t xml:space="preserve"> areas known for risky activities;</w:t>
      </w:r>
    </w:p>
    <w:p w:rsidR="00DE178D" w:rsidRPr="00DE178D" w:rsidRDefault="00DE178D" w:rsidP="00EE1900">
      <w:pPr>
        <w:numPr>
          <w:ilvl w:val="0"/>
          <w:numId w:val="29"/>
        </w:numPr>
        <w:tabs>
          <w:tab w:val="left" w:pos="0"/>
          <w:tab w:val="left" w:pos="10080"/>
          <w:tab w:val="left" w:pos="10800"/>
          <w:tab w:val="left" w:pos="11520"/>
          <w:tab w:val="left" w:pos="12240"/>
        </w:tabs>
        <w:rPr>
          <w:rFonts w:ascii="Arial" w:hAnsi="Arial" w:cs="Arial"/>
          <w:sz w:val="22"/>
          <w:szCs w:val="22"/>
        </w:rPr>
      </w:pPr>
      <w:r w:rsidRPr="00DE178D">
        <w:rPr>
          <w:rFonts w:ascii="Arial" w:hAnsi="Arial" w:cs="Arial"/>
          <w:sz w:val="22"/>
          <w:szCs w:val="22"/>
        </w:rPr>
        <w:t xml:space="preserve">Being </w:t>
      </w:r>
      <w:r w:rsidRPr="00DE178D">
        <w:rPr>
          <w:rFonts w:ascii="Arial" w:hAnsi="Arial"/>
          <w:sz w:val="22"/>
          <w:szCs w:val="22"/>
          <w:lang w:eastAsia="en-GB"/>
        </w:rPr>
        <w:t>groomed</w:t>
      </w:r>
      <w:r w:rsidRPr="00DE178D">
        <w:rPr>
          <w:rFonts w:ascii="Arial" w:hAnsi="Arial" w:cs="Arial"/>
          <w:sz w:val="22"/>
          <w:szCs w:val="22"/>
        </w:rPr>
        <w:t xml:space="preserve"> or abused via the Internet and mobile technology; and</w:t>
      </w:r>
    </w:p>
    <w:p w:rsidR="00DE178D" w:rsidRPr="00DE178D" w:rsidRDefault="00DE178D" w:rsidP="00EE1900">
      <w:pPr>
        <w:numPr>
          <w:ilvl w:val="0"/>
          <w:numId w:val="29"/>
        </w:numPr>
        <w:tabs>
          <w:tab w:val="left" w:pos="0"/>
          <w:tab w:val="left" w:pos="10080"/>
          <w:tab w:val="left" w:pos="10800"/>
          <w:tab w:val="left" w:pos="11520"/>
          <w:tab w:val="left" w:pos="12240"/>
        </w:tabs>
        <w:rPr>
          <w:rFonts w:ascii="Arial" w:hAnsi="Arial" w:cs="Arial"/>
          <w:sz w:val="22"/>
          <w:szCs w:val="22"/>
        </w:rPr>
      </w:pPr>
      <w:r w:rsidRPr="00DE178D">
        <w:rPr>
          <w:rFonts w:ascii="Arial" w:hAnsi="Arial"/>
          <w:sz w:val="22"/>
          <w:szCs w:val="22"/>
          <w:lang w:eastAsia="en-GB"/>
        </w:rPr>
        <w:lastRenderedPageBreak/>
        <w:t>Having</w:t>
      </w:r>
      <w:r w:rsidRPr="00DE178D">
        <w:rPr>
          <w:rFonts w:ascii="Arial" w:hAnsi="Arial" w:cs="Arial"/>
          <w:sz w:val="22"/>
          <w:szCs w:val="22"/>
        </w:rPr>
        <w:t xml:space="preserve"> unexplained contact with hotels, taxi companies or fast food outlets.</w:t>
      </w:r>
    </w:p>
    <w:p w:rsidR="00DE178D" w:rsidRPr="00DE178D" w:rsidRDefault="00DE178D" w:rsidP="00EE1900">
      <w:pPr>
        <w:numPr>
          <w:ilvl w:val="0"/>
          <w:numId w:val="29"/>
        </w:numPr>
        <w:tabs>
          <w:tab w:val="left" w:pos="0"/>
          <w:tab w:val="left" w:pos="10080"/>
          <w:tab w:val="left" w:pos="10800"/>
          <w:tab w:val="left" w:pos="11520"/>
          <w:tab w:val="left" w:pos="12240"/>
        </w:tabs>
        <w:rPr>
          <w:rFonts w:ascii="Arial" w:hAnsi="Arial" w:cs="Arial"/>
          <w:sz w:val="22"/>
          <w:szCs w:val="22"/>
        </w:rPr>
      </w:pPr>
      <w:r w:rsidRPr="00DE178D">
        <w:rPr>
          <w:rFonts w:ascii="Arial" w:hAnsi="Arial" w:cs="Arial"/>
          <w:sz w:val="22"/>
          <w:szCs w:val="22"/>
        </w:rPr>
        <w:t>Missing for periods of time (CSE and County Lines)</w:t>
      </w:r>
    </w:p>
    <w:p w:rsidR="00DE178D" w:rsidRPr="00DE178D" w:rsidRDefault="00DE178D" w:rsidP="00DE178D">
      <w:pPr>
        <w:tabs>
          <w:tab w:val="left" w:pos="0"/>
          <w:tab w:val="left" w:pos="10080"/>
          <w:tab w:val="left" w:pos="10800"/>
          <w:tab w:val="left" w:pos="11520"/>
          <w:tab w:val="left" w:pos="12240"/>
        </w:tabs>
        <w:rPr>
          <w:rFonts w:ascii="Arial" w:hAnsi="Arial"/>
          <w:lang w:eastAsia="en-GB"/>
        </w:rPr>
      </w:pPr>
    </w:p>
    <w:p w:rsidR="00DE178D" w:rsidRDefault="00DE178D" w:rsidP="00DE178D">
      <w:pPr>
        <w:pStyle w:val="BodyText"/>
        <w:jc w:val="both"/>
        <w:rPr>
          <w:b/>
        </w:rPr>
      </w:pPr>
    </w:p>
    <w:p w:rsidR="00DE178D" w:rsidRPr="00DE178D" w:rsidRDefault="00DE178D" w:rsidP="00DE178D">
      <w:pPr>
        <w:tabs>
          <w:tab w:val="left" w:pos="0"/>
          <w:tab w:val="left" w:pos="10080"/>
          <w:tab w:val="left" w:pos="10800"/>
          <w:tab w:val="left" w:pos="11520"/>
          <w:tab w:val="left" w:pos="12240"/>
        </w:tabs>
        <w:rPr>
          <w:rFonts w:ascii="Arial" w:hAnsi="Arial"/>
          <w:b/>
          <w:sz w:val="22"/>
          <w:szCs w:val="22"/>
          <w:lang w:eastAsia="en-GB"/>
        </w:rPr>
      </w:pPr>
      <w:r w:rsidRPr="00DE178D">
        <w:rPr>
          <w:rFonts w:ascii="Arial" w:hAnsi="Arial"/>
          <w:b/>
          <w:sz w:val="22"/>
          <w:szCs w:val="22"/>
          <w:lang w:eastAsia="en-GB"/>
        </w:rPr>
        <w:t xml:space="preserve">5. </w:t>
      </w:r>
      <w:r w:rsidR="00404D85" w:rsidRPr="00DE178D">
        <w:rPr>
          <w:rFonts w:ascii="Arial" w:hAnsi="Arial"/>
          <w:b/>
          <w:sz w:val="22"/>
          <w:szCs w:val="22"/>
          <w:lang w:eastAsia="en-GB"/>
        </w:rPr>
        <w:t>Emotional Abuse</w:t>
      </w:r>
    </w:p>
    <w:p w:rsidR="00DE178D" w:rsidRPr="00DE178D" w:rsidRDefault="00DE178D" w:rsidP="00DE178D">
      <w:pPr>
        <w:tabs>
          <w:tab w:val="left" w:pos="0"/>
          <w:tab w:val="left" w:pos="10080"/>
          <w:tab w:val="left" w:pos="10800"/>
          <w:tab w:val="left" w:pos="11520"/>
          <w:tab w:val="left" w:pos="12240"/>
        </w:tabs>
        <w:rPr>
          <w:rFonts w:ascii="Arial" w:hAnsi="Arial"/>
          <w:sz w:val="22"/>
          <w:szCs w:val="22"/>
          <w:u w:val="single"/>
          <w:lang w:eastAsia="en-GB"/>
        </w:rPr>
      </w:pPr>
    </w:p>
    <w:p w:rsidR="00DE178D" w:rsidRPr="00DE178D" w:rsidRDefault="00DE178D" w:rsidP="00DE178D">
      <w:pPr>
        <w:tabs>
          <w:tab w:val="left" w:pos="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DE178D">
        <w:rPr>
          <w:rFonts w:ascii="Arial" w:hAnsi="Arial"/>
          <w:iCs/>
          <w:sz w:val="22"/>
          <w:szCs w:val="22"/>
          <w:lang w:eastAsia="en-GB"/>
        </w:rPr>
        <w:t>It may include not giving the child opportunities to express their views, deliberately silencing them or 'making fun' of what they say or how they communicate.</w:t>
      </w:r>
      <w:r w:rsidRPr="00DE178D">
        <w:rPr>
          <w:rFonts w:ascii="Arial" w:hAnsi="Arial"/>
          <w:sz w:val="22"/>
          <w:szCs w:val="22"/>
          <w:lang w:eastAsia="en-GB"/>
        </w:rPr>
        <w:t xml:space="preserv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DE178D">
        <w:rPr>
          <w:rFonts w:ascii="Arial" w:hAnsi="Arial"/>
          <w:i/>
          <w:sz w:val="22"/>
          <w:szCs w:val="22"/>
          <w:lang w:eastAsia="en-GB"/>
        </w:rPr>
        <w:t>,</w:t>
      </w:r>
      <w:r w:rsidRPr="00DE178D">
        <w:rPr>
          <w:rFonts w:ascii="Arial" w:hAnsi="Arial"/>
          <w:sz w:val="22"/>
          <w:szCs w:val="22"/>
          <w:lang w:eastAsia="en-GB"/>
        </w:rPr>
        <w:t xml:space="preserve"> causing children frequently to feel frightened or in danger, or the exploitation or corruption of children.  Some level of emotional abuse is involved in all types of maltreatment. </w:t>
      </w:r>
    </w:p>
    <w:p w:rsidR="00DE178D" w:rsidRPr="00DE178D" w:rsidRDefault="00DE178D" w:rsidP="00DE178D">
      <w:pPr>
        <w:tabs>
          <w:tab w:val="left" w:pos="0"/>
          <w:tab w:val="left" w:pos="10080"/>
          <w:tab w:val="left" w:pos="10800"/>
          <w:tab w:val="left" w:pos="11520"/>
          <w:tab w:val="left" w:pos="12240"/>
        </w:tabs>
        <w:rPr>
          <w:rFonts w:ascii="Arial" w:hAnsi="Arial"/>
          <w:sz w:val="22"/>
          <w:szCs w:val="22"/>
          <w:lang w:eastAsia="en-GB"/>
        </w:rPr>
      </w:pPr>
    </w:p>
    <w:p w:rsidR="00DE178D" w:rsidRPr="00DE178D" w:rsidRDefault="00DE178D" w:rsidP="00DE178D">
      <w:pPr>
        <w:tabs>
          <w:tab w:val="left" w:pos="0"/>
          <w:tab w:val="left" w:pos="10080"/>
          <w:tab w:val="left" w:pos="10800"/>
          <w:tab w:val="left" w:pos="11520"/>
          <w:tab w:val="left" w:pos="12240"/>
        </w:tabs>
        <w:jc w:val="both"/>
        <w:rPr>
          <w:rFonts w:ascii="Arial" w:hAnsi="Arial" w:cs="Arial"/>
          <w:sz w:val="22"/>
          <w:szCs w:val="22"/>
          <w:lang w:eastAsia="en-GB"/>
        </w:rPr>
      </w:pPr>
      <w:r w:rsidRPr="00DE178D">
        <w:rPr>
          <w:rFonts w:ascii="Arial" w:hAnsi="Arial" w:cs="Arial"/>
          <w:sz w:val="22"/>
          <w:szCs w:val="22"/>
          <w:lang w:eastAsia="en-GB"/>
        </w:rPr>
        <w:t>The following may be indicators of emotional abuse (this is not designed to be used as a checklist):</w:t>
      </w:r>
    </w:p>
    <w:p w:rsidR="00DE178D" w:rsidRPr="00DE178D" w:rsidRDefault="00DE178D" w:rsidP="00DE178D">
      <w:pPr>
        <w:tabs>
          <w:tab w:val="left" w:pos="0"/>
          <w:tab w:val="left" w:pos="10080"/>
          <w:tab w:val="left" w:pos="10800"/>
          <w:tab w:val="left" w:pos="11520"/>
          <w:tab w:val="left" w:pos="12240"/>
        </w:tabs>
        <w:jc w:val="both"/>
        <w:rPr>
          <w:rFonts w:ascii="Arial" w:hAnsi="Arial" w:cs="Arial"/>
          <w:sz w:val="22"/>
          <w:szCs w:val="22"/>
          <w:lang w:eastAsia="en-GB"/>
        </w:rPr>
      </w:pPr>
    </w:p>
    <w:p w:rsidR="00404D85" w:rsidRDefault="00DE178D" w:rsidP="00C81D8C">
      <w:pPr>
        <w:numPr>
          <w:ilvl w:val="0"/>
          <w:numId w:val="67"/>
        </w:numPr>
        <w:tabs>
          <w:tab w:val="left" w:pos="0"/>
          <w:tab w:val="num" w:pos="709"/>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The child consistently describes him/herself in very negative ways – as stupid, naughty, hopeless, ugly;</w:t>
      </w:r>
    </w:p>
    <w:p w:rsidR="00404D85" w:rsidRDefault="00DE178D" w:rsidP="00C81D8C">
      <w:pPr>
        <w:numPr>
          <w:ilvl w:val="0"/>
          <w:numId w:val="67"/>
        </w:numPr>
        <w:tabs>
          <w:tab w:val="left" w:pos="0"/>
          <w:tab w:val="num" w:pos="709"/>
          <w:tab w:val="left" w:pos="10080"/>
          <w:tab w:val="left" w:pos="10800"/>
          <w:tab w:val="left" w:pos="11520"/>
          <w:tab w:val="left" w:pos="12240"/>
        </w:tabs>
        <w:jc w:val="both"/>
        <w:rPr>
          <w:rFonts w:ascii="Arial" w:hAnsi="Arial"/>
          <w:sz w:val="22"/>
          <w:szCs w:val="22"/>
          <w:lang w:eastAsia="en-GB"/>
        </w:rPr>
      </w:pPr>
      <w:r w:rsidRPr="00404D85">
        <w:rPr>
          <w:rFonts w:ascii="Arial" w:hAnsi="Arial" w:cs="Arial"/>
          <w:sz w:val="22"/>
          <w:szCs w:val="22"/>
          <w:lang w:eastAsia="en-GB"/>
        </w:rPr>
        <w:t>Over-reaction to mistakes;</w:t>
      </w:r>
    </w:p>
    <w:p w:rsidR="00404D85" w:rsidRDefault="00DE178D" w:rsidP="00C81D8C">
      <w:pPr>
        <w:numPr>
          <w:ilvl w:val="0"/>
          <w:numId w:val="67"/>
        </w:numPr>
        <w:tabs>
          <w:tab w:val="left" w:pos="0"/>
          <w:tab w:val="num" w:pos="709"/>
          <w:tab w:val="left" w:pos="10080"/>
          <w:tab w:val="left" w:pos="10800"/>
          <w:tab w:val="left" w:pos="11520"/>
          <w:tab w:val="left" w:pos="12240"/>
        </w:tabs>
        <w:jc w:val="both"/>
        <w:rPr>
          <w:rFonts w:ascii="Arial" w:hAnsi="Arial"/>
          <w:sz w:val="22"/>
          <w:szCs w:val="22"/>
          <w:lang w:eastAsia="en-GB"/>
        </w:rPr>
      </w:pPr>
      <w:r w:rsidRPr="00404D85">
        <w:rPr>
          <w:rFonts w:ascii="Arial" w:hAnsi="Arial" w:cs="Arial"/>
          <w:sz w:val="22"/>
          <w:szCs w:val="22"/>
        </w:rPr>
        <w:t>Delayed physical, mental or emotional development;</w:t>
      </w:r>
    </w:p>
    <w:p w:rsidR="00404D85" w:rsidRDefault="00DE178D" w:rsidP="00C81D8C">
      <w:pPr>
        <w:numPr>
          <w:ilvl w:val="0"/>
          <w:numId w:val="67"/>
        </w:numPr>
        <w:tabs>
          <w:tab w:val="left" w:pos="0"/>
          <w:tab w:val="num" w:pos="709"/>
          <w:tab w:val="left" w:pos="10080"/>
          <w:tab w:val="left" w:pos="10800"/>
          <w:tab w:val="left" w:pos="11520"/>
          <w:tab w:val="left" w:pos="12240"/>
        </w:tabs>
        <w:jc w:val="both"/>
        <w:rPr>
          <w:rFonts w:ascii="Arial" w:hAnsi="Arial"/>
          <w:sz w:val="22"/>
          <w:szCs w:val="22"/>
          <w:lang w:eastAsia="en-GB"/>
        </w:rPr>
      </w:pPr>
      <w:r w:rsidRPr="00404D85">
        <w:rPr>
          <w:rFonts w:ascii="Arial" w:hAnsi="Arial" w:cs="Arial"/>
          <w:sz w:val="22"/>
          <w:szCs w:val="22"/>
        </w:rPr>
        <w:t>Sudden speech or sensory disorders;</w:t>
      </w:r>
    </w:p>
    <w:p w:rsidR="00404D85" w:rsidRDefault="00DE178D" w:rsidP="00C81D8C">
      <w:pPr>
        <w:numPr>
          <w:ilvl w:val="0"/>
          <w:numId w:val="67"/>
        </w:numPr>
        <w:tabs>
          <w:tab w:val="left" w:pos="0"/>
          <w:tab w:val="num" w:pos="709"/>
          <w:tab w:val="left" w:pos="10080"/>
          <w:tab w:val="left" w:pos="10800"/>
          <w:tab w:val="left" w:pos="11520"/>
          <w:tab w:val="left" w:pos="12240"/>
        </w:tabs>
        <w:jc w:val="both"/>
        <w:rPr>
          <w:rFonts w:ascii="Arial" w:hAnsi="Arial"/>
          <w:sz w:val="22"/>
          <w:szCs w:val="22"/>
          <w:lang w:eastAsia="en-GB"/>
        </w:rPr>
      </w:pPr>
      <w:r w:rsidRPr="00404D85">
        <w:rPr>
          <w:rFonts w:ascii="Arial" w:hAnsi="Arial" w:cs="Arial"/>
          <w:sz w:val="22"/>
          <w:szCs w:val="22"/>
        </w:rPr>
        <w:t>Inappropriate emotional responses, fantasies;</w:t>
      </w:r>
    </w:p>
    <w:p w:rsidR="00404D85" w:rsidRDefault="00DE178D" w:rsidP="00C81D8C">
      <w:pPr>
        <w:numPr>
          <w:ilvl w:val="0"/>
          <w:numId w:val="67"/>
        </w:numPr>
        <w:tabs>
          <w:tab w:val="left" w:pos="0"/>
          <w:tab w:val="num" w:pos="709"/>
          <w:tab w:val="left" w:pos="10080"/>
          <w:tab w:val="left" w:pos="10800"/>
          <w:tab w:val="left" w:pos="11520"/>
          <w:tab w:val="left" w:pos="12240"/>
        </w:tabs>
        <w:jc w:val="both"/>
        <w:rPr>
          <w:rFonts w:ascii="Arial" w:hAnsi="Arial"/>
          <w:sz w:val="22"/>
          <w:szCs w:val="22"/>
          <w:lang w:eastAsia="en-GB"/>
        </w:rPr>
      </w:pPr>
      <w:r w:rsidRPr="00404D85">
        <w:rPr>
          <w:rFonts w:ascii="Arial" w:hAnsi="Arial" w:cs="Arial"/>
          <w:sz w:val="22"/>
          <w:szCs w:val="22"/>
        </w:rPr>
        <w:t>Neurotic behaviour: rocking, banging head, regression, tics and twitches;</w:t>
      </w:r>
    </w:p>
    <w:p w:rsidR="00404D85" w:rsidRPr="00404D85" w:rsidRDefault="00404D85" w:rsidP="00C81D8C">
      <w:pPr>
        <w:numPr>
          <w:ilvl w:val="0"/>
          <w:numId w:val="67"/>
        </w:numPr>
        <w:tabs>
          <w:tab w:val="left" w:pos="0"/>
          <w:tab w:val="num" w:pos="709"/>
          <w:tab w:val="left" w:pos="10080"/>
          <w:tab w:val="left" w:pos="10800"/>
          <w:tab w:val="left" w:pos="11520"/>
          <w:tab w:val="left" w:pos="12240"/>
        </w:tabs>
        <w:jc w:val="both"/>
        <w:rPr>
          <w:rFonts w:ascii="Arial" w:hAnsi="Arial"/>
          <w:sz w:val="22"/>
          <w:szCs w:val="22"/>
          <w:lang w:eastAsia="en-GB"/>
        </w:rPr>
      </w:pPr>
      <w:r w:rsidRPr="00404D85">
        <w:rPr>
          <w:rFonts w:ascii="Arial" w:hAnsi="Arial" w:cs="Arial"/>
          <w:sz w:val="22"/>
          <w:szCs w:val="22"/>
        </w:rPr>
        <w:t>Self-harming</w:t>
      </w:r>
      <w:r w:rsidR="00DE178D" w:rsidRPr="00404D85">
        <w:rPr>
          <w:rFonts w:ascii="Arial" w:hAnsi="Arial" w:cs="Arial"/>
          <w:sz w:val="22"/>
          <w:szCs w:val="22"/>
        </w:rPr>
        <w:t>, drug or solvent abuse;</w:t>
      </w:r>
    </w:p>
    <w:p w:rsidR="00404D85" w:rsidRPr="00404D85" w:rsidRDefault="00DE178D" w:rsidP="00C81D8C">
      <w:pPr>
        <w:numPr>
          <w:ilvl w:val="0"/>
          <w:numId w:val="67"/>
        </w:numPr>
        <w:tabs>
          <w:tab w:val="left" w:pos="0"/>
          <w:tab w:val="num" w:pos="709"/>
          <w:tab w:val="left" w:pos="10080"/>
          <w:tab w:val="left" w:pos="10800"/>
          <w:tab w:val="left" w:pos="11520"/>
          <w:tab w:val="left" w:pos="12240"/>
        </w:tabs>
        <w:jc w:val="both"/>
        <w:rPr>
          <w:rFonts w:ascii="Arial" w:hAnsi="Arial"/>
          <w:sz w:val="22"/>
          <w:szCs w:val="22"/>
          <w:lang w:eastAsia="en-GB"/>
        </w:rPr>
      </w:pPr>
      <w:r w:rsidRPr="00404D85">
        <w:rPr>
          <w:rFonts w:ascii="Arial" w:hAnsi="Arial" w:cs="Arial"/>
          <w:sz w:val="22"/>
          <w:szCs w:val="22"/>
        </w:rPr>
        <w:t>Fear of parents being contacted;</w:t>
      </w:r>
    </w:p>
    <w:p w:rsidR="00404D85" w:rsidRPr="00404D85" w:rsidRDefault="00DE178D" w:rsidP="00C81D8C">
      <w:pPr>
        <w:numPr>
          <w:ilvl w:val="0"/>
          <w:numId w:val="67"/>
        </w:numPr>
        <w:tabs>
          <w:tab w:val="left" w:pos="0"/>
          <w:tab w:val="num" w:pos="709"/>
          <w:tab w:val="left" w:pos="10080"/>
          <w:tab w:val="left" w:pos="10800"/>
          <w:tab w:val="left" w:pos="11520"/>
          <w:tab w:val="left" w:pos="12240"/>
        </w:tabs>
        <w:jc w:val="both"/>
        <w:rPr>
          <w:rFonts w:ascii="Arial" w:hAnsi="Arial"/>
          <w:sz w:val="22"/>
          <w:szCs w:val="22"/>
          <w:lang w:eastAsia="en-GB"/>
        </w:rPr>
      </w:pPr>
      <w:r w:rsidRPr="00404D85">
        <w:rPr>
          <w:rFonts w:ascii="Arial" w:hAnsi="Arial" w:cs="Arial"/>
          <w:sz w:val="22"/>
          <w:szCs w:val="22"/>
        </w:rPr>
        <w:t>Running away;</w:t>
      </w:r>
    </w:p>
    <w:p w:rsidR="00404D85" w:rsidRPr="00404D85" w:rsidRDefault="00DE178D" w:rsidP="00C81D8C">
      <w:pPr>
        <w:numPr>
          <w:ilvl w:val="0"/>
          <w:numId w:val="67"/>
        </w:numPr>
        <w:tabs>
          <w:tab w:val="left" w:pos="0"/>
          <w:tab w:val="num" w:pos="709"/>
          <w:tab w:val="left" w:pos="10080"/>
          <w:tab w:val="left" w:pos="10800"/>
          <w:tab w:val="left" w:pos="11520"/>
          <w:tab w:val="left" w:pos="12240"/>
        </w:tabs>
        <w:jc w:val="both"/>
        <w:rPr>
          <w:rFonts w:ascii="Arial" w:hAnsi="Arial"/>
          <w:sz w:val="22"/>
          <w:szCs w:val="22"/>
          <w:lang w:eastAsia="en-GB"/>
        </w:rPr>
      </w:pPr>
      <w:r w:rsidRPr="00404D85">
        <w:rPr>
          <w:rFonts w:ascii="Arial" w:hAnsi="Arial" w:cs="Arial"/>
          <w:sz w:val="22"/>
          <w:szCs w:val="22"/>
        </w:rPr>
        <w:t>Compulsive stealing;</w:t>
      </w:r>
    </w:p>
    <w:p w:rsidR="00404D85" w:rsidRDefault="00DE178D" w:rsidP="00C81D8C">
      <w:pPr>
        <w:numPr>
          <w:ilvl w:val="0"/>
          <w:numId w:val="67"/>
        </w:numPr>
        <w:tabs>
          <w:tab w:val="left" w:pos="0"/>
          <w:tab w:val="num" w:pos="709"/>
          <w:tab w:val="left" w:pos="10080"/>
          <w:tab w:val="left" w:pos="10800"/>
          <w:tab w:val="left" w:pos="11520"/>
          <w:tab w:val="left" w:pos="12240"/>
        </w:tabs>
        <w:jc w:val="both"/>
        <w:rPr>
          <w:rFonts w:ascii="Arial" w:hAnsi="Arial"/>
          <w:sz w:val="22"/>
          <w:szCs w:val="22"/>
          <w:lang w:eastAsia="en-GB"/>
        </w:rPr>
      </w:pPr>
      <w:r w:rsidRPr="00404D85">
        <w:rPr>
          <w:rFonts w:ascii="Arial" w:hAnsi="Arial" w:cs="Arial"/>
          <w:sz w:val="22"/>
          <w:szCs w:val="22"/>
        </w:rPr>
        <w:t>Appetite disorders - anorexia nervosa, bulimia; or</w:t>
      </w:r>
    </w:p>
    <w:p w:rsidR="00DE178D" w:rsidRPr="00404D85" w:rsidRDefault="00DE178D" w:rsidP="00C81D8C">
      <w:pPr>
        <w:numPr>
          <w:ilvl w:val="0"/>
          <w:numId w:val="67"/>
        </w:numPr>
        <w:tabs>
          <w:tab w:val="left" w:pos="0"/>
          <w:tab w:val="num" w:pos="709"/>
          <w:tab w:val="left" w:pos="10080"/>
          <w:tab w:val="left" w:pos="10800"/>
          <w:tab w:val="left" w:pos="11520"/>
          <w:tab w:val="left" w:pos="12240"/>
        </w:tabs>
        <w:jc w:val="both"/>
        <w:rPr>
          <w:rFonts w:ascii="Arial" w:hAnsi="Arial"/>
          <w:sz w:val="22"/>
          <w:szCs w:val="22"/>
          <w:lang w:eastAsia="en-GB"/>
        </w:rPr>
      </w:pPr>
      <w:r w:rsidRPr="00404D85">
        <w:rPr>
          <w:rFonts w:ascii="Arial" w:hAnsi="Arial" w:cs="Arial"/>
          <w:sz w:val="22"/>
          <w:szCs w:val="22"/>
        </w:rPr>
        <w:t>Soiling, smearing faeces, enuresis.</w:t>
      </w:r>
    </w:p>
    <w:p w:rsidR="00DE178D" w:rsidRPr="00DE178D" w:rsidRDefault="00DE178D" w:rsidP="00DE178D">
      <w:pPr>
        <w:tabs>
          <w:tab w:val="left" w:pos="0"/>
          <w:tab w:val="left" w:pos="10080"/>
          <w:tab w:val="left" w:pos="10800"/>
          <w:tab w:val="left" w:pos="11520"/>
          <w:tab w:val="left" w:pos="12240"/>
        </w:tabs>
        <w:jc w:val="both"/>
        <w:rPr>
          <w:rFonts w:ascii="Arial" w:hAnsi="Arial" w:cs="Arial"/>
          <w:sz w:val="22"/>
          <w:szCs w:val="22"/>
        </w:rPr>
      </w:pPr>
    </w:p>
    <w:p w:rsidR="00DE178D" w:rsidRPr="00DE178D" w:rsidRDefault="00DE178D" w:rsidP="00DE178D">
      <w:pPr>
        <w:jc w:val="both"/>
        <w:rPr>
          <w:rFonts w:ascii="Arial" w:hAnsi="Arial" w:cs="Arial"/>
          <w:sz w:val="22"/>
          <w:szCs w:val="22"/>
        </w:rPr>
      </w:pPr>
      <w:r w:rsidRPr="00DE178D">
        <w:rPr>
          <w:rFonts w:ascii="Arial" w:hAnsi="Arial" w:cs="Arial"/>
          <w:sz w:val="22"/>
          <w:szCs w:val="22"/>
        </w:rPr>
        <w:t>N.B.: Some situations where children stop communicating suddenly (known as “traumatic mutism”) can indicate maltreatment.</w:t>
      </w:r>
    </w:p>
    <w:p w:rsidR="00034BF2" w:rsidRDefault="00034BF2" w:rsidP="00DE178D">
      <w:pPr>
        <w:pStyle w:val="BodyText"/>
        <w:jc w:val="both"/>
        <w:rPr>
          <w:b/>
        </w:rPr>
      </w:pPr>
    </w:p>
    <w:p w:rsidR="00DE178D" w:rsidRPr="00DE178D" w:rsidRDefault="00DE178D" w:rsidP="00DE178D">
      <w:pPr>
        <w:tabs>
          <w:tab w:val="left" w:pos="0"/>
          <w:tab w:val="left" w:pos="10080"/>
          <w:tab w:val="left" w:pos="10800"/>
          <w:tab w:val="left" w:pos="11520"/>
          <w:tab w:val="left" w:pos="12240"/>
        </w:tabs>
        <w:rPr>
          <w:rFonts w:ascii="Arial" w:hAnsi="Arial"/>
          <w:b/>
          <w:color w:val="FF0000"/>
          <w:sz w:val="22"/>
          <w:szCs w:val="22"/>
          <w:lang w:eastAsia="en-GB"/>
        </w:rPr>
      </w:pPr>
      <w:r w:rsidRPr="00DE178D">
        <w:rPr>
          <w:rFonts w:ascii="Arial" w:hAnsi="Arial"/>
          <w:b/>
          <w:sz w:val="22"/>
          <w:szCs w:val="22"/>
          <w:lang w:eastAsia="en-GB"/>
        </w:rPr>
        <w:t xml:space="preserve">6. </w:t>
      </w:r>
      <w:r w:rsidR="00404D85">
        <w:rPr>
          <w:rFonts w:ascii="Arial" w:hAnsi="Arial"/>
          <w:b/>
          <w:sz w:val="22"/>
          <w:szCs w:val="22"/>
          <w:lang w:eastAsia="en-GB"/>
        </w:rPr>
        <w:t>Responses f</w:t>
      </w:r>
      <w:r w:rsidR="00404D85" w:rsidRPr="00DE178D">
        <w:rPr>
          <w:rFonts w:ascii="Arial" w:hAnsi="Arial"/>
          <w:b/>
          <w:sz w:val="22"/>
          <w:szCs w:val="22"/>
          <w:lang w:eastAsia="en-GB"/>
        </w:rPr>
        <w:t>rom Parents/Carers</w:t>
      </w:r>
    </w:p>
    <w:p w:rsidR="00DE178D" w:rsidRPr="00DE178D" w:rsidRDefault="00DE178D" w:rsidP="00DE178D">
      <w:pPr>
        <w:tabs>
          <w:tab w:val="left" w:pos="0"/>
          <w:tab w:val="left" w:pos="10080"/>
          <w:tab w:val="left" w:pos="10800"/>
          <w:tab w:val="left" w:pos="11520"/>
          <w:tab w:val="left" w:pos="12240"/>
        </w:tabs>
        <w:rPr>
          <w:rFonts w:ascii="Arial" w:hAnsi="Arial"/>
          <w:sz w:val="22"/>
          <w:szCs w:val="22"/>
          <w:u w:val="single"/>
          <w:lang w:eastAsia="en-GB"/>
        </w:rPr>
      </w:pPr>
    </w:p>
    <w:p w:rsidR="00DE178D" w:rsidRPr="00DE178D" w:rsidRDefault="00DE178D" w:rsidP="00DE178D">
      <w:pPr>
        <w:tabs>
          <w:tab w:val="left" w:pos="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Research and experience indicates that the following responses from parents may suggest a cause for concern across all five categories:</w:t>
      </w:r>
    </w:p>
    <w:p w:rsidR="00DE178D" w:rsidRPr="00DE178D" w:rsidRDefault="00DE178D" w:rsidP="00DE178D">
      <w:pPr>
        <w:tabs>
          <w:tab w:val="left" w:pos="0"/>
          <w:tab w:val="left" w:pos="10080"/>
          <w:tab w:val="left" w:pos="10800"/>
          <w:tab w:val="left" w:pos="11520"/>
          <w:tab w:val="left" w:pos="12240"/>
        </w:tabs>
        <w:jc w:val="both"/>
        <w:rPr>
          <w:rFonts w:ascii="Arial" w:hAnsi="Arial"/>
          <w:sz w:val="22"/>
          <w:szCs w:val="22"/>
          <w:lang w:eastAsia="en-GB"/>
        </w:rPr>
      </w:pPr>
    </w:p>
    <w:p w:rsidR="00DE178D" w:rsidRPr="00DE178D" w:rsidRDefault="00DE178D" w:rsidP="00C81D8C">
      <w:pPr>
        <w:numPr>
          <w:ilvl w:val="0"/>
          <w:numId w:val="30"/>
        </w:numPr>
        <w:tabs>
          <w:tab w:val="left" w:pos="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Delay in seeking treatment that is obviously needed;</w:t>
      </w:r>
    </w:p>
    <w:p w:rsidR="00DE178D" w:rsidRPr="00DE178D" w:rsidRDefault="00DE178D" w:rsidP="00C81D8C">
      <w:pPr>
        <w:numPr>
          <w:ilvl w:val="0"/>
          <w:numId w:val="30"/>
        </w:numPr>
        <w:tabs>
          <w:tab w:val="left" w:pos="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Unawareness or denial of any injury, pain or loss of function (for example, a fractured limb);</w:t>
      </w:r>
    </w:p>
    <w:p w:rsidR="00DE178D" w:rsidRPr="00DE178D" w:rsidRDefault="00DE178D" w:rsidP="00C81D8C">
      <w:pPr>
        <w:numPr>
          <w:ilvl w:val="0"/>
          <w:numId w:val="30"/>
        </w:numPr>
        <w:tabs>
          <w:tab w:val="left" w:pos="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Incompatible explanations offered, several different explanations or the child is said to have acted in a way that is inappropriate to her/his age and development;</w:t>
      </w:r>
    </w:p>
    <w:p w:rsidR="00DE178D" w:rsidRPr="00DE178D" w:rsidRDefault="00DE178D" w:rsidP="00C81D8C">
      <w:pPr>
        <w:numPr>
          <w:ilvl w:val="0"/>
          <w:numId w:val="30"/>
        </w:numPr>
        <w:tabs>
          <w:tab w:val="left" w:pos="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Reluctance to give information or failure to mention other known relevant injuries;</w:t>
      </w:r>
    </w:p>
    <w:p w:rsidR="00DE178D" w:rsidRPr="00DE178D" w:rsidRDefault="00DE178D" w:rsidP="00C81D8C">
      <w:pPr>
        <w:numPr>
          <w:ilvl w:val="0"/>
          <w:numId w:val="30"/>
        </w:numPr>
        <w:tabs>
          <w:tab w:val="left" w:pos="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Frequent presentation of minor injuries;</w:t>
      </w:r>
    </w:p>
    <w:p w:rsidR="00DE178D" w:rsidRPr="00DE178D" w:rsidRDefault="00DE178D" w:rsidP="00C81D8C">
      <w:pPr>
        <w:numPr>
          <w:ilvl w:val="0"/>
          <w:numId w:val="30"/>
        </w:numPr>
        <w:tabs>
          <w:tab w:val="left" w:pos="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A persistently negative attitude towards the child;</w:t>
      </w:r>
    </w:p>
    <w:p w:rsidR="00DE178D" w:rsidRPr="00DE178D" w:rsidRDefault="00DE178D" w:rsidP="00C81D8C">
      <w:pPr>
        <w:numPr>
          <w:ilvl w:val="0"/>
          <w:numId w:val="30"/>
        </w:numPr>
        <w:tabs>
          <w:tab w:val="left" w:pos="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Unrealistic expectations or constant complaints about the child;</w:t>
      </w:r>
    </w:p>
    <w:p w:rsidR="00DE178D" w:rsidRPr="00DE178D" w:rsidRDefault="00DE178D" w:rsidP="00C81D8C">
      <w:pPr>
        <w:numPr>
          <w:ilvl w:val="0"/>
          <w:numId w:val="30"/>
        </w:numPr>
        <w:tabs>
          <w:tab w:val="left" w:pos="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Alcohol misuse or other drug/substance misuse;</w:t>
      </w:r>
    </w:p>
    <w:p w:rsidR="00DE178D" w:rsidRPr="00DE178D" w:rsidRDefault="00DE178D" w:rsidP="00C81D8C">
      <w:pPr>
        <w:numPr>
          <w:ilvl w:val="0"/>
          <w:numId w:val="30"/>
        </w:numPr>
        <w:tabs>
          <w:tab w:val="left" w:pos="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Parents request removal of the child from home; or</w:t>
      </w:r>
    </w:p>
    <w:p w:rsidR="00DE178D" w:rsidRPr="00DE178D" w:rsidRDefault="00DE178D" w:rsidP="00C81D8C">
      <w:pPr>
        <w:numPr>
          <w:ilvl w:val="0"/>
          <w:numId w:val="30"/>
        </w:numPr>
        <w:tabs>
          <w:tab w:val="left" w:pos="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Violence between adults in the household;</w:t>
      </w:r>
    </w:p>
    <w:p w:rsidR="00DE178D" w:rsidRDefault="00DE178D" w:rsidP="00C81D8C">
      <w:pPr>
        <w:numPr>
          <w:ilvl w:val="0"/>
          <w:numId w:val="30"/>
        </w:numPr>
        <w:tabs>
          <w:tab w:val="left" w:pos="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Evidence of coercion and control.</w:t>
      </w:r>
    </w:p>
    <w:p w:rsidR="00DE178D" w:rsidRDefault="00DE178D" w:rsidP="00DE178D">
      <w:pPr>
        <w:pStyle w:val="BodyText"/>
        <w:jc w:val="both"/>
        <w:rPr>
          <w:b/>
        </w:rPr>
      </w:pPr>
    </w:p>
    <w:p w:rsidR="00034BF2" w:rsidRDefault="00034BF2" w:rsidP="00DE178D">
      <w:pPr>
        <w:pStyle w:val="BodyText"/>
        <w:jc w:val="both"/>
        <w:rPr>
          <w:b/>
        </w:rPr>
      </w:pPr>
    </w:p>
    <w:p w:rsidR="00DE178D" w:rsidRPr="00DE178D" w:rsidRDefault="00DE178D" w:rsidP="00DE178D">
      <w:pPr>
        <w:tabs>
          <w:tab w:val="left" w:pos="0"/>
          <w:tab w:val="left" w:pos="10080"/>
          <w:tab w:val="left" w:pos="10800"/>
          <w:tab w:val="left" w:pos="11520"/>
          <w:tab w:val="left" w:pos="12240"/>
        </w:tabs>
        <w:rPr>
          <w:rFonts w:ascii="Arial" w:hAnsi="Arial"/>
          <w:b/>
          <w:sz w:val="22"/>
          <w:szCs w:val="22"/>
          <w:lang w:eastAsia="en-GB"/>
        </w:rPr>
      </w:pPr>
      <w:r w:rsidRPr="00DE178D">
        <w:rPr>
          <w:rFonts w:ascii="Arial" w:hAnsi="Arial"/>
          <w:b/>
          <w:sz w:val="22"/>
          <w:szCs w:val="22"/>
          <w:lang w:eastAsia="en-GB"/>
        </w:rPr>
        <w:t xml:space="preserve">7. </w:t>
      </w:r>
      <w:r w:rsidR="00404D85" w:rsidRPr="00DE178D">
        <w:rPr>
          <w:rFonts w:ascii="Arial" w:hAnsi="Arial"/>
          <w:b/>
          <w:sz w:val="22"/>
          <w:szCs w:val="22"/>
          <w:lang w:eastAsia="en-GB"/>
        </w:rPr>
        <w:t>Disabled Children</w:t>
      </w:r>
    </w:p>
    <w:p w:rsidR="00DE178D" w:rsidRPr="00DE178D" w:rsidRDefault="00DE178D" w:rsidP="00DE178D">
      <w:pPr>
        <w:tabs>
          <w:tab w:val="left" w:pos="0"/>
          <w:tab w:val="left" w:pos="10080"/>
          <w:tab w:val="left" w:pos="10800"/>
          <w:tab w:val="left" w:pos="11520"/>
          <w:tab w:val="left" w:pos="12240"/>
        </w:tabs>
        <w:rPr>
          <w:rFonts w:ascii="Arial" w:hAnsi="Arial"/>
          <w:sz w:val="22"/>
          <w:szCs w:val="22"/>
          <w:u w:val="single"/>
          <w:lang w:eastAsia="en-GB"/>
        </w:rPr>
      </w:pPr>
    </w:p>
    <w:p w:rsidR="00DE178D" w:rsidRPr="00DE178D" w:rsidRDefault="00DE178D" w:rsidP="00DE178D">
      <w:pPr>
        <w:tabs>
          <w:tab w:val="left" w:pos="0"/>
          <w:tab w:val="left" w:pos="10080"/>
          <w:tab w:val="left" w:pos="10800"/>
          <w:tab w:val="left" w:pos="11520"/>
          <w:tab w:val="left" w:pos="12240"/>
        </w:tabs>
        <w:jc w:val="both"/>
        <w:rPr>
          <w:rFonts w:ascii="Arial" w:hAnsi="Arial" w:cs="Arial"/>
          <w:sz w:val="22"/>
          <w:szCs w:val="22"/>
          <w:lang w:eastAsia="en-GB"/>
        </w:rPr>
      </w:pPr>
      <w:r w:rsidRPr="00DE178D">
        <w:rPr>
          <w:rFonts w:ascii="Arial" w:hAnsi="Arial" w:cs="Arial"/>
          <w:sz w:val="22"/>
          <w:szCs w:val="22"/>
          <w:lang w:eastAsia="en-GB"/>
        </w:rPr>
        <w:t xml:space="preserve">When working with children with disabilities, practitioners need to be aware that additional </w:t>
      </w:r>
      <w:r w:rsidRPr="00DE178D">
        <w:rPr>
          <w:rFonts w:ascii="Arial" w:hAnsi="Arial" w:cs="Arial"/>
          <w:bCs/>
          <w:sz w:val="22"/>
          <w:szCs w:val="22"/>
          <w:lang w:eastAsia="en-GB"/>
        </w:rPr>
        <w:t>possible indicators of</w:t>
      </w:r>
      <w:r w:rsidRPr="00DE178D">
        <w:rPr>
          <w:rFonts w:ascii="Arial" w:hAnsi="Arial" w:cs="Arial"/>
          <w:sz w:val="22"/>
          <w:szCs w:val="22"/>
          <w:lang w:eastAsia="en-GB"/>
        </w:rPr>
        <w:t xml:space="preserve"> </w:t>
      </w:r>
      <w:r w:rsidRPr="00DE178D">
        <w:rPr>
          <w:rFonts w:ascii="Arial" w:hAnsi="Arial" w:cs="Arial"/>
          <w:bCs/>
          <w:sz w:val="22"/>
          <w:szCs w:val="22"/>
          <w:lang w:eastAsia="en-GB"/>
        </w:rPr>
        <w:t xml:space="preserve">abuse </w:t>
      </w:r>
      <w:r w:rsidRPr="00DE178D">
        <w:rPr>
          <w:rFonts w:ascii="Arial" w:hAnsi="Arial" w:cs="Arial"/>
          <w:sz w:val="22"/>
          <w:szCs w:val="22"/>
          <w:lang w:eastAsia="en-GB"/>
        </w:rPr>
        <w:t>and/or neglect may also include:</w:t>
      </w:r>
    </w:p>
    <w:p w:rsidR="00DE178D" w:rsidRPr="00DE178D" w:rsidRDefault="00DE178D" w:rsidP="00DE178D">
      <w:pPr>
        <w:tabs>
          <w:tab w:val="left" w:pos="0"/>
          <w:tab w:val="left" w:pos="10080"/>
          <w:tab w:val="left" w:pos="10800"/>
          <w:tab w:val="left" w:pos="11520"/>
          <w:tab w:val="left" w:pos="12240"/>
        </w:tabs>
        <w:jc w:val="both"/>
        <w:rPr>
          <w:rFonts w:ascii="Arial" w:hAnsi="Arial" w:cs="Arial"/>
          <w:sz w:val="22"/>
          <w:szCs w:val="22"/>
          <w:lang w:eastAsia="en-GB"/>
        </w:rPr>
      </w:pPr>
    </w:p>
    <w:p w:rsidR="00DE178D" w:rsidRPr="00DE178D" w:rsidRDefault="00DE178D" w:rsidP="00C81D8C">
      <w:pPr>
        <w:numPr>
          <w:ilvl w:val="0"/>
          <w:numId w:val="31"/>
        </w:numPr>
        <w:autoSpaceDE w:val="0"/>
        <w:autoSpaceDN w:val="0"/>
        <w:adjustRightInd w:val="0"/>
        <w:jc w:val="both"/>
        <w:rPr>
          <w:rFonts w:ascii="Arial" w:hAnsi="Arial" w:cs="Arial"/>
          <w:sz w:val="22"/>
          <w:szCs w:val="22"/>
          <w:lang w:eastAsia="en-GB"/>
        </w:rPr>
      </w:pPr>
      <w:r w:rsidRPr="00DE178D">
        <w:rPr>
          <w:rFonts w:ascii="MyriadMM.412.601" w:hAnsi="MyriadMM.412.601" w:cs="MyriadMM.412.601"/>
          <w:sz w:val="22"/>
          <w:szCs w:val="22"/>
          <w:lang w:eastAsia="en-GB"/>
        </w:rPr>
        <w:t>A bruise in a site that may not be of concern on an ambulant child such as the shin, maybe of concern on a non-mobile child;</w:t>
      </w:r>
    </w:p>
    <w:p w:rsidR="00DE178D" w:rsidRPr="00DE178D" w:rsidRDefault="00DE178D" w:rsidP="00C81D8C">
      <w:pPr>
        <w:numPr>
          <w:ilvl w:val="0"/>
          <w:numId w:val="31"/>
        </w:numPr>
        <w:autoSpaceDE w:val="0"/>
        <w:autoSpaceDN w:val="0"/>
        <w:adjustRightInd w:val="0"/>
        <w:jc w:val="both"/>
        <w:rPr>
          <w:rFonts w:ascii="MyriadMM.412.601" w:hAnsi="MyriadMM.412.601" w:cs="MyriadMM.412.601"/>
          <w:sz w:val="22"/>
          <w:szCs w:val="22"/>
          <w:lang w:eastAsia="en-GB"/>
        </w:rPr>
      </w:pPr>
      <w:r w:rsidRPr="00DE178D">
        <w:rPr>
          <w:rFonts w:ascii="MyriadMM.412.601" w:hAnsi="MyriadMM.412.601" w:cs="MyriadMM.412.601"/>
          <w:sz w:val="22"/>
          <w:szCs w:val="22"/>
          <w:lang w:eastAsia="en-GB"/>
        </w:rPr>
        <w:t>Not getting enough help with feeding leading to malnourishment;</w:t>
      </w:r>
    </w:p>
    <w:p w:rsidR="00DE178D" w:rsidRPr="00DE178D" w:rsidRDefault="00DE178D" w:rsidP="00C81D8C">
      <w:pPr>
        <w:numPr>
          <w:ilvl w:val="0"/>
          <w:numId w:val="31"/>
        </w:numPr>
        <w:autoSpaceDE w:val="0"/>
        <w:autoSpaceDN w:val="0"/>
        <w:adjustRightInd w:val="0"/>
        <w:jc w:val="both"/>
        <w:rPr>
          <w:rFonts w:ascii="MyriadMM.412.601" w:hAnsi="MyriadMM.412.601" w:cs="MyriadMM.412.601"/>
          <w:sz w:val="22"/>
          <w:szCs w:val="22"/>
          <w:lang w:eastAsia="en-GB"/>
        </w:rPr>
      </w:pPr>
      <w:r w:rsidRPr="00DE178D">
        <w:rPr>
          <w:rFonts w:ascii="MyriadMM.412.601" w:hAnsi="MyriadMM.412.601" w:cs="MyriadMM.412.601"/>
          <w:sz w:val="22"/>
          <w:szCs w:val="22"/>
          <w:lang w:eastAsia="en-GB"/>
        </w:rPr>
        <w:t>Poor toileting arrangements;</w:t>
      </w:r>
    </w:p>
    <w:p w:rsidR="00DE178D" w:rsidRPr="00DE178D" w:rsidRDefault="00DE178D" w:rsidP="00C81D8C">
      <w:pPr>
        <w:numPr>
          <w:ilvl w:val="0"/>
          <w:numId w:val="31"/>
        </w:numPr>
        <w:autoSpaceDE w:val="0"/>
        <w:autoSpaceDN w:val="0"/>
        <w:adjustRightInd w:val="0"/>
        <w:jc w:val="both"/>
        <w:rPr>
          <w:rFonts w:ascii="MyriadMM.412.601" w:hAnsi="MyriadMM.412.601" w:cs="MyriadMM.412.601"/>
          <w:sz w:val="22"/>
          <w:szCs w:val="22"/>
          <w:lang w:eastAsia="en-GB"/>
        </w:rPr>
      </w:pPr>
      <w:r w:rsidRPr="00DE178D">
        <w:rPr>
          <w:rFonts w:ascii="MyriadMM.412.601" w:hAnsi="MyriadMM.412.601" w:cs="MyriadMM.412.601"/>
          <w:sz w:val="22"/>
          <w:szCs w:val="22"/>
          <w:lang w:eastAsia="en-GB"/>
        </w:rPr>
        <w:t>Lack of stimulation;</w:t>
      </w:r>
    </w:p>
    <w:p w:rsidR="00DE178D" w:rsidRPr="00DE178D" w:rsidRDefault="00DE178D" w:rsidP="00C81D8C">
      <w:pPr>
        <w:numPr>
          <w:ilvl w:val="0"/>
          <w:numId w:val="31"/>
        </w:numPr>
        <w:autoSpaceDE w:val="0"/>
        <w:autoSpaceDN w:val="0"/>
        <w:adjustRightInd w:val="0"/>
        <w:jc w:val="both"/>
        <w:rPr>
          <w:rFonts w:ascii="MyriadMM.412.601" w:hAnsi="MyriadMM.412.601" w:cs="MyriadMM.412.601"/>
          <w:sz w:val="22"/>
          <w:szCs w:val="22"/>
          <w:lang w:eastAsia="en-GB"/>
        </w:rPr>
      </w:pPr>
      <w:r w:rsidRPr="00DE178D">
        <w:rPr>
          <w:rFonts w:ascii="MyriadMM.412.601" w:hAnsi="MyriadMM.412.601" w:cs="MyriadMM.412.601"/>
          <w:sz w:val="22"/>
          <w:szCs w:val="22"/>
          <w:lang w:eastAsia="en-GB"/>
        </w:rPr>
        <w:t>Unjustified and/or excessive use of restraint ;</w:t>
      </w:r>
    </w:p>
    <w:p w:rsidR="00DE178D" w:rsidRPr="00DE178D" w:rsidRDefault="00DE178D" w:rsidP="00C81D8C">
      <w:pPr>
        <w:numPr>
          <w:ilvl w:val="0"/>
          <w:numId w:val="31"/>
        </w:numPr>
        <w:autoSpaceDE w:val="0"/>
        <w:autoSpaceDN w:val="0"/>
        <w:adjustRightInd w:val="0"/>
        <w:jc w:val="both"/>
        <w:rPr>
          <w:rFonts w:ascii="MyriadMM.412.601" w:hAnsi="MyriadMM.412.601" w:cs="MyriadMM.412.601"/>
          <w:sz w:val="22"/>
          <w:szCs w:val="22"/>
          <w:lang w:eastAsia="en-GB"/>
        </w:rPr>
      </w:pPr>
      <w:r w:rsidRPr="00DE178D">
        <w:rPr>
          <w:rFonts w:ascii="MyriadMM.412.601" w:hAnsi="MyriadMM.412.601" w:cs="MyriadMM.412.601"/>
          <w:sz w:val="22"/>
          <w:szCs w:val="22"/>
          <w:lang w:eastAsia="en-GB"/>
        </w:rPr>
        <w:t>Rough handling, extreme behaviour modification such as deprivation of medication, food or clothing, disabling wheelchair batteries;</w:t>
      </w:r>
    </w:p>
    <w:p w:rsidR="00DE178D" w:rsidRPr="00DE178D" w:rsidRDefault="00DE178D" w:rsidP="00C81D8C">
      <w:pPr>
        <w:numPr>
          <w:ilvl w:val="0"/>
          <w:numId w:val="32"/>
        </w:numPr>
        <w:autoSpaceDE w:val="0"/>
        <w:autoSpaceDN w:val="0"/>
        <w:adjustRightInd w:val="0"/>
        <w:jc w:val="both"/>
        <w:rPr>
          <w:rFonts w:ascii="MyriadMM.412.601" w:hAnsi="MyriadMM.412.601" w:cs="MyriadMM.412.601"/>
          <w:sz w:val="22"/>
          <w:szCs w:val="22"/>
          <w:lang w:eastAsia="en-GB"/>
        </w:rPr>
      </w:pPr>
      <w:r w:rsidRPr="00DE178D">
        <w:rPr>
          <w:rFonts w:ascii="MyriadMM.412.601" w:hAnsi="MyriadMM.412.601" w:cs="MyriadMM.412.601"/>
          <w:sz w:val="22"/>
          <w:szCs w:val="22"/>
          <w:lang w:eastAsia="en-GB"/>
        </w:rPr>
        <w:t>Unwillingness to try to learn a child’s means of communication;</w:t>
      </w:r>
    </w:p>
    <w:p w:rsidR="00DE178D" w:rsidRPr="00DE178D" w:rsidRDefault="00DE178D" w:rsidP="00C81D8C">
      <w:pPr>
        <w:numPr>
          <w:ilvl w:val="0"/>
          <w:numId w:val="32"/>
        </w:numPr>
        <w:autoSpaceDE w:val="0"/>
        <w:autoSpaceDN w:val="0"/>
        <w:adjustRightInd w:val="0"/>
        <w:jc w:val="both"/>
        <w:rPr>
          <w:rFonts w:ascii="MyriadMM.412.601" w:hAnsi="MyriadMM.412.601" w:cs="MyriadMM.412.601"/>
          <w:sz w:val="22"/>
          <w:szCs w:val="22"/>
          <w:lang w:eastAsia="en-GB"/>
        </w:rPr>
      </w:pPr>
      <w:r w:rsidRPr="00DE178D">
        <w:rPr>
          <w:rFonts w:ascii="MyriadMM.412.601" w:hAnsi="MyriadMM.412.601" w:cs="MyriadMM.412.601"/>
          <w:sz w:val="22"/>
          <w:szCs w:val="22"/>
          <w:lang w:eastAsia="en-GB"/>
        </w:rPr>
        <w:t>Ill-fitting equipment, for example, callipers, sleep boards, inappropriate splinting;</w:t>
      </w:r>
    </w:p>
    <w:p w:rsidR="00DE178D" w:rsidRPr="00DE178D" w:rsidRDefault="00DE178D" w:rsidP="00C81D8C">
      <w:pPr>
        <w:numPr>
          <w:ilvl w:val="0"/>
          <w:numId w:val="32"/>
        </w:numPr>
        <w:autoSpaceDE w:val="0"/>
        <w:autoSpaceDN w:val="0"/>
        <w:adjustRightInd w:val="0"/>
        <w:jc w:val="both"/>
        <w:rPr>
          <w:rFonts w:ascii="MyriadMM.412.601" w:hAnsi="MyriadMM.412.601" w:cs="MyriadMM.412.601"/>
          <w:sz w:val="22"/>
          <w:szCs w:val="22"/>
          <w:lang w:eastAsia="en-GB"/>
        </w:rPr>
      </w:pPr>
      <w:r w:rsidRPr="00DE178D">
        <w:rPr>
          <w:rFonts w:ascii="MyriadMM.412.601" w:hAnsi="MyriadMM.412.601" w:cs="MyriadMM.412.601"/>
          <w:sz w:val="22"/>
          <w:szCs w:val="22"/>
          <w:lang w:eastAsia="en-GB"/>
        </w:rPr>
        <w:t>Misappropriation of a child’s finances; or</w:t>
      </w:r>
    </w:p>
    <w:p w:rsidR="00DE178D" w:rsidRPr="00DE178D" w:rsidRDefault="00DE178D" w:rsidP="00C81D8C">
      <w:pPr>
        <w:numPr>
          <w:ilvl w:val="0"/>
          <w:numId w:val="33"/>
        </w:numPr>
        <w:autoSpaceDE w:val="0"/>
        <w:autoSpaceDN w:val="0"/>
        <w:adjustRightInd w:val="0"/>
        <w:jc w:val="both"/>
        <w:rPr>
          <w:rFonts w:ascii="Arial" w:hAnsi="Arial" w:cs="Arial"/>
          <w:sz w:val="22"/>
          <w:szCs w:val="22"/>
          <w:lang w:eastAsia="en-GB"/>
        </w:rPr>
      </w:pPr>
      <w:r w:rsidRPr="00DE178D">
        <w:rPr>
          <w:rFonts w:ascii="MyriadMM.412.601" w:hAnsi="MyriadMM.412.601" w:cs="MyriadMM.412.601"/>
          <w:sz w:val="22"/>
          <w:szCs w:val="22"/>
          <w:lang w:eastAsia="en-GB"/>
        </w:rPr>
        <w:t>Inappropriate invasive procedures.</w:t>
      </w:r>
    </w:p>
    <w:p w:rsidR="00DE178D" w:rsidRPr="00F5065C" w:rsidRDefault="00DE178D" w:rsidP="00DE178D">
      <w:pPr>
        <w:pStyle w:val="BodyText"/>
        <w:jc w:val="both"/>
        <w:rPr>
          <w:b/>
        </w:rPr>
      </w:pPr>
    </w:p>
    <w:p w:rsidR="00DE178D" w:rsidRDefault="00DE178D" w:rsidP="00A842F1">
      <w:pPr>
        <w:autoSpaceDE w:val="0"/>
        <w:autoSpaceDN w:val="0"/>
        <w:adjustRightInd w:val="0"/>
        <w:rPr>
          <w:rFonts w:ascii="Arial" w:eastAsia="Calibri" w:hAnsi="Arial" w:cs="Arial"/>
          <w:b/>
          <w:bCs/>
          <w:color w:val="000000"/>
          <w:sz w:val="22"/>
          <w:szCs w:val="22"/>
        </w:rPr>
      </w:pPr>
    </w:p>
    <w:p w:rsidR="008C7EED" w:rsidRDefault="008C7EED" w:rsidP="00A842F1">
      <w:pPr>
        <w:autoSpaceDE w:val="0"/>
        <w:autoSpaceDN w:val="0"/>
        <w:adjustRightInd w:val="0"/>
        <w:rPr>
          <w:rFonts w:ascii="Arial" w:eastAsia="Calibri" w:hAnsi="Arial" w:cs="Arial"/>
          <w:b/>
          <w:bCs/>
          <w:color w:val="000000"/>
          <w:sz w:val="22"/>
          <w:szCs w:val="22"/>
        </w:rPr>
      </w:pPr>
    </w:p>
    <w:p w:rsidR="008C7EED" w:rsidRDefault="008C7EED" w:rsidP="00A842F1">
      <w:pPr>
        <w:autoSpaceDE w:val="0"/>
        <w:autoSpaceDN w:val="0"/>
        <w:adjustRightInd w:val="0"/>
        <w:rPr>
          <w:rFonts w:ascii="Arial" w:eastAsia="Calibri" w:hAnsi="Arial" w:cs="Arial"/>
          <w:b/>
          <w:bCs/>
          <w:color w:val="000000"/>
          <w:sz w:val="22"/>
          <w:szCs w:val="22"/>
        </w:rPr>
      </w:pPr>
    </w:p>
    <w:p w:rsidR="008C7EED" w:rsidRDefault="008C7EED" w:rsidP="00A842F1">
      <w:pPr>
        <w:autoSpaceDE w:val="0"/>
        <w:autoSpaceDN w:val="0"/>
        <w:adjustRightInd w:val="0"/>
        <w:rPr>
          <w:rFonts w:ascii="Arial" w:eastAsia="Calibri" w:hAnsi="Arial" w:cs="Arial"/>
          <w:b/>
          <w:bCs/>
          <w:color w:val="000000"/>
          <w:sz w:val="22"/>
          <w:szCs w:val="22"/>
        </w:rPr>
      </w:pPr>
    </w:p>
    <w:p w:rsidR="008C7EED" w:rsidRDefault="008C7EED" w:rsidP="00A842F1">
      <w:pPr>
        <w:autoSpaceDE w:val="0"/>
        <w:autoSpaceDN w:val="0"/>
        <w:adjustRightInd w:val="0"/>
        <w:rPr>
          <w:rFonts w:ascii="Arial" w:eastAsia="Calibri" w:hAnsi="Arial" w:cs="Arial"/>
          <w:b/>
          <w:bCs/>
          <w:color w:val="000000"/>
          <w:sz w:val="22"/>
          <w:szCs w:val="22"/>
        </w:rPr>
      </w:pPr>
    </w:p>
    <w:p w:rsidR="00DA0449" w:rsidRDefault="00DA0449" w:rsidP="00DE178D">
      <w:pPr>
        <w:tabs>
          <w:tab w:val="left" w:pos="0"/>
          <w:tab w:val="left" w:pos="10080"/>
          <w:tab w:val="left" w:pos="10800"/>
          <w:tab w:val="left" w:pos="11520"/>
          <w:tab w:val="left" w:pos="12240"/>
        </w:tabs>
        <w:jc w:val="right"/>
        <w:rPr>
          <w:rFonts w:ascii="Arial" w:hAnsi="Arial"/>
          <w:b/>
          <w:sz w:val="22"/>
          <w:szCs w:val="22"/>
          <w:lang w:eastAsia="en-GB"/>
        </w:rPr>
      </w:pPr>
    </w:p>
    <w:p w:rsidR="00DA0449" w:rsidRDefault="00DA0449" w:rsidP="00DE178D">
      <w:pPr>
        <w:tabs>
          <w:tab w:val="left" w:pos="0"/>
          <w:tab w:val="left" w:pos="10080"/>
          <w:tab w:val="left" w:pos="10800"/>
          <w:tab w:val="left" w:pos="11520"/>
          <w:tab w:val="left" w:pos="12240"/>
        </w:tabs>
        <w:jc w:val="right"/>
        <w:rPr>
          <w:rFonts w:ascii="Arial" w:hAnsi="Arial"/>
          <w:b/>
          <w:sz w:val="22"/>
          <w:szCs w:val="22"/>
          <w:lang w:eastAsia="en-GB"/>
        </w:rPr>
      </w:pPr>
    </w:p>
    <w:p w:rsidR="00DA0449" w:rsidRDefault="00DA0449" w:rsidP="00DE178D">
      <w:pPr>
        <w:tabs>
          <w:tab w:val="left" w:pos="0"/>
          <w:tab w:val="left" w:pos="10080"/>
          <w:tab w:val="left" w:pos="10800"/>
          <w:tab w:val="left" w:pos="11520"/>
          <w:tab w:val="left" w:pos="12240"/>
        </w:tabs>
        <w:jc w:val="right"/>
        <w:rPr>
          <w:rFonts w:ascii="Arial" w:hAnsi="Arial"/>
          <w:b/>
          <w:sz w:val="22"/>
          <w:szCs w:val="22"/>
          <w:lang w:eastAsia="en-GB"/>
        </w:rPr>
      </w:pPr>
    </w:p>
    <w:p w:rsidR="00DA0449" w:rsidRDefault="00DA0449" w:rsidP="00DE178D">
      <w:pPr>
        <w:tabs>
          <w:tab w:val="left" w:pos="0"/>
          <w:tab w:val="left" w:pos="10080"/>
          <w:tab w:val="left" w:pos="10800"/>
          <w:tab w:val="left" w:pos="11520"/>
          <w:tab w:val="left" w:pos="12240"/>
        </w:tabs>
        <w:jc w:val="right"/>
        <w:rPr>
          <w:rFonts w:ascii="Arial" w:hAnsi="Arial"/>
          <w:b/>
          <w:sz w:val="22"/>
          <w:szCs w:val="22"/>
          <w:lang w:eastAsia="en-GB"/>
        </w:rPr>
      </w:pPr>
    </w:p>
    <w:p w:rsidR="00DA0449" w:rsidRDefault="00DA0449" w:rsidP="00DE178D">
      <w:pPr>
        <w:tabs>
          <w:tab w:val="left" w:pos="0"/>
          <w:tab w:val="left" w:pos="10080"/>
          <w:tab w:val="left" w:pos="10800"/>
          <w:tab w:val="left" w:pos="11520"/>
          <w:tab w:val="left" w:pos="12240"/>
        </w:tabs>
        <w:jc w:val="right"/>
        <w:rPr>
          <w:rFonts w:ascii="Arial" w:hAnsi="Arial"/>
          <w:b/>
          <w:sz w:val="22"/>
          <w:szCs w:val="22"/>
          <w:lang w:eastAsia="en-GB"/>
        </w:rPr>
      </w:pPr>
    </w:p>
    <w:p w:rsidR="00DA0449" w:rsidRDefault="00DA0449" w:rsidP="00DE178D">
      <w:pPr>
        <w:tabs>
          <w:tab w:val="left" w:pos="0"/>
          <w:tab w:val="left" w:pos="10080"/>
          <w:tab w:val="left" w:pos="10800"/>
          <w:tab w:val="left" w:pos="11520"/>
          <w:tab w:val="left" w:pos="12240"/>
        </w:tabs>
        <w:jc w:val="right"/>
        <w:rPr>
          <w:rFonts w:ascii="Arial" w:hAnsi="Arial"/>
          <w:b/>
          <w:sz w:val="22"/>
          <w:szCs w:val="22"/>
          <w:lang w:eastAsia="en-GB"/>
        </w:rPr>
      </w:pPr>
    </w:p>
    <w:p w:rsidR="00DA0449" w:rsidRDefault="00DA0449" w:rsidP="00DE178D">
      <w:pPr>
        <w:tabs>
          <w:tab w:val="left" w:pos="0"/>
          <w:tab w:val="left" w:pos="10080"/>
          <w:tab w:val="left" w:pos="10800"/>
          <w:tab w:val="left" w:pos="11520"/>
          <w:tab w:val="left" w:pos="12240"/>
        </w:tabs>
        <w:jc w:val="right"/>
        <w:rPr>
          <w:rFonts w:ascii="Arial" w:hAnsi="Arial"/>
          <w:b/>
          <w:sz w:val="22"/>
          <w:szCs w:val="22"/>
          <w:lang w:eastAsia="en-GB"/>
        </w:rPr>
      </w:pPr>
    </w:p>
    <w:p w:rsidR="00034BF2" w:rsidRDefault="00034BF2">
      <w:pPr>
        <w:rPr>
          <w:rFonts w:ascii="Arial" w:hAnsi="Arial"/>
          <w:b/>
          <w:sz w:val="28"/>
          <w:szCs w:val="28"/>
          <w:lang w:eastAsia="en-GB"/>
        </w:rPr>
      </w:pPr>
      <w:r>
        <w:rPr>
          <w:rFonts w:ascii="Arial" w:hAnsi="Arial"/>
          <w:b/>
          <w:sz w:val="28"/>
          <w:szCs w:val="28"/>
          <w:lang w:eastAsia="en-GB"/>
        </w:rPr>
        <w:br w:type="page"/>
      </w:r>
    </w:p>
    <w:p w:rsidR="00DE178D" w:rsidRPr="00404D85" w:rsidRDefault="00404D85" w:rsidP="00DE178D">
      <w:pPr>
        <w:tabs>
          <w:tab w:val="left" w:pos="0"/>
          <w:tab w:val="left" w:pos="10080"/>
          <w:tab w:val="left" w:pos="10800"/>
          <w:tab w:val="left" w:pos="11520"/>
          <w:tab w:val="left" w:pos="12240"/>
        </w:tabs>
        <w:jc w:val="right"/>
        <w:rPr>
          <w:rFonts w:ascii="Arial" w:hAnsi="Arial"/>
          <w:b/>
          <w:sz w:val="28"/>
          <w:szCs w:val="28"/>
          <w:lang w:eastAsia="en-GB"/>
        </w:rPr>
      </w:pPr>
      <w:r w:rsidRPr="00404D85">
        <w:rPr>
          <w:rFonts w:ascii="Arial" w:hAnsi="Arial"/>
          <w:b/>
          <w:sz w:val="28"/>
          <w:szCs w:val="28"/>
          <w:lang w:eastAsia="en-GB"/>
        </w:rPr>
        <w:lastRenderedPageBreak/>
        <w:t>Appendix</w:t>
      </w:r>
      <w:r w:rsidR="00DE178D" w:rsidRPr="00404D85">
        <w:rPr>
          <w:rFonts w:ascii="Arial" w:hAnsi="Arial"/>
          <w:b/>
          <w:sz w:val="28"/>
          <w:szCs w:val="28"/>
          <w:lang w:eastAsia="en-GB"/>
        </w:rPr>
        <w:t xml:space="preserve"> </w:t>
      </w:r>
      <w:r w:rsidR="0032006C" w:rsidRPr="00404D85">
        <w:rPr>
          <w:rFonts w:ascii="Arial" w:hAnsi="Arial"/>
          <w:b/>
          <w:sz w:val="28"/>
          <w:szCs w:val="28"/>
          <w:lang w:eastAsia="en-GB"/>
        </w:rPr>
        <w:t>3</w:t>
      </w:r>
    </w:p>
    <w:p w:rsidR="00DA0449" w:rsidRDefault="00DA0449" w:rsidP="00DE178D">
      <w:pPr>
        <w:tabs>
          <w:tab w:val="left" w:pos="0"/>
          <w:tab w:val="left" w:pos="10080"/>
          <w:tab w:val="left" w:pos="10800"/>
          <w:tab w:val="left" w:pos="11520"/>
          <w:tab w:val="left" w:pos="12240"/>
        </w:tabs>
        <w:jc w:val="right"/>
        <w:rPr>
          <w:rFonts w:ascii="Arial" w:hAnsi="Arial"/>
          <w:b/>
          <w:sz w:val="22"/>
          <w:szCs w:val="22"/>
          <w:lang w:eastAsia="en-GB"/>
        </w:rPr>
      </w:pPr>
    </w:p>
    <w:p w:rsidR="00DA0449" w:rsidRPr="00DE178D" w:rsidRDefault="00DA0449" w:rsidP="00DE178D">
      <w:pPr>
        <w:tabs>
          <w:tab w:val="left" w:pos="0"/>
          <w:tab w:val="left" w:pos="10080"/>
          <w:tab w:val="left" w:pos="10800"/>
          <w:tab w:val="left" w:pos="11520"/>
          <w:tab w:val="left" w:pos="12240"/>
        </w:tabs>
        <w:jc w:val="right"/>
        <w:rPr>
          <w:rFonts w:ascii="Arial" w:hAnsi="Arial"/>
          <w:b/>
          <w:sz w:val="22"/>
          <w:szCs w:val="22"/>
          <w:lang w:eastAsia="en-GB"/>
        </w:rPr>
      </w:pPr>
    </w:p>
    <w:p w:rsidR="00DE178D" w:rsidRPr="00404D85" w:rsidRDefault="00404D85" w:rsidP="00DE178D">
      <w:pPr>
        <w:keepNext/>
        <w:tabs>
          <w:tab w:val="left" w:pos="0"/>
          <w:tab w:val="left" w:pos="10080"/>
          <w:tab w:val="left" w:pos="10800"/>
          <w:tab w:val="left" w:pos="11520"/>
          <w:tab w:val="left" w:pos="12240"/>
        </w:tabs>
        <w:jc w:val="center"/>
        <w:outlineLvl w:val="7"/>
        <w:rPr>
          <w:rFonts w:ascii="Times New Roman Regular" w:hAnsi="Times New Roman Regular"/>
          <w:b/>
          <w:sz w:val="28"/>
          <w:szCs w:val="28"/>
          <w:lang w:eastAsia="en-GB"/>
        </w:rPr>
      </w:pPr>
      <w:r w:rsidRPr="00404D85">
        <w:rPr>
          <w:rFonts w:ascii="Arial" w:hAnsi="Arial"/>
          <w:b/>
          <w:sz w:val="28"/>
          <w:szCs w:val="28"/>
          <w:lang w:eastAsia="en-GB"/>
        </w:rPr>
        <w:t>Dealing with a</w:t>
      </w:r>
      <w:r>
        <w:rPr>
          <w:rFonts w:ascii="Arial" w:hAnsi="Arial"/>
          <w:b/>
          <w:sz w:val="28"/>
          <w:szCs w:val="28"/>
          <w:lang w:eastAsia="en-GB"/>
        </w:rPr>
        <w:t xml:space="preserve"> Disclosure o</w:t>
      </w:r>
      <w:r w:rsidRPr="00404D85">
        <w:rPr>
          <w:rFonts w:ascii="Arial" w:hAnsi="Arial"/>
          <w:b/>
          <w:sz w:val="28"/>
          <w:szCs w:val="28"/>
          <w:lang w:eastAsia="en-GB"/>
        </w:rPr>
        <w:t>f Abuse</w:t>
      </w:r>
    </w:p>
    <w:p w:rsidR="00DE178D" w:rsidRPr="00DE178D" w:rsidRDefault="00DE178D" w:rsidP="00DE178D">
      <w:pPr>
        <w:tabs>
          <w:tab w:val="left" w:pos="0"/>
          <w:tab w:val="left" w:pos="10080"/>
          <w:tab w:val="left" w:pos="10800"/>
          <w:tab w:val="left" w:pos="11520"/>
          <w:tab w:val="left" w:pos="12240"/>
        </w:tabs>
        <w:rPr>
          <w:rFonts w:ascii="Times New Roman Regular" w:hAnsi="Times New Roman Regular"/>
          <w:sz w:val="22"/>
          <w:szCs w:val="22"/>
          <w:lang w:eastAsia="en-GB"/>
        </w:rPr>
      </w:pPr>
    </w:p>
    <w:p w:rsidR="00DE178D" w:rsidRPr="00DE178D" w:rsidRDefault="00DE178D" w:rsidP="00DE178D">
      <w:pPr>
        <w:tabs>
          <w:tab w:val="left" w:pos="0"/>
          <w:tab w:val="left" w:pos="10080"/>
          <w:tab w:val="left" w:pos="10800"/>
          <w:tab w:val="left" w:pos="11520"/>
          <w:tab w:val="left" w:pos="12240"/>
        </w:tabs>
        <w:jc w:val="both"/>
        <w:rPr>
          <w:rFonts w:ascii="Arial" w:hAnsi="Arial"/>
          <w:b/>
          <w:sz w:val="22"/>
          <w:szCs w:val="22"/>
          <w:lang w:eastAsia="en-GB"/>
        </w:rPr>
      </w:pPr>
      <w:r w:rsidRPr="00DE178D">
        <w:rPr>
          <w:rFonts w:ascii="Arial" w:hAnsi="Arial"/>
          <w:b/>
          <w:sz w:val="22"/>
          <w:szCs w:val="22"/>
          <w:lang w:eastAsia="en-GB"/>
        </w:rPr>
        <w:t>When a pupil tells me about abuse they have suffered, what should I remember?</w:t>
      </w:r>
    </w:p>
    <w:p w:rsidR="00DE178D" w:rsidRPr="00DE178D" w:rsidRDefault="00DE178D" w:rsidP="00DE178D">
      <w:pPr>
        <w:tabs>
          <w:tab w:val="left" w:pos="0"/>
          <w:tab w:val="left" w:pos="10080"/>
          <w:tab w:val="left" w:pos="10800"/>
          <w:tab w:val="left" w:pos="11520"/>
          <w:tab w:val="left" w:pos="12240"/>
        </w:tabs>
        <w:jc w:val="both"/>
        <w:rPr>
          <w:rFonts w:ascii="Times New Roman Regular" w:hAnsi="Times New Roman Regular"/>
          <w:sz w:val="22"/>
          <w:szCs w:val="22"/>
          <w:lang w:eastAsia="en-GB"/>
        </w:rPr>
      </w:pPr>
    </w:p>
    <w:p w:rsidR="00DE178D" w:rsidRPr="00DE178D" w:rsidRDefault="00404D85" w:rsidP="00C81D8C">
      <w:pPr>
        <w:numPr>
          <w:ilvl w:val="0"/>
          <w:numId w:val="33"/>
        </w:numPr>
        <w:tabs>
          <w:tab w:val="left" w:pos="990"/>
          <w:tab w:val="left" w:pos="10080"/>
          <w:tab w:val="left" w:pos="10800"/>
          <w:tab w:val="left" w:pos="11520"/>
          <w:tab w:val="left" w:pos="12240"/>
        </w:tabs>
        <w:jc w:val="both"/>
        <w:rPr>
          <w:rFonts w:ascii="Arial" w:hAnsi="Arial"/>
          <w:sz w:val="22"/>
          <w:szCs w:val="22"/>
          <w:lang w:eastAsia="en-GB"/>
        </w:rPr>
      </w:pPr>
      <w:r>
        <w:rPr>
          <w:rFonts w:ascii="Arial" w:hAnsi="Arial"/>
          <w:sz w:val="22"/>
          <w:szCs w:val="22"/>
          <w:lang w:eastAsia="en-GB"/>
        </w:rPr>
        <w:t>Stay calm</w:t>
      </w:r>
    </w:p>
    <w:p w:rsidR="00DE178D" w:rsidRPr="00DE178D" w:rsidRDefault="00DE178D" w:rsidP="00C81D8C">
      <w:pPr>
        <w:numPr>
          <w:ilvl w:val="0"/>
          <w:numId w:val="33"/>
        </w:numPr>
        <w:tabs>
          <w:tab w:val="left" w:pos="99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Do not communicat</w:t>
      </w:r>
      <w:r w:rsidR="00404D85">
        <w:rPr>
          <w:rFonts w:ascii="Arial" w:hAnsi="Arial"/>
          <w:sz w:val="22"/>
          <w:szCs w:val="22"/>
          <w:lang w:eastAsia="en-GB"/>
        </w:rPr>
        <w:t>e shock, anger or embarrassment</w:t>
      </w:r>
    </w:p>
    <w:p w:rsidR="00DE178D" w:rsidRPr="00DE178D" w:rsidRDefault="00DE178D" w:rsidP="00C81D8C">
      <w:pPr>
        <w:numPr>
          <w:ilvl w:val="0"/>
          <w:numId w:val="33"/>
        </w:numPr>
        <w:tabs>
          <w:tab w:val="left" w:pos="99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Reassure the child. Tell her/him you are pleased t</w:t>
      </w:r>
      <w:r w:rsidR="00404D85">
        <w:rPr>
          <w:rFonts w:ascii="Arial" w:hAnsi="Arial"/>
          <w:sz w:val="22"/>
          <w:szCs w:val="22"/>
          <w:lang w:eastAsia="en-GB"/>
        </w:rPr>
        <w:t>hat s/he is speaking to you</w:t>
      </w:r>
    </w:p>
    <w:p w:rsidR="00467359" w:rsidRDefault="00DE178D" w:rsidP="00C81D8C">
      <w:pPr>
        <w:numPr>
          <w:ilvl w:val="0"/>
          <w:numId w:val="33"/>
        </w:numPr>
        <w:tabs>
          <w:tab w:val="left" w:pos="99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 xml:space="preserve">Never </w:t>
      </w:r>
      <w:r w:rsidR="00632364">
        <w:rPr>
          <w:rFonts w:ascii="Arial" w:hAnsi="Arial"/>
          <w:sz w:val="22"/>
          <w:szCs w:val="22"/>
          <w:lang w:eastAsia="en-GB"/>
        </w:rPr>
        <w:t>agree or promise to keep it a secret.</w:t>
      </w:r>
      <w:r w:rsidRPr="00DE178D">
        <w:rPr>
          <w:rFonts w:ascii="Arial" w:hAnsi="Arial"/>
          <w:sz w:val="22"/>
          <w:szCs w:val="22"/>
          <w:lang w:eastAsia="en-GB"/>
        </w:rPr>
        <w:t xml:space="preserve">  Assure he</w:t>
      </w:r>
      <w:r w:rsidR="00467359">
        <w:rPr>
          <w:rFonts w:ascii="Arial" w:hAnsi="Arial"/>
          <w:sz w:val="22"/>
          <w:szCs w:val="22"/>
          <w:lang w:eastAsia="en-GB"/>
        </w:rPr>
        <w:t>r/him that you will try to help</w:t>
      </w:r>
    </w:p>
    <w:p w:rsidR="00467359" w:rsidRDefault="00467359" w:rsidP="00467359">
      <w:pPr>
        <w:tabs>
          <w:tab w:val="left" w:pos="990"/>
          <w:tab w:val="left" w:pos="1276"/>
          <w:tab w:val="left" w:pos="10080"/>
          <w:tab w:val="left" w:pos="10800"/>
          <w:tab w:val="left" w:pos="11520"/>
          <w:tab w:val="left" w:pos="12240"/>
        </w:tabs>
        <w:ind w:left="720"/>
        <w:jc w:val="both"/>
        <w:rPr>
          <w:rFonts w:ascii="Arial" w:hAnsi="Arial"/>
          <w:sz w:val="22"/>
          <w:szCs w:val="22"/>
          <w:lang w:eastAsia="en-GB"/>
        </w:rPr>
      </w:pPr>
      <w:r>
        <w:rPr>
          <w:rFonts w:ascii="Arial" w:hAnsi="Arial"/>
          <w:sz w:val="22"/>
          <w:szCs w:val="22"/>
          <w:lang w:eastAsia="en-GB"/>
        </w:rPr>
        <w:tab/>
      </w:r>
      <w:r w:rsidR="00DE178D" w:rsidRPr="00DE178D">
        <w:rPr>
          <w:rFonts w:ascii="Arial" w:hAnsi="Arial"/>
          <w:sz w:val="22"/>
          <w:szCs w:val="22"/>
          <w:lang w:eastAsia="en-GB"/>
        </w:rPr>
        <w:t>but let the child know that you will have to tell ot</w:t>
      </w:r>
      <w:r w:rsidR="00404D85">
        <w:rPr>
          <w:rFonts w:ascii="Arial" w:hAnsi="Arial"/>
          <w:sz w:val="22"/>
          <w:szCs w:val="22"/>
          <w:lang w:eastAsia="en-GB"/>
        </w:rPr>
        <w:t xml:space="preserve">her people in order to do this. </w:t>
      </w:r>
      <w:r>
        <w:rPr>
          <w:rFonts w:ascii="Arial" w:hAnsi="Arial"/>
          <w:sz w:val="22"/>
          <w:szCs w:val="22"/>
          <w:lang w:eastAsia="en-GB"/>
        </w:rPr>
        <w:t xml:space="preserve"> </w:t>
      </w:r>
    </w:p>
    <w:p w:rsidR="00DE178D" w:rsidRPr="00DE178D" w:rsidRDefault="00467359" w:rsidP="00467359">
      <w:pPr>
        <w:tabs>
          <w:tab w:val="left" w:pos="990"/>
          <w:tab w:val="left" w:pos="1276"/>
          <w:tab w:val="left" w:pos="10080"/>
          <w:tab w:val="left" w:pos="10800"/>
          <w:tab w:val="left" w:pos="11520"/>
          <w:tab w:val="left" w:pos="12240"/>
        </w:tabs>
        <w:ind w:left="720"/>
        <w:jc w:val="both"/>
        <w:rPr>
          <w:rFonts w:ascii="Arial" w:hAnsi="Arial"/>
          <w:sz w:val="22"/>
          <w:szCs w:val="22"/>
          <w:lang w:eastAsia="en-GB"/>
        </w:rPr>
      </w:pPr>
      <w:r>
        <w:rPr>
          <w:rFonts w:ascii="Arial" w:hAnsi="Arial"/>
          <w:sz w:val="22"/>
          <w:szCs w:val="22"/>
          <w:lang w:eastAsia="en-GB"/>
        </w:rPr>
        <w:t xml:space="preserve">    </w:t>
      </w:r>
      <w:r w:rsidR="00404D85">
        <w:rPr>
          <w:rFonts w:ascii="Arial" w:hAnsi="Arial"/>
          <w:sz w:val="22"/>
          <w:szCs w:val="22"/>
          <w:lang w:eastAsia="en-GB"/>
        </w:rPr>
        <w:t>State who this will be and why</w:t>
      </w:r>
    </w:p>
    <w:p w:rsidR="00467359" w:rsidRDefault="00DE178D" w:rsidP="00467359">
      <w:pPr>
        <w:numPr>
          <w:ilvl w:val="0"/>
          <w:numId w:val="33"/>
        </w:numPr>
        <w:tabs>
          <w:tab w:val="clear" w:pos="1080"/>
          <w:tab w:val="num" w:pos="993"/>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 xml:space="preserve">Tell her/him that you believe them. Children very rarely lie about abuse; but s/he </w:t>
      </w:r>
    </w:p>
    <w:p w:rsidR="00DE178D" w:rsidRPr="00DE178D" w:rsidRDefault="00467359" w:rsidP="00467359">
      <w:pPr>
        <w:tabs>
          <w:tab w:val="left" w:pos="990"/>
          <w:tab w:val="left" w:pos="10080"/>
          <w:tab w:val="left" w:pos="10800"/>
          <w:tab w:val="left" w:pos="11520"/>
          <w:tab w:val="left" w:pos="12240"/>
        </w:tabs>
        <w:ind w:left="720"/>
        <w:jc w:val="both"/>
        <w:rPr>
          <w:rFonts w:ascii="Arial" w:hAnsi="Arial"/>
          <w:sz w:val="22"/>
          <w:szCs w:val="22"/>
          <w:lang w:eastAsia="en-GB"/>
        </w:rPr>
      </w:pPr>
      <w:r>
        <w:rPr>
          <w:rFonts w:ascii="Arial" w:hAnsi="Arial"/>
          <w:sz w:val="22"/>
          <w:szCs w:val="22"/>
          <w:lang w:eastAsia="en-GB"/>
        </w:rPr>
        <w:tab/>
      </w:r>
      <w:r w:rsidR="00DE178D" w:rsidRPr="00DE178D">
        <w:rPr>
          <w:rFonts w:ascii="Arial" w:hAnsi="Arial"/>
          <w:sz w:val="22"/>
          <w:szCs w:val="22"/>
          <w:lang w:eastAsia="en-GB"/>
        </w:rPr>
        <w:t>may have tried to tell others</w:t>
      </w:r>
      <w:r w:rsidR="00404D85">
        <w:rPr>
          <w:rFonts w:ascii="Arial" w:hAnsi="Arial"/>
          <w:sz w:val="22"/>
          <w:szCs w:val="22"/>
          <w:lang w:eastAsia="en-GB"/>
        </w:rPr>
        <w:t xml:space="preserve"> and not been heard or believed</w:t>
      </w:r>
    </w:p>
    <w:p w:rsidR="00DE178D" w:rsidRPr="00DE178D" w:rsidRDefault="00DE178D" w:rsidP="00C81D8C">
      <w:pPr>
        <w:numPr>
          <w:ilvl w:val="0"/>
          <w:numId w:val="33"/>
        </w:numPr>
        <w:tabs>
          <w:tab w:val="left" w:pos="99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Tell the chi</w:t>
      </w:r>
      <w:r w:rsidR="00404D85">
        <w:rPr>
          <w:rFonts w:ascii="Arial" w:hAnsi="Arial"/>
          <w:sz w:val="22"/>
          <w:szCs w:val="22"/>
          <w:lang w:eastAsia="en-GB"/>
        </w:rPr>
        <w:t>ld that it is not her/his fault</w:t>
      </w:r>
    </w:p>
    <w:p w:rsidR="00467359" w:rsidRPr="00467359" w:rsidRDefault="00DE178D" w:rsidP="00C81D8C">
      <w:pPr>
        <w:numPr>
          <w:ilvl w:val="0"/>
          <w:numId w:val="33"/>
        </w:numPr>
        <w:tabs>
          <w:tab w:val="left" w:pos="990"/>
          <w:tab w:val="left" w:pos="10080"/>
          <w:tab w:val="left" w:pos="10800"/>
          <w:tab w:val="left" w:pos="11520"/>
          <w:tab w:val="left" w:pos="12240"/>
        </w:tabs>
        <w:jc w:val="both"/>
        <w:rPr>
          <w:rFonts w:ascii="Arial" w:hAnsi="Arial"/>
          <w:sz w:val="22"/>
          <w:szCs w:val="22"/>
          <w:u w:val="single"/>
          <w:lang w:eastAsia="en-GB"/>
        </w:rPr>
      </w:pPr>
      <w:r w:rsidRPr="00DE178D">
        <w:rPr>
          <w:rFonts w:ascii="Arial" w:hAnsi="Arial"/>
          <w:sz w:val="22"/>
          <w:szCs w:val="22"/>
          <w:lang w:eastAsia="en-GB"/>
        </w:rPr>
        <w:t xml:space="preserve">Encourage the child to talk but do not ask "leading questions" or press for </w:t>
      </w:r>
    </w:p>
    <w:p w:rsidR="00DE178D" w:rsidRPr="00DE178D" w:rsidRDefault="00467359" w:rsidP="00467359">
      <w:pPr>
        <w:tabs>
          <w:tab w:val="left" w:pos="990"/>
          <w:tab w:val="left" w:pos="10080"/>
          <w:tab w:val="left" w:pos="10800"/>
          <w:tab w:val="left" w:pos="11520"/>
          <w:tab w:val="left" w:pos="12240"/>
        </w:tabs>
        <w:ind w:left="720"/>
        <w:jc w:val="both"/>
        <w:rPr>
          <w:rFonts w:ascii="Arial" w:hAnsi="Arial"/>
          <w:sz w:val="22"/>
          <w:szCs w:val="22"/>
          <w:u w:val="single"/>
          <w:lang w:eastAsia="en-GB"/>
        </w:rPr>
      </w:pPr>
      <w:r>
        <w:rPr>
          <w:rFonts w:ascii="Arial" w:hAnsi="Arial"/>
          <w:sz w:val="22"/>
          <w:szCs w:val="22"/>
          <w:lang w:eastAsia="en-GB"/>
        </w:rPr>
        <w:tab/>
      </w:r>
      <w:r w:rsidR="00DE178D" w:rsidRPr="00DE178D">
        <w:rPr>
          <w:rFonts w:ascii="Arial" w:hAnsi="Arial"/>
          <w:sz w:val="22"/>
          <w:szCs w:val="22"/>
          <w:lang w:eastAsia="en-GB"/>
        </w:rPr>
        <w:t>information</w:t>
      </w:r>
    </w:p>
    <w:p w:rsidR="00DE178D" w:rsidRPr="00DE178D" w:rsidRDefault="00DE178D" w:rsidP="00C81D8C">
      <w:pPr>
        <w:numPr>
          <w:ilvl w:val="0"/>
          <w:numId w:val="33"/>
        </w:numPr>
        <w:tabs>
          <w:tab w:val="left" w:pos="990"/>
          <w:tab w:val="left" w:pos="10080"/>
          <w:tab w:val="left" w:pos="10800"/>
          <w:tab w:val="left" w:pos="11520"/>
          <w:tab w:val="left" w:pos="12240"/>
        </w:tabs>
        <w:jc w:val="both"/>
        <w:rPr>
          <w:rFonts w:ascii="Arial" w:hAnsi="Arial"/>
          <w:sz w:val="22"/>
          <w:szCs w:val="22"/>
          <w:u w:val="single"/>
          <w:lang w:eastAsia="en-GB"/>
        </w:rPr>
      </w:pPr>
      <w:r>
        <w:rPr>
          <w:rFonts w:ascii="Arial" w:hAnsi="Arial"/>
          <w:sz w:val="22"/>
          <w:szCs w:val="22"/>
          <w:lang w:eastAsia="en-GB"/>
        </w:rPr>
        <w:t xml:space="preserve">Use the acronym </w:t>
      </w:r>
      <w:r w:rsidRPr="00DE178D">
        <w:rPr>
          <w:rFonts w:ascii="Arial" w:hAnsi="Arial"/>
          <w:b/>
          <w:sz w:val="22"/>
          <w:szCs w:val="22"/>
          <w:lang w:eastAsia="en-GB"/>
        </w:rPr>
        <w:t>T.E.D</w:t>
      </w:r>
      <w:r>
        <w:rPr>
          <w:rFonts w:ascii="Arial" w:hAnsi="Arial"/>
          <w:sz w:val="22"/>
          <w:szCs w:val="22"/>
          <w:lang w:eastAsia="en-GB"/>
        </w:rPr>
        <w:t xml:space="preserve"> : </w:t>
      </w:r>
      <w:r w:rsidRPr="00DE178D">
        <w:rPr>
          <w:rFonts w:ascii="Arial" w:hAnsi="Arial"/>
          <w:b/>
          <w:sz w:val="22"/>
          <w:szCs w:val="22"/>
          <w:lang w:eastAsia="en-GB"/>
        </w:rPr>
        <w:t>T</w:t>
      </w:r>
      <w:r>
        <w:rPr>
          <w:rFonts w:ascii="Arial" w:hAnsi="Arial"/>
          <w:sz w:val="22"/>
          <w:szCs w:val="22"/>
          <w:lang w:eastAsia="en-GB"/>
        </w:rPr>
        <w:t xml:space="preserve">ell me. </w:t>
      </w:r>
      <w:r w:rsidRPr="00DE178D">
        <w:rPr>
          <w:rFonts w:ascii="Arial" w:hAnsi="Arial"/>
          <w:b/>
          <w:sz w:val="22"/>
          <w:szCs w:val="22"/>
          <w:lang w:eastAsia="en-GB"/>
        </w:rPr>
        <w:t>E</w:t>
      </w:r>
      <w:r>
        <w:rPr>
          <w:rFonts w:ascii="Arial" w:hAnsi="Arial"/>
          <w:sz w:val="22"/>
          <w:szCs w:val="22"/>
          <w:lang w:eastAsia="en-GB"/>
        </w:rPr>
        <w:t xml:space="preserve">xplain. </w:t>
      </w:r>
      <w:r w:rsidRPr="00DE178D">
        <w:rPr>
          <w:rFonts w:ascii="Arial" w:hAnsi="Arial"/>
          <w:b/>
          <w:sz w:val="22"/>
          <w:szCs w:val="22"/>
          <w:lang w:eastAsia="en-GB"/>
        </w:rPr>
        <w:t>D</w:t>
      </w:r>
      <w:r>
        <w:rPr>
          <w:rFonts w:ascii="Arial" w:hAnsi="Arial"/>
          <w:sz w:val="22"/>
          <w:szCs w:val="22"/>
          <w:lang w:eastAsia="en-GB"/>
        </w:rPr>
        <w:t>escribe</w:t>
      </w:r>
    </w:p>
    <w:p w:rsidR="00DE178D" w:rsidRPr="00DE178D" w:rsidRDefault="00404D85" w:rsidP="00C81D8C">
      <w:pPr>
        <w:numPr>
          <w:ilvl w:val="0"/>
          <w:numId w:val="33"/>
        </w:numPr>
        <w:tabs>
          <w:tab w:val="left" w:pos="990"/>
          <w:tab w:val="left" w:pos="10080"/>
          <w:tab w:val="left" w:pos="10800"/>
          <w:tab w:val="left" w:pos="11520"/>
          <w:tab w:val="left" w:pos="12240"/>
        </w:tabs>
        <w:jc w:val="both"/>
        <w:rPr>
          <w:rFonts w:ascii="Arial" w:hAnsi="Arial"/>
          <w:sz w:val="22"/>
          <w:szCs w:val="22"/>
          <w:lang w:eastAsia="en-GB"/>
        </w:rPr>
      </w:pPr>
      <w:r>
        <w:rPr>
          <w:rFonts w:ascii="Arial" w:hAnsi="Arial"/>
          <w:sz w:val="22"/>
          <w:szCs w:val="22"/>
          <w:lang w:eastAsia="en-GB"/>
        </w:rPr>
        <w:t>Listen and remember</w:t>
      </w:r>
    </w:p>
    <w:p w:rsidR="00DE178D" w:rsidRPr="00DE178D" w:rsidRDefault="00DE178D" w:rsidP="00C81D8C">
      <w:pPr>
        <w:numPr>
          <w:ilvl w:val="0"/>
          <w:numId w:val="33"/>
        </w:numPr>
        <w:tabs>
          <w:tab w:val="left" w:pos="99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 xml:space="preserve">Check that you have understood correctly what </w:t>
      </w:r>
      <w:r w:rsidR="00404D85">
        <w:rPr>
          <w:rFonts w:ascii="Arial" w:hAnsi="Arial"/>
          <w:sz w:val="22"/>
          <w:szCs w:val="22"/>
          <w:lang w:eastAsia="en-GB"/>
        </w:rPr>
        <w:t>the child is trying to tell you</w:t>
      </w:r>
    </w:p>
    <w:p w:rsidR="00DE178D" w:rsidRPr="00DE178D" w:rsidRDefault="00DE178D" w:rsidP="00C81D8C">
      <w:pPr>
        <w:numPr>
          <w:ilvl w:val="0"/>
          <w:numId w:val="33"/>
        </w:numPr>
        <w:tabs>
          <w:tab w:val="left" w:pos="99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Communicate that s/he has a</w:t>
      </w:r>
      <w:r w:rsidR="00404D85">
        <w:rPr>
          <w:rFonts w:ascii="Arial" w:hAnsi="Arial"/>
          <w:sz w:val="22"/>
          <w:szCs w:val="22"/>
          <w:lang w:eastAsia="en-GB"/>
        </w:rPr>
        <w:t xml:space="preserve"> right to be safe and protected</w:t>
      </w:r>
    </w:p>
    <w:p w:rsidR="00DE178D" w:rsidRPr="00DE178D" w:rsidRDefault="00DE178D" w:rsidP="00C81D8C">
      <w:pPr>
        <w:numPr>
          <w:ilvl w:val="0"/>
          <w:numId w:val="33"/>
        </w:numPr>
        <w:tabs>
          <w:tab w:val="left" w:pos="99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It is inappropriate to make any comments about</w:t>
      </w:r>
      <w:r w:rsidR="00404D85">
        <w:rPr>
          <w:rFonts w:ascii="Arial" w:hAnsi="Arial"/>
          <w:sz w:val="22"/>
          <w:szCs w:val="22"/>
          <w:lang w:eastAsia="en-GB"/>
        </w:rPr>
        <w:t xml:space="preserve"> the alleged offender</w:t>
      </w:r>
    </w:p>
    <w:p w:rsidR="00404D85" w:rsidRDefault="00DE178D" w:rsidP="00C81D8C">
      <w:pPr>
        <w:numPr>
          <w:ilvl w:val="0"/>
          <w:numId w:val="33"/>
        </w:numPr>
        <w:tabs>
          <w:tab w:val="left" w:pos="99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 xml:space="preserve">Be aware that the child may retract what s/he has told </w:t>
      </w:r>
      <w:r w:rsidR="00404D85">
        <w:rPr>
          <w:rFonts w:ascii="Arial" w:hAnsi="Arial"/>
          <w:sz w:val="22"/>
          <w:szCs w:val="22"/>
          <w:lang w:eastAsia="en-GB"/>
        </w:rPr>
        <w:t>you.  It is essential to record</w:t>
      </w:r>
    </w:p>
    <w:p w:rsidR="00DE178D" w:rsidRPr="00DE178D" w:rsidRDefault="00467359" w:rsidP="00467359">
      <w:pPr>
        <w:tabs>
          <w:tab w:val="left" w:pos="990"/>
          <w:tab w:val="left" w:pos="1276"/>
          <w:tab w:val="left" w:pos="10080"/>
          <w:tab w:val="left" w:pos="10800"/>
          <w:tab w:val="left" w:pos="11520"/>
          <w:tab w:val="left" w:pos="12240"/>
        </w:tabs>
        <w:jc w:val="both"/>
        <w:rPr>
          <w:rFonts w:ascii="Arial" w:hAnsi="Arial"/>
          <w:sz w:val="22"/>
          <w:szCs w:val="22"/>
          <w:lang w:eastAsia="en-GB"/>
        </w:rPr>
      </w:pPr>
      <w:r>
        <w:rPr>
          <w:rFonts w:ascii="Arial" w:hAnsi="Arial"/>
          <w:sz w:val="22"/>
          <w:szCs w:val="22"/>
          <w:lang w:eastAsia="en-GB"/>
        </w:rPr>
        <w:tab/>
      </w:r>
      <w:r w:rsidR="00DE178D" w:rsidRPr="00DE178D">
        <w:rPr>
          <w:rFonts w:ascii="Arial" w:hAnsi="Arial"/>
          <w:sz w:val="22"/>
          <w:szCs w:val="22"/>
          <w:lang w:eastAsia="en-GB"/>
        </w:rPr>
        <w:t>in writing, all you have heard, though not necessarily at the time of disclosure.</w:t>
      </w:r>
    </w:p>
    <w:p w:rsidR="00404D85" w:rsidRDefault="00DE178D" w:rsidP="00C81D8C">
      <w:pPr>
        <w:numPr>
          <w:ilvl w:val="0"/>
          <w:numId w:val="33"/>
        </w:numPr>
        <w:tabs>
          <w:tab w:val="left" w:pos="99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At the end of the conversation, tell the child again who you are</w:t>
      </w:r>
      <w:r w:rsidR="00404D85">
        <w:rPr>
          <w:rFonts w:ascii="Arial" w:hAnsi="Arial"/>
          <w:sz w:val="22"/>
          <w:szCs w:val="22"/>
          <w:lang w:eastAsia="en-GB"/>
        </w:rPr>
        <w:t xml:space="preserve"> going to tell an</w:t>
      </w:r>
    </w:p>
    <w:p w:rsidR="00DE178D" w:rsidRPr="00DE178D" w:rsidRDefault="00467359" w:rsidP="00467359">
      <w:pPr>
        <w:tabs>
          <w:tab w:val="left" w:pos="990"/>
          <w:tab w:val="left" w:pos="10080"/>
          <w:tab w:val="left" w:pos="10800"/>
          <w:tab w:val="left" w:pos="11520"/>
          <w:tab w:val="left" w:pos="12240"/>
        </w:tabs>
        <w:ind w:left="720"/>
        <w:jc w:val="both"/>
        <w:rPr>
          <w:rFonts w:ascii="Arial" w:hAnsi="Arial"/>
          <w:sz w:val="22"/>
          <w:szCs w:val="22"/>
          <w:lang w:eastAsia="en-GB"/>
        </w:rPr>
      </w:pPr>
      <w:r>
        <w:rPr>
          <w:rFonts w:ascii="Arial" w:hAnsi="Arial"/>
          <w:sz w:val="22"/>
          <w:szCs w:val="22"/>
          <w:lang w:eastAsia="en-GB"/>
        </w:rPr>
        <w:tab/>
      </w:r>
      <w:r w:rsidR="00DE178D" w:rsidRPr="00DE178D">
        <w:rPr>
          <w:rFonts w:ascii="Arial" w:hAnsi="Arial"/>
          <w:sz w:val="22"/>
          <w:szCs w:val="22"/>
          <w:lang w:eastAsia="en-GB"/>
        </w:rPr>
        <w:t>why that pers</w:t>
      </w:r>
      <w:r w:rsidR="00404D85">
        <w:rPr>
          <w:rFonts w:ascii="Arial" w:hAnsi="Arial"/>
          <w:sz w:val="22"/>
          <w:szCs w:val="22"/>
          <w:lang w:eastAsia="en-GB"/>
        </w:rPr>
        <w:t>on or those people need to know</w:t>
      </w:r>
    </w:p>
    <w:p w:rsidR="00467359" w:rsidRDefault="00DE178D" w:rsidP="00C81D8C">
      <w:pPr>
        <w:numPr>
          <w:ilvl w:val="0"/>
          <w:numId w:val="33"/>
        </w:numPr>
        <w:tabs>
          <w:tab w:val="left" w:pos="-90"/>
          <w:tab w:val="left" w:pos="99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As soon as you can afterwards, make a detailed r</w:t>
      </w:r>
      <w:r w:rsidR="00467359">
        <w:rPr>
          <w:rFonts w:ascii="Arial" w:hAnsi="Arial"/>
          <w:sz w:val="22"/>
          <w:szCs w:val="22"/>
          <w:lang w:eastAsia="en-GB"/>
        </w:rPr>
        <w:t>ecord of the conversation using</w:t>
      </w:r>
    </w:p>
    <w:p w:rsidR="00467359" w:rsidRDefault="00467359" w:rsidP="00467359">
      <w:pPr>
        <w:tabs>
          <w:tab w:val="left" w:pos="-90"/>
          <w:tab w:val="left" w:pos="990"/>
          <w:tab w:val="left" w:pos="10080"/>
          <w:tab w:val="left" w:pos="10800"/>
          <w:tab w:val="left" w:pos="11520"/>
          <w:tab w:val="left" w:pos="12240"/>
        </w:tabs>
        <w:ind w:left="720"/>
        <w:jc w:val="both"/>
        <w:rPr>
          <w:rFonts w:ascii="Arial" w:hAnsi="Arial"/>
          <w:sz w:val="22"/>
          <w:szCs w:val="22"/>
          <w:lang w:eastAsia="en-GB"/>
        </w:rPr>
      </w:pPr>
      <w:r>
        <w:rPr>
          <w:rFonts w:ascii="Arial" w:hAnsi="Arial"/>
          <w:sz w:val="22"/>
          <w:szCs w:val="22"/>
          <w:lang w:eastAsia="en-GB"/>
        </w:rPr>
        <w:tab/>
      </w:r>
      <w:r w:rsidR="00DE178D" w:rsidRPr="00DE178D">
        <w:rPr>
          <w:rFonts w:ascii="Arial" w:hAnsi="Arial"/>
          <w:sz w:val="22"/>
          <w:szCs w:val="22"/>
          <w:lang w:eastAsia="en-GB"/>
        </w:rPr>
        <w:t xml:space="preserve">the child’s own language.  Include any questions you may have asked.  Do not </w:t>
      </w:r>
    </w:p>
    <w:p w:rsidR="00467359" w:rsidRDefault="00467359" w:rsidP="00467359">
      <w:pPr>
        <w:tabs>
          <w:tab w:val="left" w:pos="-90"/>
          <w:tab w:val="left" w:pos="990"/>
          <w:tab w:val="left" w:pos="10080"/>
          <w:tab w:val="left" w:pos="10800"/>
          <w:tab w:val="left" w:pos="11520"/>
          <w:tab w:val="left" w:pos="12240"/>
        </w:tabs>
        <w:ind w:left="720"/>
        <w:jc w:val="both"/>
        <w:rPr>
          <w:rFonts w:ascii="Arial" w:hAnsi="Arial"/>
          <w:sz w:val="22"/>
          <w:szCs w:val="22"/>
          <w:lang w:eastAsia="en-GB"/>
        </w:rPr>
      </w:pPr>
      <w:r>
        <w:rPr>
          <w:rFonts w:ascii="Arial" w:hAnsi="Arial"/>
          <w:sz w:val="22"/>
          <w:szCs w:val="22"/>
          <w:lang w:eastAsia="en-GB"/>
        </w:rPr>
        <w:tab/>
      </w:r>
      <w:r w:rsidR="00DE178D" w:rsidRPr="00DE178D">
        <w:rPr>
          <w:rFonts w:ascii="Arial" w:hAnsi="Arial"/>
          <w:sz w:val="22"/>
          <w:szCs w:val="22"/>
          <w:lang w:eastAsia="en-GB"/>
        </w:rPr>
        <w:t>add any opinions or interpretations.</w:t>
      </w:r>
      <w:r w:rsidR="00632364">
        <w:rPr>
          <w:rFonts w:ascii="Arial" w:hAnsi="Arial"/>
          <w:sz w:val="22"/>
          <w:szCs w:val="22"/>
          <w:lang w:eastAsia="en-GB"/>
        </w:rPr>
        <w:t xml:space="preserve"> (dates, times, names mentioned and to whom </w:t>
      </w:r>
    </w:p>
    <w:p w:rsidR="00DE178D" w:rsidRDefault="00467359" w:rsidP="00467359">
      <w:pPr>
        <w:tabs>
          <w:tab w:val="left" w:pos="-90"/>
          <w:tab w:val="left" w:pos="990"/>
          <w:tab w:val="left" w:pos="10080"/>
          <w:tab w:val="left" w:pos="10800"/>
          <w:tab w:val="left" w:pos="11520"/>
          <w:tab w:val="left" w:pos="12240"/>
        </w:tabs>
        <w:ind w:left="720"/>
        <w:jc w:val="both"/>
        <w:rPr>
          <w:rFonts w:ascii="Arial" w:hAnsi="Arial"/>
          <w:sz w:val="22"/>
          <w:szCs w:val="22"/>
          <w:lang w:eastAsia="en-GB"/>
        </w:rPr>
      </w:pPr>
      <w:r>
        <w:rPr>
          <w:rFonts w:ascii="Arial" w:hAnsi="Arial"/>
          <w:sz w:val="22"/>
          <w:szCs w:val="22"/>
          <w:lang w:eastAsia="en-GB"/>
        </w:rPr>
        <w:tab/>
      </w:r>
      <w:r w:rsidR="00632364">
        <w:rPr>
          <w:rFonts w:ascii="Arial" w:hAnsi="Arial"/>
          <w:sz w:val="22"/>
          <w:szCs w:val="22"/>
          <w:lang w:eastAsia="en-GB"/>
        </w:rPr>
        <w:t>the information was passed need to be clearly recorded)</w:t>
      </w:r>
    </w:p>
    <w:p w:rsidR="00632364" w:rsidRPr="00DE178D" w:rsidRDefault="00632364" w:rsidP="00C81D8C">
      <w:pPr>
        <w:numPr>
          <w:ilvl w:val="0"/>
          <w:numId w:val="33"/>
        </w:numPr>
        <w:tabs>
          <w:tab w:val="left" w:pos="-90"/>
          <w:tab w:val="left" w:pos="990"/>
          <w:tab w:val="left" w:pos="10080"/>
          <w:tab w:val="left" w:pos="10800"/>
          <w:tab w:val="left" w:pos="11520"/>
          <w:tab w:val="left" w:pos="12240"/>
        </w:tabs>
        <w:jc w:val="both"/>
        <w:rPr>
          <w:rFonts w:ascii="Arial" w:hAnsi="Arial"/>
          <w:sz w:val="22"/>
          <w:szCs w:val="22"/>
          <w:lang w:eastAsia="en-GB"/>
        </w:rPr>
      </w:pPr>
      <w:r>
        <w:rPr>
          <w:rFonts w:ascii="Arial" w:hAnsi="Arial"/>
          <w:sz w:val="22"/>
          <w:szCs w:val="22"/>
          <w:lang w:eastAsia="en-GB"/>
        </w:rPr>
        <w:t>Use the schools wri</w:t>
      </w:r>
      <w:r w:rsidR="00404D85">
        <w:rPr>
          <w:rFonts w:ascii="Arial" w:hAnsi="Arial"/>
          <w:sz w:val="22"/>
          <w:szCs w:val="22"/>
          <w:lang w:eastAsia="en-GB"/>
        </w:rPr>
        <w:t>tten/electronic recording forms</w:t>
      </w:r>
    </w:p>
    <w:p w:rsidR="00467359" w:rsidRDefault="00DE178D" w:rsidP="00C81D8C">
      <w:pPr>
        <w:numPr>
          <w:ilvl w:val="0"/>
          <w:numId w:val="33"/>
        </w:numPr>
        <w:tabs>
          <w:tab w:val="left" w:pos="-90"/>
          <w:tab w:val="left" w:pos="990"/>
          <w:tab w:val="left" w:pos="10080"/>
          <w:tab w:val="left" w:pos="10800"/>
          <w:tab w:val="left" w:pos="11520"/>
          <w:tab w:val="left" w:pos="12240"/>
        </w:tabs>
        <w:jc w:val="both"/>
        <w:rPr>
          <w:rFonts w:ascii="Arial" w:hAnsi="Arial"/>
          <w:sz w:val="22"/>
          <w:szCs w:val="22"/>
          <w:lang w:eastAsia="en-GB"/>
        </w:rPr>
      </w:pPr>
      <w:r w:rsidRPr="00DE178D">
        <w:rPr>
          <w:rFonts w:ascii="Arial" w:hAnsi="Arial"/>
          <w:sz w:val="22"/>
          <w:szCs w:val="22"/>
          <w:lang w:eastAsia="en-GB"/>
        </w:rPr>
        <w:t>If the disclosure relates to a physical injury do not ph</w:t>
      </w:r>
      <w:r w:rsidR="00467359">
        <w:rPr>
          <w:rFonts w:ascii="Arial" w:hAnsi="Arial"/>
          <w:sz w:val="22"/>
          <w:szCs w:val="22"/>
          <w:lang w:eastAsia="en-GB"/>
        </w:rPr>
        <w:t>otograph the injury, but</w:t>
      </w:r>
    </w:p>
    <w:p w:rsidR="00DE178D" w:rsidRDefault="00467359" w:rsidP="00467359">
      <w:pPr>
        <w:tabs>
          <w:tab w:val="left" w:pos="-90"/>
          <w:tab w:val="left" w:pos="990"/>
          <w:tab w:val="left" w:pos="10080"/>
          <w:tab w:val="left" w:pos="10800"/>
          <w:tab w:val="left" w:pos="11520"/>
          <w:tab w:val="left" w:pos="12240"/>
        </w:tabs>
        <w:ind w:left="720"/>
        <w:jc w:val="both"/>
        <w:rPr>
          <w:rFonts w:ascii="Arial" w:hAnsi="Arial"/>
          <w:sz w:val="22"/>
          <w:szCs w:val="22"/>
          <w:lang w:eastAsia="en-GB"/>
        </w:rPr>
      </w:pPr>
      <w:r>
        <w:rPr>
          <w:rFonts w:ascii="Arial" w:hAnsi="Arial"/>
          <w:sz w:val="22"/>
          <w:szCs w:val="22"/>
          <w:lang w:eastAsia="en-GB"/>
        </w:rPr>
        <w:tab/>
      </w:r>
      <w:r w:rsidR="00DE178D" w:rsidRPr="00DE178D">
        <w:rPr>
          <w:rFonts w:ascii="Arial" w:hAnsi="Arial"/>
          <w:sz w:val="22"/>
          <w:szCs w:val="22"/>
          <w:lang w:eastAsia="en-GB"/>
        </w:rPr>
        <w:t xml:space="preserve">record in writing as </w:t>
      </w:r>
      <w:r w:rsidR="00404D85">
        <w:rPr>
          <w:rFonts w:ascii="Arial" w:hAnsi="Arial"/>
          <w:sz w:val="22"/>
          <w:szCs w:val="22"/>
          <w:lang w:eastAsia="en-GB"/>
        </w:rPr>
        <w:t>much detail as possible</w:t>
      </w:r>
    </w:p>
    <w:p w:rsidR="00632364" w:rsidRPr="00DE178D" w:rsidRDefault="00632364" w:rsidP="00632364">
      <w:pPr>
        <w:tabs>
          <w:tab w:val="left" w:pos="-90"/>
          <w:tab w:val="left" w:pos="990"/>
          <w:tab w:val="left" w:pos="10080"/>
          <w:tab w:val="left" w:pos="10800"/>
          <w:tab w:val="left" w:pos="11520"/>
          <w:tab w:val="left" w:pos="12240"/>
        </w:tabs>
        <w:ind w:left="1080"/>
        <w:jc w:val="both"/>
        <w:rPr>
          <w:rFonts w:ascii="Arial" w:hAnsi="Arial"/>
          <w:sz w:val="22"/>
          <w:szCs w:val="22"/>
          <w:lang w:eastAsia="en-GB"/>
        </w:rPr>
      </w:pPr>
    </w:p>
    <w:p w:rsidR="00DE178D" w:rsidRPr="00DE178D" w:rsidRDefault="00DE178D" w:rsidP="00DE178D">
      <w:pPr>
        <w:tabs>
          <w:tab w:val="left" w:pos="0"/>
          <w:tab w:val="left" w:pos="10080"/>
          <w:tab w:val="left" w:pos="10800"/>
          <w:tab w:val="left" w:pos="11520"/>
          <w:tab w:val="left" w:pos="12240"/>
        </w:tabs>
        <w:jc w:val="both"/>
        <w:rPr>
          <w:rFonts w:ascii="Arial" w:hAnsi="Arial"/>
          <w:sz w:val="22"/>
          <w:szCs w:val="22"/>
          <w:lang w:eastAsia="en-GB"/>
        </w:rPr>
      </w:pPr>
    </w:p>
    <w:p w:rsidR="00DE178D" w:rsidRDefault="00632364" w:rsidP="00DE178D">
      <w:pPr>
        <w:tabs>
          <w:tab w:val="left" w:pos="0"/>
          <w:tab w:val="left" w:pos="10080"/>
          <w:tab w:val="left" w:pos="10800"/>
          <w:tab w:val="left" w:pos="11520"/>
          <w:tab w:val="left" w:pos="12240"/>
        </w:tabs>
        <w:jc w:val="both"/>
        <w:rPr>
          <w:rFonts w:ascii="Arial" w:hAnsi="Arial"/>
          <w:sz w:val="22"/>
          <w:szCs w:val="22"/>
          <w:lang w:eastAsia="en-GB"/>
        </w:rPr>
      </w:pPr>
      <w:r>
        <w:rPr>
          <w:rFonts w:ascii="Arial" w:hAnsi="Arial"/>
          <w:sz w:val="22"/>
          <w:szCs w:val="22"/>
          <w:lang w:eastAsia="en-GB"/>
        </w:rPr>
        <w:t>The information should then be passed, in a timely way, to the DSL/DDSL. Immediately if the child disclos</w:t>
      </w:r>
      <w:r w:rsidR="00467359">
        <w:rPr>
          <w:rFonts w:ascii="Arial" w:hAnsi="Arial"/>
          <w:sz w:val="22"/>
          <w:szCs w:val="22"/>
          <w:lang w:eastAsia="en-GB"/>
        </w:rPr>
        <w:t>es any abuse they have suffered</w:t>
      </w:r>
      <w:r>
        <w:rPr>
          <w:rFonts w:ascii="Arial" w:hAnsi="Arial"/>
          <w:sz w:val="22"/>
          <w:szCs w:val="22"/>
          <w:lang w:eastAsia="en-GB"/>
        </w:rPr>
        <w:t xml:space="preserve">, or may be at risk of suffering. </w:t>
      </w:r>
    </w:p>
    <w:p w:rsidR="00632364" w:rsidRDefault="00632364" w:rsidP="00DE178D">
      <w:pPr>
        <w:tabs>
          <w:tab w:val="left" w:pos="0"/>
          <w:tab w:val="left" w:pos="10080"/>
          <w:tab w:val="left" w:pos="10800"/>
          <w:tab w:val="left" w:pos="11520"/>
          <w:tab w:val="left" w:pos="12240"/>
        </w:tabs>
        <w:jc w:val="both"/>
        <w:rPr>
          <w:rFonts w:ascii="Arial" w:hAnsi="Arial"/>
          <w:sz w:val="22"/>
          <w:szCs w:val="22"/>
          <w:lang w:eastAsia="en-GB"/>
        </w:rPr>
      </w:pPr>
    </w:p>
    <w:p w:rsidR="00632364" w:rsidRPr="00632364" w:rsidRDefault="00632364" w:rsidP="00034BF2">
      <w:pPr>
        <w:tabs>
          <w:tab w:val="left" w:pos="0"/>
          <w:tab w:val="left" w:pos="10080"/>
          <w:tab w:val="left" w:pos="10800"/>
          <w:tab w:val="left" w:pos="11520"/>
          <w:tab w:val="left" w:pos="12240"/>
        </w:tabs>
        <w:rPr>
          <w:rFonts w:ascii="Arial" w:hAnsi="Arial"/>
          <w:b/>
          <w:sz w:val="22"/>
          <w:szCs w:val="22"/>
          <w:lang w:eastAsia="en-GB"/>
        </w:rPr>
      </w:pPr>
      <w:r>
        <w:rPr>
          <w:rFonts w:ascii="Arial" w:hAnsi="Arial"/>
          <w:sz w:val="22"/>
          <w:szCs w:val="22"/>
          <w:lang w:eastAsia="en-GB"/>
        </w:rPr>
        <w:t xml:space="preserve">If DSL/DDSL not available, it is the staff </w:t>
      </w:r>
      <w:r w:rsidR="00052348">
        <w:rPr>
          <w:rFonts w:ascii="Arial" w:hAnsi="Arial"/>
          <w:sz w:val="22"/>
          <w:szCs w:val="22"/>
          <w:lang w:eastAsia="en-GB"/>
        </w:rPr>
        <w:t>member’s</w:t>
      </w:r>
      <w:r>
        <w:rPr>
          <w:rFonts w:ascii="Arial" w:hAnsi="Arial"/>
          <w:sz w:val="22"/>
          <w:szCs w:val="22"/>
          <w:lang w:eastAsia="en-GB"/>
        </w:rPr>
        <w:t xml:space="preserve"> </w:t>
      </w:r>
      <w:r w:rsidRPr="00632364">
        <w:rPr>
          <w:rFonts w:ascii="Arial" w:hAnsi="Arial"/>
          <w:b/>
          <w:sz w:val="22"/>
          <w:szCs w:val="22"/>
          <w:lang w:eastAsia="en-GB"/>
        </w:rPr>
        <w:t>responsibility</w:t>
      </w:r>
      <w:r>
        <w:rPr>
          <w:rFonts w:ascii="Arial" w:hAnsi="Arial"/>
          <w:sz w:val="22"/>
          <w:szCs w:val="22"/>
          <w:lang w:eastAsia="en-GB"/>
        </w:rPr>
        <w:t xml:space="preserve"> to make a referral to First Response, and then inform the DSL at the earliest opportunity. </w:t>
      </w:r>
      <w:r w:rsidRPr="00632364">
        <w:rPr>
          <w:rFonts w:ascii="Arial" w:hAnsi="Arial"/>
          <w:b/>
          <w:sz w:val="22"/>
          <w:szCs w:val="22"/>
          <w:lang w:eastAsia="en-GB"/>
        </w:rPr>
        <w:t>(First Response, 0800 13 13 126)</w:t>
      </w:r>
      <w:r w:rsidR="000679D8">
        <w:rPr>
          <w:rFonts w:ascii="Arial" w:hAnsi="Arial"/>
          <w:b/>
          <w:sz w:val="22"/>
          <w:szCs w:val="22"/>
          <w:lang w:eastAsia="en-GB"/>
        </w:rPr>
        <w:t xml:space="preserve"> or email </w:t>
      </w:r>
      <w:hyperlink r:id="rId97" w:history="1">
        <w:r w:rsidR="000679D8" w:rsidRPr="00576BC1">
          <w:rPr>
            <w:rStyle w:val="Hyperlink"/>
            <w:rFonts w:ascii="Arial" w:hAnsi="Arial"/>
            <w:b/>
            <w:sz w:val="22"/>
            <w:szCs w:val="22"/>
            <w:lang w:eastAsia="en-GB"/>
          </w:rPr>
          <w:t>www.staffordshire.gov.uk/reportconcern</w:t>
        </w:r>
      </w:hyperlink>
      <w:r w:rsidR="000679D8">
        <w:rPr>
          <w:rFonts w:ascii="Arial" w:hAnsi="Arial"/>
          <w:b/>
          <w:sz w:val="22"/>
          <w:szCs w:val="22"/>
          <w:lang w:eastAsia="en-GB"/>
        </w:rPr>
        <w:t xml:space="preserve"> </w:t>
      </w:r>
    </w:p>
    <w:p w:rsidR="00DE178D" w:rsidRDefault="00DE178D" w:rsidP="00DE178D">
      <w:pPr>
        <w:tabs>
          <w:tab w:val="left" w:pos="0"/>
          <w:tab w:val="left" w:pos="10080"/>
          <w:tab w:val="left" w:pos="10800"/>
          <w:tab w:val="left" w:pos="11520"/>
          <w:tab w:val="left" w:pos="12240"/>
        </w:tabs>
        <w:jc w:val="both"/>
        <w:rPr>
          <w:rFonts w:ascii="Times New Roman Regular" w:hAnsi="Times New Roman Regular"/>
          <w:b/>
          <w:szCs w:val="20"/>
          <w:lang w:eastAsia="en-GB"/>
        </w:rPr>
      </w:pPr>
    </w:p>
    <w:p w:rsidR="00632364" w:rsidRDefault="00632364" w:rsidP="00DE178D">
      <w:pPr>
        <w:tabs>
          <w:tab w:val="left" w:pos="0"/>
          <w:tab w:val="left" w:pos="10080"/>
          <w:tab w:val="left" w:pos="10800"/>
          <w:tab w:val="left" w:pos="11520"/>
          <w:tab w:val="left" w:pos="12240"/>
        </w:tabs>
        <w:jc w:val="both"/>
        <w:rPr>
          <w:rFonts w:ascii="Times New Roman Regular" w:hAnsi="Times New Roman Regular"/>
          <w:b/>
          <w:szCs w:val="20"/>
          <w:lang w:eastAsia="en-GB"/>
        </w:rPr>
      </w:pPr>
    </w:p>
    <w:p w:rsidR="00632364" w:rsidRPr="00DE178D" w:rsidRDefault="00632364" w:rsidP="00DE178D">
      <w:pPr>
        <w:tabs>
          <w:tab w:val="left" w:pos="0"/>
          <w:tab w:val="left" w:pos="10080"/>
          <w:tab w:val="left" w:pos="10800"/>
          <w:tab w:val="left" w:pos="11520"/>
          <w:tab w:val="left" w:pos="12240"/>
        </w:tabs>
        <w:jc w:val="both"/>
        <w:rPr>
          <w:rFonts w:ascii="Times New Roman Regular" w:hAnsi="Times New Roman Regular"/>
          <w:b/>
          <w:szCs w:val="20"/>
          <w:lang w:eastAsia="en-GB"/>
        </w:rPr>
      </w:pPr>
    </w:p>
    <w:p w:rsidR="00632364" w:rsidRDefault="00632364" w:rsidP="00632364">
      <w:pPr>
        <w:tabs>
          <w:tab w:val="left" w:pos="0"/>
          <w:tab w:val="left" w:pos="10080"/>
          <w:tab w:val="left" w:pos="10800"/>
          <w:tab w:val="left" w:pos="11520"/>
          <w:tab w:val="left" w:pos="12240"/>
        </w:tabs>
        <w:jc w:val="right"/>
        <w:rPr>
          <w:rFonts w:ascii="Arial" w:hAnsi="Arial"/>
          <w:b/>
          <w:szCs w:val="20"/>
          <w:lang w:eastAsia="en-GB"/>
        </w:rPr>
      </w:pPr>
    </w:p>
    <w:p w:rsidR="00632364" w:rsidRDefault="00632364" w:rsidP="00632364">
      <w:pPr>
        <w:tabs>
          <w:tab w:val="left" w:pos="0"/>
          <w:tab w:val="left" w:pos="10080"/>
          <w:tab w:val="left" w:pos="10800"/>
          <w:tab w:val="left" w:pos="11520"/>
          <w:tab w:val="left" w:pos="12240"/>
        </w:tabs>
        <w:jc w:val="right"/>
        <w:rPr>
          <w:rFonts w:ascii="Arial" w:hAnsi="Arial"/>
          <w:b/>
          <w:szCs w:val="20"/>
          <w:lang w:eastAsia="en-GB"/>
        </w:rPr>
      </w:pPr>
    </w:p>
    <w:p w:rsidR="00632364" w:rsidRDefault="00632364" w:rsidP="00632364">
      <w:pPr>
        <w:tabs>
          <w:tab w:val="left" w:pos="0"/>
          <w:tab w:val="left" w:pos="10080"/>
          <w:tab w:val="left" w:pos="10800"/>
          <w:tab w:val="left" w:pos="11520"/>
          <w:tab w:val="left" w:pos="12240"/>
        </w:tabs>
        <w:jc w:val="right"/>
        <w:rPr>
          <w:rFonts w:ascii="Arial" w:hAnsi="Arial"/>
          <w:b/>
          <w:szCs w:val="20"/>
          <w:lang w:eastAsia="en-GB"/>
        </w:rPr>
      </w:pPr>
    </w:p>
    <w:p w:rsidR="00632364" w:rsidRDefault="00632364" w:rsidP="00632364">
      <w:pPr>
        <w:tabs>
          <w:tab w:val="left" w:pos="0"/>
          <w:tab w:val="left" w:pos="10080"/>
          <w:tab w:val="left" w:pos="10800"/>
          <w:tab w:val="left" w:pos="11520"/>
          <w:tab w:val="left" w:pos="12240"/>
        </w:tabs>
        <w:jc w:val="right"/>
        <w:rPr>
          <w:rFonts w:ascii="Arial" w:hAnsi="Arial"/>
          <w:b/>
          <w:szCs w:val="20"/>
          <w:lang w:eastAsia="en-GB"/>
        </w:rPr>
      </w:pPr>
    </w:p>
    <w:p w:rsidR="00632364" w:rsidRDefault="00632364" w:rsidP="00632364">
      <w:pPr>
        <w:tabs>
          <w:tab w:val="left" w:pos="0"/>
          <w:tab w:val="left" w:pos="10080"/>
          <w:tab w:val="left" w:pos="10800"/>
          <w:tab w:val="left" w:pos="11520"/>
          <w:tab w:val="left" w:pos="12240"/>
        </w:tabs>
        <w:jc w:val="right"/>
        <w:rPr>
          <w:rFonts w:ascii="Arial" w:hAnsi="Arial"/>
          <w:b/>
          <w:szCs w:val="20"/>
          <w:lang w:eastAsia="en-GB"/>
        </w:rPr>
      </w:pPr>
    </w:p>
    <w:p w:rsidR="00632364" w:rsidRDefault="00632364" w:rsidP="00632364">
      <w:pPr>
        <w:tabs>
          <w:tab w:val="left" w:pos="0"/>
          <w:tab w:val="left" w:pos="10080"/>
          <w:tab w:val="left" w:pos="10800"/>
          <w:tab w:val="left" w:pos="11520"/>
          <w:tab w:val="left" w:pos="12240"/>
        </w:tabs>
        <w:jc w:val="right"/>
        <w:rPr>
          <w:rFonts w:ascii="Arial" w:hAnsi="Arial"/>
          <w:b/>
          <w:szCs w:val="20"/>
          <w:lang w:eastAsia="en-GB"/>
        </w:rPr>
      </w:pPr>
    </w:p>
    <w:p w:rsidR="00632364" w:rsidRDefault="00632364" w:rsidP="00632364">
      <w:pPr>
        <w:tabs>
          <w:tab w:val="left" w:pos="0"/>
          <w:tab w:val="left" w:pos="10080"/>
          <w:tab w:val="left" w:pos="10800"/>
          <w:tab w:val="left" w:pos="11520"/>
          <w:tab w:val="left" w:pos="12240"/>
        </w:tabs>
        <w:jc w:val="right"/>
        <w:rPr>
          <w:rFonts w:ascii="Arial" w:hAnsi="Arial"/>
          <w:b/>
          <w:szCs w:val="20"/>
          <w:lang w:eastAsia="en-GB"/>
        </w:rPr>
      </w:pPr>
    </w:p>
    <w:p w:rsidR="00034BF2" w:rsidRDefault="00034BF2">
      <w:pPr>
        <w:rPr>
          <w:rFonts w:ascii="Arial" w:hAnsi="Arial"/>
          <w:b/>
          <w:sz w:val="28"/>
          <w:szCs w:val="28"/>
          <w:lang w:eastAsia="en-GB"/>
        </w:rPr>
      </w:pPr>
      <w:r>
        <w:rPr>
          <w:rFonts w:ascii="Arial" w:hAnsi="Arial"/>
          <w:b/>
          <w:sz w:val="28"/>
          <w:szCs w:val="28"/>
          <w:lang w:eastAsia="en-GB"/>
        </w:rPr>
        <w:br w:type="page"/>
      </w:r>
    </w:p>
    <w:p w:rsidR="00632364" w:rsidRPr="00467359" w:rsidRDefault="00404D85" w:rsidP="00632364">
      <w:pPr>
        <w:tabs>
          <w:tab w:val="left" w:pos="0"/>
          <w:tab w:val="left" w:pos="10080"/>
          <w:tab w:val="left" w:pos="10800"/>
          <w:tab w:val="left" w:pos="11520"/>
          <w:tab w:val="left" w:pos="12240"/>
        </w:tabs>
        <w:jc w:val="right"/>
        <w:rPr>
          <w:rFonts w:ascii="Arial" w:hAnsi="Arial"/>
          <w:b/>
          <w:sz w:val="28"/>
          <w:szCs w:val="28"/>
          <w:lang w:eastAsia="en-GB"/>
        </w:rPr>
      </w:pPr>
      <w:r w:rsidRPr="00467359">
        <w:rPr>
          <w:rFonts w:ascii="Arial" w:hAnsi="Arial"/>
          <w:b/>
          <w:sz w:val="28"/>
          <w:szCs w:val="28"/>
          <w:lang w:eastAsia="en-GB"/>
        </w:rPr>
        <w:lastRenderedPageBreak/>
        <w:t>Appendix</w:t>
      </w:r>
      <w:r w:rsidR="00632364" w:rsidRPr="00467359">
        <w:rPr>
          <w:rFonts w:ascii="Arial" w:hAnsi="Arial"/>
          <w:b/>
          <w:sz w:val="28"/>
          <w:szCs w:val="28"/>
          <w:lang w:eastAsia="en-GB"/>
        </w:rPr>
        <w:t xml:space="preserve"> </w:t>
      </w:r>
      <w:r w:rsidR="0032006C" w:rsidRPr="00467359">
        <w:rPr>
          <w:rFonts w:ascii="Arial" w:hAnsi="Arial"/>
          <w:b/>
          <w:sz w:val="28"/>
          <w:szCs w:val="28"/>
          <w:lang w:eastAsia="en-GB"/>
        </w:rPr>
        <w:t>4</w:t>
      </w:r>
    </w:p>
    <w:p w:rsidR="0032006C" w:rsidRPr="00632364" w:rsidRDefault="0032006C" w:rsidP="00632364">
      <w:pPr>
        <w:tabs>
          <w:tab w:val="left" w:pos="0"/>
          <w:tab w:val="left" w:pos="10080"/>
          <w:tab w:val="left" w:pos="10800"/>
          <w:tab w:val="left" w:pos="11520"/>
          <w:tab w:val="left" w:pos="12240"/>
        </w:tabs>
        <w:jc w:val="right"/>
        <w:rPr>
          <w:rFonts w:ascii="Arial" w:hAnsi="Arial"/>
          <w:b/>
          <w:szCs w:val="20"/>
          <w:lang w:eastAsia="en-GB"/>
        </w:rPr>
      </w:pPr>
    </w:p>
    <w:p w:rsidR="00632364" w:rsidRPr="00632364" w:rsidRDefault="00404D85" w:rsidP="00034BF2">
      <w:pPr>
        <w:keepNext/>
        <w:jc w:val="center"/>
        <w:outlineLvl w:val="4"/>
        <w:rPr>
          <w:rFonts w:ascii="Arial" w:hAnsi="Arial"/>
          <w:b/>
          <w:sz w:val="32"/>
          <w:szCs w:val="32"/>
          <w:lang w:eastAsia="en-GB"/>
        </w:rPr>
      </w:pPr>
      <w:r>
        <w:rPr>
          <w:rFonts w:ascii="Arial" w:hAnsi="Arial"/>
          <w:b/>
          <w:sz w:val="32"/>
          <w:szCs w:val="32"/>
          <w:lang w:eastAsia="en-GB"/>
        </w:rPr>
        <w:t>Allegations about a Member of Staff, Governor o</w:t>
      </w:r>
      <w:r w:rsidRPr="00632364">
        <w:rPr>
          <w:rFonts w:ascii="Arial" w:hAnsi="Arial"/>
          <w:b/>
          <w:sz w:val="32"/>
          <w:szCs w:val="32"/>
          <w:lang w:eastAsia="en-GB"/>
        </w:rPr>
        <w:t>r Volunteer</w:t>
      </w:r>
    </w:p>
    <w:p w:rsidR="00632364" w:rsidRPr="00632364" w:rsidRDefault="00632364" w:rsidP="006323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szCs w:val="20"/>
          <w:lang w:eastAsia="en-GB"/>
        </w:rPr>
      </w:pPr>
    </w:p>
    <w:p w:rsidR="00632364" w:rsidRPr="00404D85" w:rsidRDefault="00632364" w:rsidP="006323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Arial" w:hAnsi="Arial"/>
          <w:sz w:val="22"/>
          <w:szCs w:val="22"/>
          <w:lang w:eastAsia="en-GB"/>
        </w:rPr>
      </w:pPr>
      <w:r w:rsidRPr="00404D85">
        <w:rPr>
          <w:rFonts w:ascii="Arial" w:hAnsi="Arial"/>
          <w:sz w:val="22"/>
          <w:szCs w:val="22"/>
          <w:lang w:eastAsia="en-GB"/>
        </w:rPr>
        <w:t>1.</w:t>
      </w:r>
      <w:r w:rsidRPr="00404D85">
        <w:rPr>
          <w:rFonts w:ascii="Arial" w:hAnsi="Arial"/>
          <w:sz w:val="22"/>
          <w:szCs w:val="22"/>
          <w:lang w:eastAsia="en-GB"/>
        </w:rPr>
        <w:tab/>
        <w:t>Inappropriate behaviour by staff/volunteers could take the following forms:</w:t>
      </w:r>
    </w:p>
    <w:p w:rsidR="00632364" w:rsidRPr="00404D85" w:rsidRDefault="00632364" w:rsidP="006323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Arial" w:hAnsi="Arial"/>
          <w:sz w:val="22"/>
          <w:szCs w:val="22"/>
          <w:lang w:eastAsia="en-GB"/>
        </w:rPr>
      </w:pPr>
    </w:p>
    <w:p w:rsidR="00632364" w:rsidRPr="00404D85" w:rsidRDefault="00632364" w:rsidP="00467359">
      <w:pPr>
        <w:widowControl w:val="0"/>
        <w:numPr>
          <w:ilvl w:val="0"/>
          <w:numId w:val="34"/>
        </w:numPr>
        <w:tabs>
          <w:tab w:val="left" w:pos="1145"/>
        </w:tabs>
        <w:spacing w:line="289" w:lineRule="exact"/>
        <w:rPr>
          <w:rFonts w:ascii="Arial" w:hAnsi="Arial"/>
          <w:sz w:val="22"/>
          <w:szCs w:val="22"/>
          <w:lang w:val="en-US" w:eastAsia="en-GB"/>
        </w:rPr>
      </w:pPr>
      <w:r w:rsidRPr="00404D85">
        <w:rPr>
          <w:rFonts w:ascii="Arial" w:hAnsi="Arial"/>
          <w:b/>
          <w:sz w:val="22"/>
          <w:szCs w:val="22"/>
          <w:lang w:val="en-US" w:eastAsia="en-GB"/>
        </w:rPr>
        <w:t>Physical</w:t>
      </w:r>
      <w:r w:rsidRPr="00404D85">
        <w:rPr>
          <w:rFonts w:ascii="Arial" w:hAnsi="Arial"/>
          <w:sz w:val="22"/>
          <w:szCs w:val="22"/>
          <w:lang w:val="en-US" w:eastAsia="en-GB"/>
        </w:rPr>
        <w:t xml:space="preserve"> </w:t>
      </w:r>
    </w:p>
    <w:p w:rsidR="00632364" w:rsidRPr="00404D85" w:rsidRDefault="00632364" w:rsidP="00467359">
      <w:pPr>
        <w:ind w:left="1080"/>
        <w:rPr>
          <w:rFonts w:ascii="Arial" w:hAnsi="Arial"/>
          <w:sz w:val="22"/>
          <w:szCs w:val="22"/>
          <w:lang w:val="en-US" w:eastAsia="en-GB"/>
        </w:rPr>
      </w:pPr>
      <w:r w:rsidRPr="00404D85">
        <w:rPr>
          <w:rFonts w:ascii="Arial" w:hAnsi="Arial"/>
          <w:sz w:val="22"/>
          <w:szCs w:val="22"/>
          <w:lang w:val="en-US" w:eastAsia="en-GB"/>
        </w:rPr>
        <w:t>For example, the intentional use of force as a punishment, slapping, use of objects to hit with, throwing objects, or rough physical handling.</w:t>
      </w:r>
    </w:p>
    <w:p w:rsidR="00632364" w:rsidRPr="00404D85" w:rsidRDefault="00632364" w:rsidP="00467359">
      <w:pPr>
        <w:widowControl w:val="0"/>
        <w:numPr>
          <w:ilvl w:val="0"/>
          <w:numId w:val="34"/>
        </w:numPr>
        <w:tabs>
          <w:tab w:val="left" w:pos="1145"/>
        </w:tabs>
        <w:spacing w:line="289" w:lineRule="exact"/>
        <w:rPr>
          <w:rFonts w:ascii="Arial" w:hAnsi="Arial"/>
          <w:sz w:val="22"/>
          <w:szCs w:val="22"/>
          <w:lang w:val="en-US" w:eastAsia="en-GB"/>
        </w:rPr>
      </w:pPr>
      <w:r w:rsidRPr="00404D85">
        <w:rPr>
          <w:rFonts w:ascii="Arial" w:hAnsi="Arial"/>
          <w:b/>
          <w:sz w:val="22"/>
          <w:szCs w:val="22"/>
          <w:lang w:val="en-US" w:eastAsia="en-GB"/>
        </w:rPr>
        <w:t>Emotional</w:t>
      </w:r>
      <w:r w:rsidRPr="00404D85">
        <w:rPr>
          <w:rFonts w:ascii="Arial" w:hAnsi="Arial"/>
          <w:sz w:val="22"/>
          <w:szCs w:val="22"/>
          <w:lang w:val="en-US" w:eastAsia="en-GB"/>
        </w:rPr>
        <w:t xml:space="preserve"> </w:t>
      </w:r>
    </w:p>
    <w:p w:rsidR="00632364" w:rsidRPr="00404D85" w:rsidRDefault="00632364" w:rsidP="00467359">
      <w:pPr>
        <w:ind w:left="1080"/>
        <w:rPr>
          <w:rFonts w:ascii="Arial" w:hAnsi="Arial"/>
          <w:sz w:val="22"/>
          <w:szCs w:val="22"/>
          <w:lang w:val="en-US" w:eastAsia="en-GB"/>
        </w:rPr>
      </w:pPr>
      <w:r w:rsidRPr="00404D85">
        <w:rPr>
          <w:rFonts w:ascii="Arial" w:hAnsi="Arial"/>
          <w:sz w:val="22"/>
          <w:szCs w:val="22"/>
          <w:lang w:val="en-US" w:eastAsia="en-GB"/>
        </w:rPr>
        <w:t>For example, intimidation, belittling, scapegoating, sarcasm, lack of respect for children’s rights, and attitudes that discriminate on the grounds of race, gender, disability or sexuality.</w:t>
      </w:r>
    </w:p>
    <w:p w:rsidR="00632364" w:rsidRPr="00404D85" w:rsidRDefault="00632364" w:rsidP="00467359">
      <w:pPr>
        <w:widowControl w:val="0"/>
        <w:numPr>
          <w:ilvl w:val="0"/>
          <w:numId w:val="34"/>
        </w:numPr>
        <w:tabs>
          <w:tab w:val="left" w:pos="1145"/>
        </w:tabs>
        <w:spacing w:line="289" w:lineRule="exact"/>
        <w:rPr>
          <w:rFonts w:ascii="Arial" w:hAnsi="Arial"/>
          <w:sz w:val="22"/>
          <w:szCs w:val="22"/>
          <w:lang w:val="en-US" w:eastAsia="en-GB"/>
        </w:rPr>
      </w:pPr>
      <w:r w:rsidRPr="00404D85">
        <w:rPr>
          <w:rFonts w:ascii="Arial" w:hAnsi="Arial"/>
          <w:b/>
          <w:sz w:val="22"/>
          <w:szCs w:val="22"/>
          <w:lang w:val="en-US" w:eastAsia="en-GB"/>
        </w:rPr>
        <w:t>Sexual</w:t>
      </w:r>
      <w:r w:rsidRPr="00404D85">
        <w:rPr>
          <w:rFonts w:ascii="Arial" w:hAnsi="Arial"/>
          <w:sz w:val="22"/>
          <w:szCs w:val="22"/>
          <w:lang w:val="en-US" w:eastAsia="en-GB"/>
        </w:rPr>
        <w:t xml:space="preserve"> </w:t>
      </w:r>
    </w:p>
    <w:p w:rsidR="00632364" w:rsidRPr="00404D85" w:rsidRDefault="00632364" w:rsidP="00467359">
      <w:pPr>
        <w:ind w:left="1080"/>
        <w:rPr>
          <w:rFonts w:ascii="Arial" w:hAnsi="Arial"/>
          <w:sz w:val="22"/>
          <w:szCs w:val="22"/>
          <w:lang w:val="en-US" w:eastAsia="en-GB"/>
        </w:rPr>
      </w:pPr>
      <w:r w:rsidRPr="00404D85">
        <w:rPr>
          <w:rFonts w:ascii="Arial" w:hAnsi="Arial"/>
          <w:sz w:val="22"/>
          <w:szCs w:val="22"/>
          <w:lang w:val="en-US" w:eastAsia="en-GB"/>
        </w:rPr>
        <w:t xml:space="preserve">For example, </w:t>
      </w:r>
      <w:r w:rsidRPr="00404D85">
        <w:rPr>
          <w:rFonts w:ascii="Arial" w:hAnsi="Arial"/>
          <w:sz w:val="22"/>
          <w:szCs w:val="22"/>
          <w:lang w:eastAsia="en-GB"/>
        </w:rPr>
        <w:t>sexualised</w:t>
      </w:r>
      <w:r w:rsidRPr="00404D85">
        <w:rPr>
          <w:rFonts w:ascii="Arial" w:hAnsi="Arial"/>
          <w:sz w:val="22"/>
          <w:szCs w:val="22"/>
          <w:lang w:val="en-US" w:eastAsia="en-GB"/>
        </w:rPr>
        <w:t xml:space="preserve"> </w:t>
      </w:r>
      <w:r w:rsidRPr="00404D85">
        <w:rPr>
          <w:rFonts w:ascii="Arial" w:hAnsi="Arial"/>
          <w:sz w:val="22"/>
          <w:szCs w:val="22"/>
          <w:lang w:eastAsia="en-GB"/>
        </w:rPr>
        <w:t>behaviour</w:t>
      </w:r>
      <w:r w:rsidRPr="00404D85">
        <w:rPr>
          <w:rFonts w:ascii="Arial" w:hAnsi="Arial"/>
          <w:sz w:val="22"/>
          <w:szCs w:val="22"/>
          <w:lang w:val="en-US" w:eastAsia="en-GB"/>
        </w:rPr>
        <w:t xml:space="preserve"> towards pupils, sexual harassment, inappropriate phone calls and texts, images via social media, sexual assault and rape.</w:t>
      </w:r>
    </w:p>
    <w:p w:rsidR="00632364" w:rsidRPr="00404D85" w:rsidRDefault="00632364" w:rsidP="00467359">
      <w:pPr>
        <w:widowControl w:val="0"/>
        <w:numPr>
          <w:ilvl w:val="0"/>
          <w:numId w:val="34"/>
        </w:numPr>
        <w:tabs>
          <w:tab w:val="left" w:pos="1145"/>
        </w:tabs>
        <w:spacing w:line="289" w:lineRule="exact"/>
        <w:rPr>
          <w:rFonts w:ascii="Arial" w:hAnsi="Arial"/>
          <w:sz w:val="22"/>
          <w:szCs w:val="22"/>
          <w:lang w:val="en-US" w:eastAsia="en-GB"/>
        </w:rPr>
      </w:pPr>
      <w:r w:rsidRPr="00404D85">
        <w:rPr>
          <w:rFonts w:ascii="Arial" w:hAnsi="Arial"/>
          <w:b/>
          <w:sz w:val="22"/>
          <w:szCs w:val="22"/>
          <w:lang w:val="en-US" w:eastAsia="en-GB"/>
        </w:rPr>
        <w:t>Neglect</w:t>
      </w:r>
    </w:p>
    <w:p w:rsidR="00632364" w:rsidRPr="00404D85" w:rsidRDefault="00632364" w:rsidP="00467359">
      <w:pPr>
        <w:ind w:left="1080"/>
        <w:rPr>
          <w:rFonts w:ascii="Arial" w:hAnsi="Arial"/>
          <w:sz w:val="22"/>
          <w:szCs w:val="22"/>
          <w:lang w:val="en-US" w:eastAsia="en-GB"/>
        </w:rPr>
      </w:pPr>
      <w:r w:rsidRPr="00404D85">
        <w:rPr>
          <w:rFonts w:ascii="Arial" w:hAnsi="Arial"/>
          <w:sz w:val="22"/>
          <w:szCs w:val="22"/>
          <w:lang w:val="en-US" w:eastAsia="en-GB"/>
        </w:rPr>
        <w:t>For example failing to act to protect a child or children, failing to seek medical attention or failure to carry out an appropriate risk assessment.</w:t>
      </w:r>
    </w:p>
    <w:p w:rsidR="00632364" w:rsidRPr="00404D85" w:rsidRDefault="00632364" w:rsidP="00467359">
      <w:pPr>
        <w:numPr>
          <w:ilvl w:val="0"/>
          <w:numId w:val="34"/>
        </w:numPr>
        <w:rPr>
          <w:rFonts w:ascii="Arial" w:hAnsi="Arial"/>
          <w:b/>
          <w:sz w:val="22"/>
          <w:szCs w:val="22"/>
          <w:lang w:val="en-US" w:eastAsia="en-GB"/>
        </w:rPr>
      </w:pPr>
      <w:r w:rsidRPr="00404D85">
        <w:rPr>
          <w:rFonts w:ascii="Arial" w:hAnsi="Arial"/>
          <w:b/>
          <w:sz w:val="22"/>
          <w:szCs w:val="22"/>
          <w:lang w:val="en-US" w:eastAsia="en-GB"/>
        </w:rPr>
        <w:t>Spiritual Abuse</w:t>
      </w:r>
    </w:p>
    <w:p w:rsidR="00632364" w:rsidRPr="00404D85" w:rsidRDefault="00632364" w:rsidP="00467359">
      <w:pPr>
        <w:ind w:left="1080"/>
        <w:rPr>
          <w:rFonts w:ascii="Arial" w:hAnsi="Arial"/>
          <w:sz w:val="22"/>
          <w:szCs w:val="22"/>
          <w:lang w:val="en-US" w:eastAsia="en-GB"/>
        </w:rPr>
      </w:pPr>
      <w:r w:rsidRPr="00404D85">
        <w:rPr>
          <w:rFonts w:ascii="Arial" w:hAnsi="Arial"/>
          <w:sz w:val="22"/>
          <w:szCs w:val="22"/>
          <w:lang w:val="en-US" w:eastAsia="en-GB"/>
        </w:rPr>
        <w:t>For example using undue influence or pressure to control individuals or ensure obedience, follow religious practices that are harmful such as beatings or starvation.</w:t>
      </w:r>
    </w:p>
    <w:p w:rsidR="00632364" w:rsidRPr="00404D85" w:rsidRDefault="00632364" w:rsidP="00467359">
      <w:pPr>
        <w:widowControl w:val="0"/>
        <w:tabs>
          <w:tab w:val="left" w:pos="1145"/>
        </w:tabs>
        <w:spacing w:line="289" w:lineRule="exact"/>
        <w:rPr>
          <w:rFonts w:ascii="Arial" w:hAnsi="Arial"/>
          <w:sz w:val="22"/>
          <w:szCs w:val="22"/>
          <w:lang w:val="en-US" w:eastAsia="en-GB"/>
        </w:rPr>
      </w:pPr>
    </w:p>
    <w:p w:rsidR="00632364" w:rsidRPr="00404D85" w:rsidRDefault="00632364" w:rsidP="00467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rFonts w:ascii="Arial" w:hAnsi="Arial"/>
          <w:sz w:val="22"/>
          <w:szCs w:val="22"/>
          <w:lang w:val="en-US" w:eastAsia="en-GB"/>
        </w:rPr>
      </w:pPr>
      <w:r w:rsidRPr="00404D85">
        <w:rPr>
          <w:rFonts w:ascii="Arial" w:hAnsi="Arial"/>
          <w:sz w:val="22"/>
          <w:szCs w:val="22"/>
          <w:lang w:val="en-US" w:eastAsia="en-GB"/>
        </w:rPr>
        <w:t>2.</w:t>
      </w:r>
      <w:r w:rsidRPr="00404D85">
        <w:rPr>
          <w:rFonts w:ascii="Arial" w:hAnsi="Arial"/>
          <w:sz w:val="22"/>
          <w:szCs w:val="22"/>
          <w:lang w:val="en-US" w:eastAsia="en-GB"/>
        </w:rPr>
        <w:tab/>
        <w:t xml:space="preserve">If a child makes an allegation about a member of staff, Governor, visitor </w:t>
      </w:r>
      <w:r w:rsidRPr="00404D85">
        <w:rPr>
          <w:rFonts w:ascii="Arial" w:hAnsi="Arial"/>
          <w:sz w:val="22"/>
          <w:szCs w:val="22"/>
          <w:lang w:eastAsia="en-GB"/>
        </w:rPr>
        <w:t>or</w:t>
      </w:r>
      <w:r w:rsidRPr="00404D85">
        <w:rPr>
          <w:rFonts w:ascii="Arial" w:hAnsi="Arial"/>
          <w:sz w:val="22"/>
          <w:szCs w:val="22"/>
          <w:lang w:val="en-US" w:eastAsia="en-GB"/>
        </w:rPr>
        <w:t xml:space="preserve"> volunteer the Head Teacher</w:t>
      </w:r>
      <w:r w:rsidRPr="00404D85">
        <w:rPr>
          <w:rFonts w:ascii="Arial" w:hAnsi="Arial"/>
          <w:sz w:val="22"/>
          <w:szCs w:val="22"/>
          <w:lang w:eastAsia="en-GB"/>
        </w:rPr>
        <w:t>/Principal</w:t>
      </w:r>
      <w:r w:rsidRPr="00404D85">
        <w:rPr>
          <w:rFonts w:ascii="Arial" w:hAnsi="Arial"/>
          <w:sz w:val="22"/>
          <w:szCs w:val="22"/>
          <w:lang w:val="en-US" w:eastAsia="en-GB"/>
        </w:rPr>
        <w:t xml:space="preserve"> must be informed immediately.  The Head Teacher</w:t>
      </w:r>
      <w:r w:rsidRPr="00404D85">
        <w:rPr>
          <w:rFonts w:ascii="Arial" w:hAnsi="Arial"/>
          <w:sz w:val="22"/>
          <w:szCs w:val="22"/>
          <w:lang w:eastAsia="en-GB"/>
        </w:rPr>
        <w:t>/Principal</w:t>
      </w:r>
      <w:r w:rsidRPr="00404D85">
        <w:rPr>
          <w:rFonts w:ascii="Arial" w:hAnsi="Arial"/>
          <w:sz w:val="22"/>
          <w:szCs w:val="22"/>
          <w:lang w:val="en-US" w:eastAsia="en-GB"/>
        </w:rPr>
        <w:t xml:space="preserve"> must carry out an urgent initial consideration in order to establish whether there is substance to the allegation.  The Head Teacher</w:t>
      </w:r>
      <w:r w:rsidRPr="00404D85">
        <w:rPr>
          <w:rFonts w:ascii="Arial" w:hAnsi="Arial"/>
          <w:sz w:val="22"/>
          <w:szCs w:val="22"/>
          <w:lang w:eastAsia="en-GB"/>
        </w:rPr>
        <w:t>/Principal</w:t>
      </w:r>
      <w:r w:rsidRPr="00404D85">
        <w:rPr>
          <w:rFonts w:ascii="Arial" w:hAnsi="Arial"/>
          <w:sz w:val="22"/>
          <w:szCs w:val="22"/>
          <w:lang w:val="en-US" w:eastAsia="en-GB"/>
        </w:rPr>
        <w:t xml:space="preserve"> should not carry out the investigation him/herself or interview pupils.  </w:t>
      </w:r>
    </w:p>
    <w:p w:rsidR="00632364" w:rsidRPr="00404D85" w:rsidRDefault="00632364" w:rsidP="00467359">
      <w:pPr>
        <w:widowControl w:val="0"/>
        <w:tabs>
          <w:tab w:val="left" w:pos="1145"/>
        </w:tabs>
        <w:rPr>
          <w:rFonts w:ascii="Arial" w:hAnsi="Arial"/>
          <w:sz w:val="22"/>
          <w:szCs w:val="22"/>
          <w:lang w:val="en-US" w:eastAsia="en-GB"/>
        </w:rPr>
      </w:pPr>
    </w:p>
    <w:p w:rsidR="00632364" w:rsidRPr="00404D85" w:rsidRDefault="00632364" w:rsidP="00467359">
      <w:pPr>
        <w:autoSpaceDE w:val="0"/>
        <w:autoSpaceDN w:val="0"/>
        <w:adjustRightInd w:val="0"/>
        <w:ind w:left="720" w:hanging="720"/>
        <w:rPr>
          <w:rFonts w:ascii="Arial" w:hAnsi="Arial" w:cs="Arial"/>
          <w:color w:val="000000"/>
          <w:sz w:val="22"/>
          <w:szCs w:val="22"/>
          <w:lang w:eastAsia="en-GB"/>
        </w:rPr>
      </w:pPr>
      <w:r w:rsidRPr="00404D85">
        <w:rPr>
          <w:rFonts w:ascii="Arial" w:hAnsi="Arial" w:cs="Arial"/>
          <w:color w:val="000000"/>
          <w:sz w:val="22"/>
          <w:szCs w:val="22"/>
          <w:lang w:eastAsia="en-GB"/>
        </w:rPr>
        <w:t>3.</w:t>
      </w:r>
      <w:r w:rsidRPr="00404D85">
        <w:rPr>
          <w:rFonts w:ascii="Arial" w:hAnsi="Arial" w:cs="Arial"/>
          <w:color w:val="000000"/>
          <w:sz w:val="22"/>
          <w:szCs w:val="22"/>
          <w:lang w:eastAsia="en-GB"/>
        </w:rPr>
        <w:tab/>
        <w:t>The Head Teacher</w:t>
      </w:r>
      <w:r w:rsidRPr="00404D85">
        <w:rPr>
          <w:rFonts w:ascii="Arial" w:hAnsi="Arial"/>
          <w:sz w:val="22"/>
          <w:szCs w:val="22"/>
          <w:lang w:eastAsia="en-GB"/>
        </w:rPr>
        <w:t>/Principal</w:t>
      </w:r>
      <w:r w:rsidRPr="00404D85">
        <w:rPr>
          <w:rFonts w:ascii="Arial" w:hAnsi="Arial" w:cs="Arial"/>
          <w:color w:val="000000"/>
          <w:sz w:val="22"/>
          <w:szCs w:val="22"/>
          <w:lang w:eastAsia="en-GB"/>
        </w:rPr>
        <w:t xml:space="preserve"> should exercise and be accountable for their professional judgement on the action to be taken as follows: </w:t>
      </w:r>
    </w:p>
    <w:p w:rsidR="00632364" w:rsidRPr="00404D85" w:rsidRDefault="00632364" w:rsidP="00467359">
      <w:pPr>
        <w:autoSpaceDE w:val="0"/>
        <w:autoSpaceDN w:val="0"/>
        <w:adjustRightInd w:val="0"/>
        <w:ind w:left="720" w:hanging="720"/>
        <w:rPr>
          <w:rFonts w:ascii="Arial" w:hAnsi="Arial" w:cs="Arial"/>
          <w:color w:val="000000"/>
          <w:sz w:val="22"/>
          <w:szCs w:val="22"/>
          <w:lang w:eastAsia="en-GB"/>
        </w:rPr>
      </w:pPr>
    </w:p>
    <w:p w:rsidR="00632364" w:rsidRPr="00404D85" w:rsidRDefault="00632364" w:rsidP="00467359">
      <w:pPr>
        <w:numPr>
          <w:ilvl w:val="0"/>
          <w:numId w:val="34"/>
        </w:numPr>
        <w:autoSpaceDE w:val="0"/>
        <w:autoSpaceDN w:val="0"/>
        <w:adjustRightInd w:val="0"/>
        <w:rPr>
          <w:rFonts w:ascii="Arial" w:hAnsi="Arial" w:cs="Arial"/>
          <w:color w:val="000000"/>
          <w:sz w:val="22"/>
          <w:szCs w:val="22"/>
          <w:lang w:eastAsia="en-GB"/>
        </w:rPr>
      </w:pPr>
      <w:r w:rsidRPr="00404D85">
        <w:rPr>
          <w:rFonts w:ascii="Arial" w:hAnsi="Arial" w:cs="Arial"/>
          <w:color w:val="000000"/>
          <w:sz w:val="22"/>
          <w:szCs w:val="22"/>
          <w:lang w:eastAsia="en-GB"/>
        </w:rPr>
        <w:t>If the actions of the member of staff, and the consequences of the actions, raise credible Child Protection concerns the Head Teacher</w:t>
      </w:r>
      <w:r w:rsidRPr="00404D85">
        <w:rPr>
          <w:rFonts w:ascii="Arial" w:hAnsi="Arial"/>
          <w:sz w:val="22"/>
          <w:szCs w:val="22"/>
          <w:lang w:eastAsia="en-GB"/>
        </w:rPr>
        <w:t>/Principal</w:t>
      </w:r>
      <w:r w:rsidRPr="00404D85">
        <w:rPr>
          <w:rFonts w:ascii="Arial" w:hAnsi="Arial" w:cs="Arial"/>
          <w:color w:val="000000"/>
          <w:sz w:val="22"/>
          <w:szCs w:val="22"/>
          <w:lang w:eastAsia="en-GB"/>
        </w:rPr>
        <w:t xml:space="preserve"> will notify the Staffordshire Designated Officer </w:t>
      </w:r>
      <w:r w:rsidRPr="00404D85">
        <w:rPr>
          <w:rFonts w:ascii="Arial" w:hAnsi="Arial" w:cs="Arial"/>
          <w:b/>
          <w:color w:val="000000"/>
          <w:sz w:val="22"/>
          <w:szCs w:val="22"/>
          <w:lang w:eastAsia="en-GB"/>
        </w:rPr>
        <w:t>(LADO) (0800 1313126)</w:t>
      </w:r>
      <w:r w:rsidRPr="00404D85">
        <w:rPr>
          <w:rFonts w:ascii="Arial" w:hAnsi="Arial" w:cs="Arial"/>
          <w:color w:val="000000"/>
          <w:sz w:val="22"/>
          <w:szCs w:val="22"/>
          <w:lang w:eastAsia="en-GB"/>
        </w:rPr>
        <w:t>.  The LADO will liaise with the Chair of Governors and advise about action to be taken, and may initiate inter</w:t>
      </w:r>
      <w:r w:rsidR="00094314">
        <w:rPr>
          <w:rFonts w:ascii="Arial" w:hAnsi="Arial" w:cs="Arial"/>
          <w:color w:val="000000"/>
          <w:sz w:val="22"/>
          <w:szCs w:val="22"/>
          <w:lang w:eastAsia="en-GB"/>
        </w:rPr>
        <w:t xml:space="preserve">nal referrals within Staffordshire Children’s </w:t>
      </w:r>
      <w:r w:rsidR="0019562D">
        <w:rPr>
          <w:rFonts w:ascii="Arial" w:hAnsi="Arial" w:cs="Arial"/>
          <w:color w:val="000000"/>
          <w:sz w:val="22"/>
          <w:szCs w:val="22"/>
          <w:lang w:eastAsia="en-GB"/>
        </w:rPr>
        <w:t>Board</w:t>
      </w:r>
      <w:r w:rsidRPr="00404D85">
        <w:rPr>
          <w:rFonts w:ascii="Arial" w:hAnsi="Arial" w:cs="Arial"/>
          <w:color w:val="000000"/>
          <w:sz w:val="22"/>
          <w:szCs w:val="22"/>
          <w:lang w:eastAsia="en-GB"/>
        </w:rPr>
        <w:t xml:space="preserve"> to address the needs of children likely to have been affected.</w:t>
      </w:r>
    </w:p>
    <w:p w:rsidR="00632364" w:rsidRPr="00404D85" w:rsidRDefault="00632364" w:rsidP="00467359">
      <w:pPr>
        <w:numPr>
          <w:ilvl w:val="0"/>
          <w:numId w:val="34"/>
        </w:numPr>
        <w:autoSpaceDE w:val="0"/>
        <w:autoSpaceDN w:val="0"/>
        <w:adjustRightInd w:val="0"/>
        <w:rPr>
          <w:rFonts w:ascii="Arial" w:hAnsi="Arial" w:cs="Arial"/>
          <w:color w:val="000000"/>
          <w:sz w:val="22"/>
          <w:szCs w:val="22"/>
          <w:lang w:eastAsia="en-GB"/>
        </w:rPr>
      </w:pPr>
      <w:r w:rsidRPr="00404D85">
        <w:rPr>
          <w:rFonts w:ascii="Arial" w:hAnsi="Arial" w:cs="Arial"/>
          <w:color w:val="000000"/>
          <w:sz w:val="22"/>
          <w:szCs w:val="22"/>
          <w:lang w:eastAsia="en-GB"/>
        </w:rPr>
        <w:t>If the actions of the member of staff, and the consequences of the actions, do not raise credible child protection concerns, but do raise other issues in relation to the conduct of the member of staff or the pupil. These should be addressed through the school’s own internal procedures.</w:t>
      </w:r>
    </w:p>
    <w:p w:rsidR="00632364" w:rsidRPr="00404D85" w:rsidRDefault="00632364" w:rsidP="00467359">
      <w:pPr>
        <w:numPr>
          <w:ilvl w:val="0"/>
          <w:numId w:val="34"/>
        </w:numPr>
        <w:autoSpaceDE w:val="0"/>
        <w:autoSpaceDN w:val="0"/>
        <w:adjustRightInd w:val="0"/>
        <w:rPr>
          <w:rFonts w:ascii="Arial" w:hAnsi="Arial" w:cs="Arial"/>
          <w:color w:val="000000"/>
          <w:sz w:val="22"/>
          <w:szCs w:val="22"/>
          <w:lang w:eastAsia="en-GB"/>
        </w:rPr>
      </w:pPr>
      <w:r w:rsidRPr="00632364">
        <w:rPr>
          <w:rFonts w:ascii="Arial" w:hAnsi="Arial" w:cs="Arial"/>
          <w:color w:val="000000"/>
          <w:lang w:eastAsia="en-GB"/>
        </w:rPr>
        <w:t>If the Head Teacher</w:t>
      </w:r>
      <w:r w:rsidRPr="00632364">
        <w:rPr>
          <w:rFonts w:ascii="Arial" w:hAnsi="Arial"/>
          <w:lang w:eastAsia="en-GB"/>
        </w:rPr>
        <w:t>/Principal</w:t>
      </w:r>
      <w:r w:rsidRPr="00632364">
        <w:rPr>
          <w:rFonts w:ascii="Arial" w:hAnsi="Arial" w:cs="Arial"/>
          <w:color w:val="000000"/>
          <w:lang w:eastAsia="en-GB"/>
        </w:rPr>
        <w:t xml:space="preserve"> decides that the allegation is without </w:t>
      </w:r>
      <w:r w:rsidRPr="00404D85">
        <w:rPr>
          <w:rFonts w:ascii="Arial" w:hAnsi="Arial" w:cs="Arial"/>
          <w:color w:val="000000"/>
          <w:sz w:val="22"/>
          <w:szCs w:val="22"/>
          <w:lang w:eastAsia="en-GB"/>
        </w:rPr>
        <w:t xml:space="preserve">foundation and no further formal action is necessary, all those involved should be informed of this conclusion, and the reasons for the decision should be recorded on the child </w:t>
      </w:r>
      <w:r w:rsidRPr="00404D85">
        <w:rPr>
          <w:rFonts w:ascii="Arial" w:hAnsi="Arial" w:cs="Arial"/>
          <w:sz w:val="22"/>
          <w:szCs w:val="22"/>
          <w:lang w:eastAsia="en-GB"/>
        </w:rPr>
        <w:t>safeguarding</w:t>
      </w:r>
      <w:r w:rsidRPr="00404D85">
        <w:rPr>
          <w:rFonts w:ascii="Arial" w:hAnsi="Arial" w:cs="Arial"/>
          <w:color w:val="FF0000"/>
          <w:sz w:val="22"/>
          <w:szCs w:val="22"/>
          <w:lang w:eastAsia="en-GB"/>
        </w:rPr>
        <w:t xml:space="preserve"> </w:t>
      </w:r>
      <w:r w:rsidRPr="00404D85">
        <w:rPr>
          <w:rFonts w:ascii="Arial" w:hAnsi="Arial" w:cs="Arial"/>
          <w:color w:val="000000"/>
          <w:sz w:val="22"/>
          <w:szCs w:val="22"/>
          <w:lang w:eastAsia="en-GB"/>
        </w:rPr>
        <w:t xml:space="preserve">file. </w:t>
      </w:r>
    </w:p>
    <w:p w:rsidR="00632364" w:rsidRPr="00404D85" w:rsidRDefault="00632364" w:rsidP="00632364">
      <w:pPr>
        <w:widowControl w:val="0"/>
        <w:tabs>
          <w:tab w:val="left" w:pos="1145"/>
        </w:tabs>
        <w:jc w:val="both"/>
        <w:rPr>
          <w:rFonts w:ascii="Arial" w:hAnsi="Arial"/>
          <w:sz w:val="22"/>
          <w:szCs w:val="22"/>
          <w:lang w:val="en-US" w:eastAsia="en-GB"/>
        </w:rPr>
      </w:pPr>
    </w:p>
    <w:p w:rsidR="00632364" w:rsidRPr="00404D85" w:rsidRDefault="00632364" w:rsidP="00467359">
      <w:pPr>
        <w:tabs>
          <w:tab w:val="left" w:pos="10800"/>
          <w:tab w:val="left" w:pos="11520"/>
          <w:tab w:val="left" w:pos="12240"/>
        </w:tabs>
        <w:ind w:left="720" w:hanging="720"/>
        <w:rPr>
          <w:rFonts w:ascii="Arial" w:hAnsi="Arial" w:cs="Arial"/>
          <w:sz w:val="22"/>
          <w:szCs w:val="22"/>
          <w:lang w:val="en-US" w:eastAsia="en-GB"/>
        </w:rPr>
      </w:pPr>
      <w:r w:rsidRPr="00404D85">
        <w:rPr>
          <w:rFonts w:ascii="Arial" w:hAnsi="Arial" w:cs="Arial"/>
          <w:sz w:val="22"/>
          <w:szCs w:val="22"/>
          <w:lang w:val="en-US" w:eastAsia="en-GB"/>
        </w:rPr>
        <w:t>4.</w:t>
      </w:r>
      <w:r w:rsidRPr="00404D85">
        <w:rPr>
          <w:rFonts w:ascii="Arial" w:hAnsi="Arial" w:cs="Arial"/>
          <w:sz w:val="22"/>
          <w:szCs w:val="22"/>
          <w:lang w:val="en-US" w:eastAsia="en-GB"/>
        </w:rPr>
        <w:tab/>
        <w:t>Where an allegation has been made against the Head Teacher</w:t>
      </w:r>
      <w:r w:rsidRPr="00404D85">
        <w:rPr>
          <w:rFonts w:ascii="Arial" w:hAnsi="Arial"/>
          <w:sz w:val="22"/>
          <w:szCs w:val="22"/>
          <w:lang w:eastAsia="en-GB"/>
        </w:rPr>
        <w:t>/Principal/Proprietor</w:t>
      </w:r>
      <w:r w:rsidRPr="00404D85">
        <w:rPr>
          <w:rFonts w:ascii="Arial" w:hAnsi="Arial" w:cs="Arial"/>
          <w:sz w:val="22"/>
          <w:szCs w:val="22"/>
          <w:lang w:val="en-US" w:eastAsia="en-GB"/>
        </w:rPr>
        <w:t xml:space="preserve">, then the Chair of the </w:t>
      </w:r>
      <w:r w:rsidRPr="00404D85">
        <w:rPr>
          <w:rFonts w:ascii="Arial" w:hAnsi="Arial" w:cs="Arial"/>
          <w:sz w:val="22"/>
          <w:szCs w:val="22"/>
          <w:lang w:eastAsia="en-GB"/>
        </w:rPr>
        <w:t>Governing</w:t>
      </w:r>
      <w:r w:rsidRPr="00404D85">
        <w:rPr>
          <w:rFonts w:ascii="Arial" w:hAnsi="Arial" w:cs="Arial"/>
          <w:sz w:val="22"/>
          <w:szCs w:val="22"/>
          <w:lang w:val="en-US" w:eastAsia="en-GB"/>
        </w:rPr>
        <w:t xml:space="preserve"> Body takes on the role of liaising with the LADO in determining the appropriate way forward. </w:t>
      </w:r>
    </w:p>
    <w:p w:rsidR="00632364" w:rsidRPr="00404D85" w:rsidRDefault="00632364" w:rsidP="00467359">
      <w:pPr>
        <w:tabs>
          <w:tab w:val="left" w:pos="10800"/>
          <w:tab w:val="left" w:pos="11520"/>
          <w:tab w:val="left" w:pos="12240"/>
        </w:tabs>
        <w:ind w:left="720" w:hanging="720"/>
        <w:rPr>
          <w:rFonts w:ascii="Arial" w:hAnsi="Arial" w:cs="Arial"/>
          <w:sz w:val="22"/>
          <w:szCs w:val="22"/>
          <w:lang w:val="en-US" w:eastAsia="en-GB"/>
        </w:rPr>
      </w:pPr>
    </w:p>
    <w:p w:rsidR="00632364" w:rsidRPr="00404D85" w:rsidRDefault="00632364" w:rsidP="00467359">
      <w:pPr>
        <w:tabs>
          <w:tab w:val="left" w:pos="10800"/>
          <w:tab w:val="left" w:pos="11520"/>
          <w:tab w:val="left" w:pos="12240"/>
        </w:tabs>
        <w:ind w:left="720" w:hanging="720"/>
        <w:rPr>
          <w:rFonts w:ascii="Arial" w:hAnsi="Arial" w:cs="Arial"/>
          <w:sz w:val="22"/>
          <w:szCs w:val="22"/>
          <w:lang w:val="en-US" w:eastAsia="en-GB"/>
        </w:rPr>
      </w:pPr>
      <w:r w:rsidRPr="00404D85">
        <w:rPr>
          <w:rFonts w:ascii="Arial" w:hAnsi="Arial" w:cs="Arial"/>
          <w:sz w:val="22"/>
          <w:szCs w:val="22"/>
          <w:lang w:val="en-US" w:eastAsia="en-GB"/>
        </w:rPr>
        <w:t xml:space="preserve">           Please see SSCB guidance:-</w:t>
      </w:r>
    </w:p>
    <w:p w:rsidR="00632364" w:rsidRPr="00404D85" w:rsidRDefault="00632364" w:rsidP="00467359">
      <w:pPr>
        <w:tabs>
          <w:tab w:val="left" w:pos="10800"/>
          <w:tab w:val="left" w:pos="11520"/>
          <w:tab w:val="left" w:pos="12240"/>
        </w:tabs>
        <w:ind w:left="720" w:hanging="720"/>
        <w:rPr>
          <w:rFonts w:ascii="Arial" w:hAnsi="Arial" w:cs="Arial"/>
          <w:sz w:val="22"/>
          <w:szCs w:val="22"/>
          <w:lang w:val="en-US" w:eastAsia="en-GB"/>
        </w:rPr>
      </w:pPr>
      <w:r w:rsidRPr="00404D85">
        <w:rPr>
          <w:rFonts w:ascii="Arial" w:hAnsi="Arial" w:cs="Arial"/>
          <w:sz w:val="22"/>
          <w:szCs w:val="22"/>
          <w:lang w:val="en-US" w:eastAsia="en-GB"/>
        </w:rPr>
        <w:t xml:space="preserve">           </w:t>
      </w:r>
      <w:hyperlink r:id="rId98" w:history="1">
        <w:r w:rsidRPr="00404D85">
          <w:rPr>
            <w:rFonts w:ascii="Arial" w:eastAsia="Arial" w:hAnsi="Arial" w:cs="Arial"/>
            <w:b/>
            <w:color w:val="0000FF"/>
            <w:sz w:val="22"/>
            <w:szCs w:val="22"/>
            <w:u w:val="single"/>
            <w:lang w:eastAsia="en-GB"/>
          </w:rPr>
          <w:t>Managing Allegations of Abuse against a Person who works with Children</w:t>
        </w:r>
      </w:hyperlink>
      <w:r w:rsidRPr="00404D85">
        <w:rPr>
          <w:rFonts w:ascii="Arial" w:eastAsia="Arial" w:hAnsi="Arial" w:cs="Arial"/>
          <w:b/>
          <w:sz w:val="22"/>
          <w:szCs w:val="22"/>
          <w:lang w:eastAsia="en-GB"/>
        </w:rPr>
        <w:t xml:space="preserve">   </w:t>
      </w:r>
    </w:p>
    <w:p w:rsidR="00632364" w:rsidRPr="00404D85" w:rsidRDefault="00632364" w:rsidP="00467359">
      <w:pPr>
        <w:tabs>
          <w:tab w:val="left" w:pos="10800"/>
          <w:tab w:val="left" w:pos="11520"/>
          <w:tab w:val="left" w:pos="12240"/>
        </w:tabs>
        <w:ind w:left="720" w:hanging="720"/>
        <w:rPr>
          <w:rFonts w:ascii="Arial" w:hAnsi="Arial" w:cs="Arial"/>
          <w:sz w:val="22"/>
          <w:szCs w:val="22"/>
          <w:lang w:val="en-US" w:eastAsia="en-GB"/>
        </w:rPr>
      </w:pPr>
    </w:p>
    <w:p w:rsidR="00632364" w:rsidRPr="00404D85" w:rsidRDefault="00632364" w:rsidP="00467359">
      <w:pPr>
        <w:tabs>
          <w:tab w:val="left" w:pos="10800"/>
          <w:tab w:val="left" w:pos="11520"/>
          <w:tab w:val="left" w:pos="12240"/>
        </w:tabs>
        <w:ind w:left="720" w:hanging="720"/>
        <w:rPr>
          <w:rFonts w:ascii="Arial" w:hAnsi="Arial" w:cs="Arial"/>
          <w:sz w:val="22"/>
          <w:szCs w:val="22"/>
          <w:u w:val="single"/>
          <w:lang w:eastAsia="en-GB"/>
        </w:rPr>
      </w:pPr>
      <w:r w:rsidRPr="00404D85">
        <w:rPr>
          <w:rFonts w:ascii="Arial" w:hAnsi="Arial" w:cs="Arial"/>
          <w:sz w:val="22"/>
          <w:szCs w:val="22"/>
          <w:lang w:val="en-US" w:eastAsia="en-GB"/>
        </w:rPr>
        <w:t>5.</w:t>
      </w:r>
      <w:r w:rsidRPr="00404D85">
        <w:rPr>
          <w:rFonts w:ascii="Arial" w:hAnsi="Arial" w:cs="Arial"/>
          <w:sz w:val="22"/>
          <w:szCs w:val="22"/>
          <w:lang w:val="en-US" w:eastAsia="en-GB"/>
        </w:rPr>
        <w:tab/>
        <w:t>Where the allegation is against the sole proprietor, the referral should be made to the LADO directly.</w:t>
      </w:r>
    </w:p>
    <w:p w:rsidR="00632364" w:rsidRPr="00404D85" w:rsidRDefault="00632364" w:rsidP="00467359">
      <w:pPr>
        <w:rPr>
          <w:rFonts w:ascii="Arial" w:hAnsi="Arial"/>
          <w:sz w:val="22"/>
          <w:szCs w:val="22"/>
          <w:lang w:eastAsia="en-GB"/>
        </w:rPr>
      </w:pPr>
    </w:p>
    <w:p w:rsidR="008C7EED" w:rsidRDefault="00632364" w:rsidP="00632364">
      <w:pPr>
        <w:autoSpaceDE w:val="0"/>
        <w:autoSpaceDN w:val="0"/>
        <w:adjustRightInd w:val="0"/>
        <w:rPr>
          <w:rFonts w:ascii="Arial" w:eastAsia="Calibri" w:hAnsi="Arial" w:cs="Arial"/>
          <w:b/>
          <w:bCs/>
          <w:color w:val="000000"/>
          <w:sz w:val="22"/>
          <w:szCs w:val="22"/>
        </w:rPr>
      </w:pPr>
      <w:r w:rsidRPr="00632364">
        <w:rPr>
          <w:rFonts w:ascii="Arial" w:hAnsi="Arial"/>
          <w:szCs w:val="20"/>
          <w:lang w:eastAsia="en-GB"/>
        </w:rPr>
        <w:br w:type="page"/>
      </w:r>
    </w:p>
    <w:p w:rsidR="00BF6D14" w:rsidRPr="00404D85" w:rsidRDefault="00404D85" w:rsidP="0032006C">
      <w:pPr>
        <w:ind w:left="720"/>
        <w:jc w:val="right"/>
        <w:rPr>
          <w:rFonts w:ascii="Arial" w:eastAsia="Calibri" w:hAnsi="Arial" w:cs="Arial"/>
          <w:b/>
          <w:sz w:val="28"/>
          <w:szCs w:val="28"/>
          <w:lang w:eastAsia="en-GB"/>
        </w:rPr>
      </w:pPr>
      <w:r w:rsidRPr="00404D85">
        <w:rPr>
          <w:rFonts w:ascii="Arial" w:eastAsia="Calibri" w:hAnsi="Arial" w:cs="Arial"/>
          <w:b/>
          <w:sz w:val="28"/>
          <w:szCs w:val="28"/>
          <w:lang w:eastAsia="en-GB"/>
        </w:rPr>
        <w:lastRenderedPageBreak/>
        <w:t>Appendix</w:t>
      </w:r>
      <w:r w:rsidR="00BF6D14" w:rsidRPr="00404D85">
        <w:rPr>
          <w:rFonts w:ascii="Arial" w:eastAsia="Calibri" w:hAnsi="Arial" w:cs="Arial"/>
          <w:b/>
          <w:sz w:val="28"/>
          <w:szCs w:val="28"/>
          <w:lang w:eastAsia="en-GB"/>
        </w:rPr>
        <w:t xml:space="preserve"> </w:t>
      </w:r>
      <w:r w:rsidR="0032006C" w:rsidRPr="00404D85">
        <w:rPr>
          <w:rFonts w:ascii="Arial" w:eastAsia="Calibri" w:hAnsi="Arial" w:cs="Arial"/>
          <w:b/>
          <w:sz w:val="28"/>
          <w:szCs w:val="28"/>
          <w:lang w:eastAsia="en-GB"/>
        </w:rPr>
        <w:t>5</w:t>
      </w:r>
    </w:p>
    <w:p w:rsidR="0032006C" w:rsidRPr="00BF6D14" w:rsidRDefault="0032006C" w:rsidP="0032006C">
      <w:pPr>
        <w:ind w:left="720"/>
        <w:jc w:val="right"/>
        <w:rPr>
          <w:rFonts w:ascii="Arial" w:eastAsia="Calibri" w:hAnsi="Arial" w:cs="Arial"/>
          <w:b/>
          <w:lang w:eastAsia="en-GB"/>
        </w:rPr>
      </w:pPr>
    </w:p>
    <w:p w:rsidR="00BF6D14" w:rsidRPr="00404D85" w:rsidRDefault="00404D85" w:rsidP="00BF6D14">
      <w:pPr>
        <w:jc w:val="center"/>
        <w:rPr>
          <w:rFonts w:ascii="Arial" w:hAnsi="Arial"/>
          <w:b/>
          <w:sz w:val="28"/>
          <w:szCs w:val="28"/>
          <w:lang w:eastAsia="en-GB"/>
        </w:rPr>
      </w:pPr>
      <w:r>
        <w:rPr>
          <w:rFonts w:ascii="Arial" w:hAnsi="Arial"/>
          <w:b/>
          <w:sz w:val="28"/>
          <w:szCs w:val="28"/>
          <w:lang w:eastAsia="en-GB"/>
        </w:rPr>
        <w:t>Indicators of Vulnerability t</w:t>
      </w:r>
      <w:r w:rsidRPr="00404D85">
        <w:rPr>
          <w:rFonts w:ascii="Arial" w:hAnsi="Arial"/>
          <w:b/>
          <w:sz w:val="28"/>
          <w:szCs w:val="28"/>
          <w:lang w:eastAsia="en-GB"/>
        </w:rPr>
        <w:t>o Radicalisation</w:t>
      </w:r>
    </w:p>
    <w:p w:rsidR="00BF6D14" w:rsidRPr="00BF6D14" w:rsidRDefault="00BF6D14" w:rsidP="00BF6D14">
      <w:pPr>
        <w:rPr>
          <w:rFonts w:ascii="Arial" w:hAnsi="Arial"/>
          <w:szCs w:val="20"/>
          <w:lang w:eastAsia="en-GB"/>
        </w:rPr>
      </w:pPr>
    </w:p>
    <w:p w:rsidR="00BF6D14" w:rsidRPr="00BF6D14" w:rsidRDefault="00BF6D14" w:rsidP="00034BF2">
      <w:pPr>
        <w:ind w:left="720" w:hanging="720"/>
        <w:rPr>
          <w:rFonts w:ascii="Arial" w:eastAsia="Calibri" w:hAnsi="Arial" w:cs="Arial"/>
          <w:lang w:eastAsia="en-GB"/>
        </w:rPr>
      </w:pPr>
      <w:r w:rsidRPr="00BF6D14">
        <w:rPr>
          <w:rFonts w:ascii="Arial" w:hAnsi="Arial" w:cs="Arial"/>
          <w:lang w:eastAsia="en-GB"/>
        </w:rPr>
        <w:t>1.</w:t>
      </w:r>
      <w:r w:rsidRPr="00BF6D14">
        <w:rPr>
          <w:rFonts w:ascii="Arial" w:hAnsi="Arial" w:cs="Arial"/>
          <w:lang w:eastAsia="en-GB"/>
        </w:rPr>
        <w:tab/>
        <w:t>Radicalisation refers to the process by which a person comes to support terrorism and forms of extremism leading to terrorism.</w:t>
      </w:r>
    </w:p>
    <w:p w:rsidR="00BF6D14" w:rsidRPr="00BF6D14" w:rsidRDefault="00BF6D14" w:rsidP="00467359">
      <w:pPr>
        <w:rPr>
          <w:rFonts w:ascii="Arial" w:eastAsia="Calibri" w:hAnsi="Arial" w:cs="Arial"/>
          <w:lang w:eastAsia="en-GB"/>
        </w:rPr>
      </w:pPr>
    </w:p>
    <w:p w:rsidR="00BF6D14" w:rsidRPr="00BF6D14" w:rsidRDefault="00BF6D14" w:rsidP="00467359">
      <w:pPr>
        <w:tabs>
          <w:tab w:val="left" w:pos="0"/>
        </w:tabs>
        <w:rPr>
          <w:rFonts w:ascii="Arial" w:hAnsi="Arial" w:cs="Arial"/>
          <w:lang w:eastAsia="en-GB"/>
        </w:rPr>
      </w:pPr>
      <w:r w:rsidRPr="00BF6D14">
        <w:rPr>
          <w:rFonts w:ascii="Arial" w:hAnsi="Arial" w:cs="Arial"/>
          <w:lang w:eastAsia="en-GB"/>
        </w:rPr>
        <w:t>2.</w:t>
      </w:r>
      <w:r w:rsidRPr="00BF6D14">
        <w:rPr>
          <w:rFonts w:ascii="Arial" w:hAnsi="Arial" w:cs="Arial"/>
          <w:lang w:eastAsia="en-GB"/>
        </w:rPr>
        <w:tab/>
        <w:t xml:space="preserve">Extremism is defined by the Government in the Prevent Strategy as: </w:t>
      </w:r>
    </w:p>
    <w:p w:rsidR="00467359" w:rsidRDefault="00BF6D14" w:rsidP="00034BF2">
      <w:pPr>
        <w:ind w:left="720"/>
        <w:rPr>
          <w:rFonts w:ascii="Arial" w:hAnsi="Arial" w:cs="Arial"/>
          <w:lang w:eastAsia="en-GB"/>
        </w:rPr>
      </w:pPr>
      <w:r>
        <w:rPr>
          <w:rFonts w:ascii="Arial" w:hAnsi="Arial" w:cs="Arial"/>
          <w:lang w:eastAsia="en-GB"/>
        </w:rPr>
        <w:t>V</w:t>
      </w:r>
      <w:r w:rsidRPr="00BF6D14">
        <w:rPr>
          <w:rFonts w:ascii="Arial" w:hAnsi="Arial" w:cs="Arial"/>
          <w:lang w:eastAsia="en-GB"/>
        </w:rPr>
        <w:t xml:space="preserve">ocal or active opposition to fundamental British values, including democracy, the rule of law, individual liberty and mutual respect and tolerance of different </w:t>
      </w:r>
      <w:r w:rsidR="00467359">
        <w:rPr>
          <w:rFonts w:ascii="Arial" w:hAnsi="Arial" w:cs="Arial"/>
          <w:lang w:eastAsia="en-GB"/>
        </w:rPr>
        <w:tab/>
      </w:r>
      <w:r w:rsidR="00034BF2">
        <w:rPr>
          <w:rFonts w:ascii="Arial" w:hAnsi="Arial" w:cs="Arial"/>
          <w:lang w:eastAsia="en-GB"/>
        </w:rPr>
        <w:t xml:space="preserve">faiths and beliefs. </w:t>
      </w:r>
      <w:r w:rsidRPr="00BF6D14">
        <w:rPr>
          <w:rFonts w:ascii="Arial" w:hAnsi="Arial" w:cs="Arial"/>
          <w:lang w:eastAsia="en-GB"/>
        </w:rPr>
        <w:t xml:space="preserve">We also include in our definition of extremism calls for the death of members of our armed forces, whether in this country or overseas.  </w:t>
      </w:r>
    </w:p>
    <w:p w:rsidR="00467359" w:rsidRDefault="00467359" w:rsidP="00467359">
      <w:pPr>
        <w:rPr>
          <w:rFonts w:ascii="Arial" w:hAnsi="Arial" w:cs="Arial"/>
          <w:lang w:eastAsia="en-GB"/>
        </w:rPr>
      </w:pPr>
    </w:p>
    <w:p w:rsidR="00BF6D14" w:rsidRDefault="00467359" w:rsidP="00467359">
      <w:pPr>
        <w:rPr>
          <w:rFonts w:ascii="Arial" w:hAnsi="Arial" w:cs="Arial"/>
          <w:lang w:eastAsia="en-GB"/>
        </w:rPr>
      </w:pPr>
      <w:r w:rsidRPr="00467359">
        <w:rPr>
          <w:rFonts w:ascii="Arial" w:hAnsi="Arial" w:cs="Arial"/>
          <w:lang w:eastAsia="en-GB"/>
        </w:rPr>
        <w:t>3.</w:t>
      </w:r>
      <w:r>
        <w:rPr>
          <w:rFonts w:ascii="Arial" w:hAnsi="Arial" w:cs="Arial"/>
          <w:lang w:eastAsia="en-GB"/>
        </w:rPr>
        <w:tab/>
      </w:r>
      <w:r w:rsidR="00BF6D14" w:rsidRPr="00BF6D14">
        <w:rPr>
          <w:rFonts w:ascii="Arial" w:hAnsi="Arial" w:cs="Arial"/>
          <w:lang w:eastAsia="en-GB"/>
        </w:rPr>
        <w:t>Extremism is defined by the Crown Prosecution Service as:</w:t>
      </w:r>
    </w:p>
    <w:p w:rsidR="00467359" w:rsidRPr="00BF6D14" w:rsidRDefault="00467359" w:rsidP="00467359">
      <w:pPr>
        <w:rPr>
          <w:rFonts w:ascii="Arial" w:hAnsi="Arial" w:cs="Arial"/>
          <w:lang w:eastAsia="en-GB"/>
        </w:rPr>
      </w:pPr>
    </w:p>
    <w:p w:rsidR="00BF6D14" w:rsidRPr="00E230E8" w:rsidRDefault="00BF6D14" w:rsidP="00467359">
      <w:pPr>
        <w:numPr>
          <w:ilvl w:val="0"/>
          <w:numId w:val="68"/>
        </w:numPr>
        <w:rPr>
          <w:rFonts w:ascii="Arial" w:hAnsi="Arial" w:cs="Arial"/>
          <w:lang w:eastAsia="en-GB"/>
        </w:rPr>
      </w:pPr>
      <w:r w:rsidRPr="00E230E8">
        <w:rPr>
          <w:rFonts w:ascii="Arial" w:hAnsi="Arial" w:cs="Arial"/>
          <w:lang w:eastAsia="en-GB"/>
        </w:rPr>
        <w:t>The demonstration of unacceptable behaviour by using any means or medium to express views which</w:t>
      </w:r>
    </w:p>
    <w:p w:rsidR="00BF6D14" w:rsidRPr="00BF6D14" w:rsidRDefault="00BF6D14" w:rsidP="00467359">
      <w:pPr>
        <w:numPr>
          <w:ilvl w:val="0"/>
          <w:numId w:val="35"/>
        </w:numPr>
        <w:rPr>
          <w:rFonts w:ascii="Arial" w:hAnsi="Arial" w:cs="Arial"/>
          <w:lang w:eastAsia="en-GB"/>
        </w:rPr>
      </w:pPr>
      <w:r w:rsidRPr="00BF6D14">
        <w:rPr>
          <w:rFonts w:ascii="Arial" w:hAnsi="Arial" w:cs="Arial"/>
          <w:lang w:eastAsia="en-GB"/>
        </w:rPr>
        <w:t>Encourage, justify or glorify terrorist violence in furtherance of particular beliefs</w:t>
      </w:r>
    </w:p>
    <w:p w:rsidR="00BF6D14" w:rsidRPr="00BF6D14" w:rsidRDefault="00BF6D14" w:rsidP="00467359">
      <w:pPr>
        <w:numPr>
          <w:ilvl w:val="0"/>
          <w:numId w:val="35"/>
        </w:numPr>
        <w:rPr>
          <w:rFonts w:ascii="Arial" w:hAnsi="Arial" w:cs="Arial"/>
          <w:lang w:eastAsia="en-GB"/>
        </w:rPr>
      </w:pPr>
      <w:r w:rsidRPr="00BF6D14">
        <w:rPr>
          <w:rFonts w:ascii="Arial" w:hAnsi="Arial" w:cs="Arial"/>
          <w:lang w:eastAsia="en-GB"/>
        </w:rPr>
        <w:t>Seek to provoke others to terrorist acts</w:t>
      </w:r>
    </w:p>
    <w:p w:rsidR="00BF6D14" w:rsidRPr="00BF6D14" w:rsidRDefault="00BF6D14" w:rsidP="00467359">
      <w:pPr>
        <w:numPr>
          <w:ilvl w:val="0"/>
          <w:numId w:val="35"/>
        </w:numPr>
        <w:rPr>
          <w:rFonts w:ascii="Arial" w:hAnsi="Arial" w:cs="Arial"/>
          <w:lang w:eastAsia="en-GB"/>
        </w:rPr>
      </w:pPr>
      <w:r w:rsidRPr="00BF6D14">
        <w:rPr>
          <w:rFonts w:ascii="Arial" w:hAnsi="Arial" w:cs="Arial"/>
          <w:lang w:eastAsia="en-GB"/>
        </w:rPr>
        <w:t>Encourage other serious criminal activity or seek to provoke others to serious criminal acts or</w:t>
      </w:r>
    </w:p>
    <w:p w:rsidR="00BF6D14" w:rsidRPr="00BF6D14" w:rsidRDefault="00BF6D14" w:rsidP="00467359">
      <w:pPr>
        <w:numPr>
          <w:ilvl w:val="0"/>
          <w:numId w:val="35"/>
        </w:numPr>
        <w:rPr>
          <w:rFonts w:ascii="Arial" w:hAnsi="Arial" w:cs="Arial"/>
          <w:lang w:eastAsia="en-GB"/>
        </w:rPr>
      </w:pPr>
      <w:r w:rsidRPr="00BF6D14">
        <w:rPr>
          <w:rFonts w:ascii="Arial" w:hAnsi="Arial" w:cs="Arial"/>
          <w:lang w:eastAsia="en-GB"/>
        </w:rPr>
        <w:t>Foster hatred which might lead to inter-community violence in the UK.</w:t>
      </w:r>
    </w:p>
    <w:p w:rsidR="00BF6D14" w:rsidRPr="00BF6D14" w:rsidRDefault="00BF6D14" w:rsidP="00467359">
      <w:pPr>
        <w:rPr>
          <w:rFonts w:ascii="Arial" w:hAnsi="Arial"/>
          <w:szCs w:val="20"/>
          <w:lang w:eastAsia="en-GB"/>
        </w:rPr>
      </w:pPr>
    </w:p>
    <w:p w:rsidR="00BF6D14" w:rsidRPr="00BF6D14" w:rsidRDefault="00BF6D14" w:rsidP="00034BF2">
      <w:pPr>
        <w:ind w:left="720" w:hanging="720"/>
        <w:rPr>
          <w:rFonts w:ascii="Arial" w:eastAsia="Calibri" w:hAnsi="Arial" w:cs="Arial"/>
          <w:lang w:eastAsia="en-GB"/>
        </w:rPr>
      </w:pPr>
      <w:r w:rsidRPr="00BF6D14">
        <w:rPr>
          <w:rFonts w:ascii="Arial" w:eastAsia="Calibri" w:hAnsi="Arial" w:cs="Arial"/>
          <w:lang w:eastAsia="en-GB"/>
        </w:rPr>
        <w:t>4.</w:t>
      </w:r>
      <w:r w:rsidRPr="00BF6D14">
        <w:rPr>
          <w:rFonts w:ascii="Arial" w:eastAsia="Calibri" w:hAnsi="Arial" w:cs="Arial"/>
          <w:lang w:eastAsia="en-GB"/>
        </w:rPr>
        <w:tab/>
        <w:t xml:space="preserve">There is no such thing as a “typical extremist”: those who become involved in extremist actions come from a range of backgrounds and experiences, and </w:t>
      </w:r>
      <w:r w:rsidRPr="00BF6D14">
        <w:rPr>
          <w:rFonts w:ascii="Arial" w:hAnsi="Arial" w:cs="Arial"/>
          <w:lang w:eastAsia="en-GB"/>
        </w:rPr>
        <w:t>most individuals, even those who hold radical views, do not become involved in violent extremist activity.</w:t>
      </w:r>
    </w:p>
    <w:p w:rsidR="00BF6D14" w:rsidRPr="00BF6D14" w:rsidRDefault="00BF6D14" w:rsidP="00467359">
      <w:pPr>
        <w:rPr>
          <w:rFonts w:ascii="Arial" w:eastAsia="Calibri" w:hAnsi="Arial" w:cs="Arial"/>
          <w:lang w:eastAsia="en-GB"/>
        </w:rPr>
      </w:pPr>
    </w:p>
    <w:p w:rsidR="00BF6D14" w:rsidRPr="00BF6D14" w:rsidRDefault="00BF6D14" w:rsidP="00034BF2">
      <w:pPr>
        <w:ind w:left="720" w:hanging="720"/>
        <w:rPr>
          <w:rFonts w:ascii="Arial" w:hAnsi="Arial" w:cs="Arial"/>
          <w:lang w:eastAsia="en-GB"/>
        </w:rPr>
      </w:pPr>
      <w:r w:rsidRPr="00BF6D14">
        <w:rPr>
          <w:rFonts w:ascii="Arial" w:hAnsi="Arial" w:cs="Arial"/>
          <w:lang w:eastAsia="en-GB"/>
        </w:rPr>
        <w:t>5.</w:t>
      </w:r>
      <w:r w:rsidRPr="00BF6D14">
        <w:rPr>
          <w:rFonts w:ascii="Arial" w:hAnsi="Arial" w:cs="Arial"/>
          <w:lang w:eastAsia="en-GB"/>
        </w:rPr>
        <w:tab/>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rsidR="00BF6D14" w:rsidRPr="00BF6D14" w:rsidRDefault="00BF6D14" w:rsidP="00467359">
      <w:pPr>
        <w:rPr>
          <w:rFonts w:ascii="Arial" w:hAnsi="Arial" w:cs="Arial"/>
          <w:lang w:eastAsia="en-GB"/>
        </w:rPr>
      </w:pPr>
    </w:p>
    <w:p w:rsidR="00BF6D14" w:rsidRPr="00BF6D14" w:rsidRDefault="00BF6D14" w:rsidP="00467359">
      <w:pPr>
        <w:rPr>
          <w:rFonts w:ascii="Arial" w:hAnsi="Arial" w:cs="Arial"/>
          <w:lang w:eastAsia="en-GB"/>
        </w:rPr>
      </w:pPr>
      <w:r w:rsidRPr="00BF6D14">
        <w:rPr>
          <w:rFonts w:ascii="Arial" w:hAnsi="Arial" w:cs="Arial"/>
          <w:lang w:eastAsia="en-GB"/>
        </w:rPr>
        <w:t>6.</w:t>
      </w:r>
      <w:r w:rsidRPr="00BF6D14">
        <w:rPr>
          <w:rFonts w:ascii="Arial" w:hAnsi="Arial" w:cs="Arial"/>
          <w:lang w:eastAsia="en-GB"/>
        </w:rPr>
        <w:tab/>
        <w:t>Indicators of vulnerability include:</w:t>
      </w:r>
    </w:p>
    <w:p w:rsidR="00BF6D14" w:rsidRPr="00BF6D14" w:rsidRDefault="00BF6D14" w:rsidP="00467359">
      <w:pPr>
        <w:rPr>
          <w:rFonts w:ascii="Arial" w:eastAsia="Calibri" w:hAnsi="Arial" w:cs="Arial"/>
          <w:lang w:eastAsia="en-GB"/>
        </w:rPr>
      </w:pPr>
    </w:p>
    <w:p w:rsidR="00BF6D14" w:rsidRPr="00BF6D14" w:rsidRDefault="00BF6D14" w:rsidP="00467359">
      <w:pPr>
        <w:numPr>
          <w:ilvl w:val="0"/>
          <w:numId w:val="36"/>
        </w:numPr>
        <w:rPr>
          <w:rFonts w:ascii="Arial" w:eastAsia="Calibri" w:hAnsi="Arial" w:cs="Arial"/>
          <w:lang w:eastAsia="en-GB"/>
        </w:rPr>
      </w:pPr>
      <w:r w:rsidRPr="00BF6D14">
        <w:rPr>
          <w:rFonts w:ascii="Arial" w:eastAsia="Calibri" w:hAnsi="Arial" w:cs="Arial"/>
          <w:lang w:eastAsia="en-GB"/>
        </w:rPr>
        <w:t xml:space="preserve">Identity Crisis – the </w:t>
      </w:r>
      <w:r w:rsidRPr="00BF6D14">
        <w:rPr>
          <w:rFonts w:ascii="Arial" w:hAnsi="Arial" w:cs="Arial"/>
          <w:lang w:eastAsia="en-GB"/>
        </w:rPr>
        <w:t xml:space="preserve">student/pupil </w:t>
      </w:r>
      <w:r w:rsidRPr="00BF6D14">
        <w:rPr>
          <w:rFonts w:ascii="Arial" w:eastAsia="Calibri" w:hAnsi="Arial" w:cs="Arial"/>
          <w:lang w:eastAsia="en-GB"/>
        </w:rPr>
        <w:t xml:space="preserve">is distanced from their </w:t>
      </w:r>
      <w:r w:rsidRPr="00BF6D14">
        <w:rPr>
          <w:rFonts w:ascii="Arial" w:hAnsi="Arial" w:cs="Arial"/>
          <w:lang w:eastAsia="en-GB"/>
        </w:rPr>
        <w:t>cultural/religious heritage and experiences discomfort about their place in society;</w:t>
      </w:r>
    </w:p>
    <w:p w:rsidR="00BF6D14" w:rsidRPr="00BF6D14" w:rsidRDefault="00BF6D14" w:rsidP="00467359">
      <w:pPr>
        <w:numPr>
          <w:ilvl w:val="0"/>
          <w:numId w:val="36"/>
        </w:numPr>
        <w:rPr>
          <w:rFonts w:ascii="Arial" w:eastAsia="Calibri" w:hAnsi="Arial" w:cs="Arial"/>
          <w:lang w:eastAsia="en-GB"/>
        </w:rPr>
      </w:pPr>
      <w:r w:rsidRPr="00BF6D14">
        <w:rPr>
          <w:rFonts w:ascii="Arial" w:hAnsi="Arial" w:cs="Arial"/>
          <w:lang w:eastAsia="en-GB"/>
        </w:rPr>
        <w:t>Personal Crisis –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BF6D14" w:rsidRPr="00BF6D14" w:rsidRDefault="00BF6D14" w:rsidP="00467359">
      <w:pPr>
        <w:numPr>
          <w:ilvl w:val="0"/>
          <w:numId w:val="36"/>
        </w:numPr>
        <w:rPr>
          <w:rFonts w:ascii="Arial" w:eastAsia="Calibri" w:hAnsi="Arial" w:cs="Arial"/>
          <w:lang w:eastAsia="en-GB"/>
        </w:rPr>
      </w:pPr>
      <w:r w:rsidRPr="00BF6D14">
        <w:rPr>
          <w:rFonts w:ascii="Arial" w:eastAsia="Calibri" w:hAnsi="Arial" w:cs="Arial"/>
          <w:lang w:eastAsia="en-GB"/>
        </w:rPr>
        <w:t xml:space="preserve">Personal Circumstances – migration; </w:t>
      </w:r>
      <w:r w:rsidRPr="00BF6D14">
        <w:rPr>
          <w:rFonts w:ascii="Arial" w:hAnsi="Arial" w:cs="Arial"/>
          <w:lang w:eastAsia="en-GB"/>
        </w:rPr>
        <w:t>local community tensions; and events affecting the student/pupil’s country or region of origin may contribute to a sense of grievance that is triggered by personal experience of racism or discrimination or aspects of Government policy;</w:t>
      </w:r>
    </w:p>
    <w:p w:rsidR="00BF6D14" w:rsidRPr="00BF6D14" w:rsidRDefault="00BF6D14" w:rsidP="00467359">
      <w:pPr>
        <w:numPr>
          <w:ilvl w:val="0"/>
          <w:numId w:val="36"/>
        </w:numPr>
        <w:rPr>
          <w:rFonts w:ascii="Arial" w:eastAsia="Calibri" w:hAnsi="Arial" w:cs="Arial"/>
          <w:lang w:eastAsia="en-GB"/>
        </w:rPr>
      </w:pPr>
      <w:r w:rsidRPr="00BF6D14">
        <w:rPr>
          <w:rFonts w:ascii="Arial" w:hAnsi="Arial" w:cs="Arial"/>
          <w:lang w:eastAsia="en-GB"/>
        </w:rPr>
        <w:t xml:space="preserve">Unmet Aspirations – the student/pupil may have perceptions of injustice; a feeling of failure; rejection of civic life; </w:t>
      </w:r>
    </w:p>
    <w:p w:rsidR="00BF6D14" w:rsidRPr="00BF6D14" w:rsidRDefault="00BF6D14" w:rsidP="00467359">
      <w:pPr>
        <w:numPr>
          <w:ilvl w:val="0"/>
          <w:numId w:val="36"/>
        </w:numPr>
        <w:rPr>
          <w:rFonts w:ascii="Arial" w:eastAsia="Calibri" w:hAnsi="Arial" w:cs="Arial"/>
          <w:lang w:eastAsia="en-GB"/>
        </w:rPr>
      </w:pPr>
      <w:r w:rsidRPr="00BF6D14">
        <w:rPr>
          <w:rFonts w:ascii="Arial" w:eastAsia="Calibri" w:hAnsi="Arial" w:cs="Arial"/>
          <w:lang w:eastAsia="en-GB"/>
        </w:rPr>
        <w:t xml:space="preserve">Experiences of Criminality – which may include involvement with criminal groups, imprisonment, and </w:t>
      </w:r>
      <w:r w:rsidRPr="00BF6D14">
        <w:rPr>
          <w:rFonts w:ascii="Arial" w:hAnsi="Arial" w:cs="Arial"/>
          <w:lang w:eastAsia="en-GB"/>
        </w:rPr>
        <w:t>poor resettlement/reintegration;</w:t>
      </w:r>
    </w:p>
    <w:p w:rsidR="00BF6D14" w:rsidRPr="00BF6D14" w:rsidRDefault="00BF6D14" w:rsidP="00467359">
      <w:pPr>
        <w:numPr>
          <w:ilvl w:val="0"/>
          <w:numId w:val="36"/>
        </w:numPr>
        <w:rPr>
          <w:rFonts w:ascii="Arial" w:eastAsia="Calibri" w:hAnsi="Arial" w:cs="Arial"/>
          <w:lang w:eastAsia="en-GB"/>
        </w:rPr>
      </w:pPr>
      <w:r w:rsidRPr="00BF6D14">
        <w:rPr>
          <w:rFonts w:ascii="Arial" w:eastAsia="Calibri" w:hAnsi="Arial" w:cs="Arial"/>
          <w:lang w:eastAsia="en-GB"/>
        </w:rPr>
        <w:t>Special Educational Need – students/pupils may experience difficulties with social interaction, empathy with others, understanding the consequences of their actions and awareness of the motivations of others.</w:t>
      </w:r>
    </w:p>
    <w:p w:rsidR="00BF6D14" w:rsidRPr="00BF6D14" w:rsidRDefault="00BF6D14" w:rsidP="00467359">
      <w:pPr>
        <w:rPr>
          <w:rFonts w:ascii="Arial" w:hAnsi="Arial" w:cs="Arial"/>
          <w:lang w:eastAsia="en-GB"/>
        </w:rPr>
      </w:pPr>
    </w:p>
    <w:p w:rsidR="00BF6D14" w:rsidRPr="00BF6D14" w:rsidRDefault="00BF6D14" w:rsidP="00034BF2">
      <w:pPr>
        <w:ind w:left="720" w:hanging="720"/>
        <w:rPr>
          <w:rFonts w:ascii="Arial" w:eastAsia="Calibri" w:hAnsi="Arial" w:cs="Arial"/>
          <w:lang w:eastAsia="en-GB"/>
        </w:rPr>
      </w:pPr>
      <w:r w:rsidRPr="00BF6D14">
        <w:rPr>
          <w:rFonts w:ascii="Arial" w:hAnsi="Arial" w:cs="Arial"/>
          <w:lang w:eastAsia="en-GB"/>
        </w:rPr>
        <w:t>7.</w:t>
      </w:r>
      <w:r w:rsidRPr="00BF6D14">
        <w:rPr>
          <w:rFonts w:ascii="Arial" w:hAnsi="Arial" w:cs="Arial"/>
          <w:lang w:eastAsia="en-GB"/>
        </w:rPr>
        <w:tab/>
        <w:t>This list is not exhaustive, nor does it mean that all young people experiencing the above are at risk of radicalisation for the purposes of violent extremism.</w:t>
      </w:r>
    </w:p>
    <w:p w:rsidR="00BF6D14" w:rsidRPr="00BF6D14" w:rsidRDefault="00BF6D14" w:rsidP="00467359">
      <w:pPr>
        <w:rPr>
          <w:rFonts w:ascii="Arial" w:eastAsia="Calibri" w:hAnsi="Arial" w:cs="Arial"/>
          <w:lang w:eastAsia="en-GB"/>
        </w:rPr>
      </w:pPr>
    </w:p>
    <w:p w:rsidR="00BF6D14" w:rsidRPr="00BF6D14" w:rsidRDefault="00BF6D14" w:rsidP="00467359">
      <w:pPr>
        <w:rPr>
          <w:rFonts w:ascii="Arial" w:hAnsi="Arial" w:cs="Arial"/>
          <w:lang w:eastAsia="en-GB"/>
        </w:rPr>
      </w:pPr>
      <w:r w:rsidRPr="00BF6D14">
        <w:rPr>
          <w:rFonts w:ascii="Arial" w:hAnsi="Arial" w:cs="Arial"/>
          <w:lang w:eastAsia="en-GB"/>
        </w:rPr>
        <w:t>8.</w:t>
      </w:r>
      <w:r w:rsidRPr="00BF6D14">
        <w:rPr>
          <w:rFonts w:ascii="Arial" w:hAnsi="Arial" w:cs="Arial"/>
          <w:lang w:eastAsia="en-GB"/>
        </w:rPr>
        <w:tab/>
        <w:t>More critical risk factors could include:</w:t>
      </w:r>
    </w:p>
    <w:p w:rsidR="00BF6D14" w:rsidRPr="00BF6D14" w:rsidRDefault="00BF6D14" w:rsidP="00467359">
      <w:pPr>
        <w:rPr>
          <w:rFonts w:ascii="Arial" w:eastAsia="Calibri" w:hAnsi="Arial" w:cs="Arial"/>
          <w:lang w:eastAsia="en-GB"/>
        </w:rPr>
      </w:pPr>
    </w:p>
    <w:p w:rsidR="00BF6D14" w:rsidRPr="00BF6D14" w:rsidRDefault="00BF6D14" w:rsidP="00467359">
      <w:pPr>
        <w:numPr>
          <w:ilvl w:val="0"/>
          <w:numId w:val="37"/>
        </w:numPr>
        <w:rPr>
          <w:rFonts w:ascii="Arial" w:eastAsia="Calibri" w:hAnsi="Arial" w:cs="Arial"/>
          <w:lang w:eastAsia="en-GB"/>
        </w:rPr>
      </w:pPr>
      <w:r w:rsidRPr="00BF6D14">
        <w:rPr>
          <w:rFonts w:ascii="Arial" w:hAnsi="Arial" w:cs="Arial"/>
          <w:lang w:eastAsia="en-GB"/>
        </w:rPr>
        <w:t>Being in contact with extremist recruiters;</w:t>
      </w:r>
    </w:p>
    <w:p w:rsidR="00BF6D14" w:rsidRPr="00BF6D14" w:rsidRDefault="00BF6D14" w:rsidP="00467359">
      <w:pPr>
        <w:numPr>
          <w:ilvl w:val="0"/>
          <w:numId w:val="37"/>
        </w:numPr>
        <w:rPr>
          <w:rFonts w:ascii="Arial" w:eastAsia="Calibri" w:hAnsi="Arial" w:cs="Arial"/>
          <w:lang w:eastAsia="en-GB"/>
        </w:rPr>
      </w:pPr>
      <w:r w:rsidRPr="00BF6D14">
        <w:rPr>
          <w:rFonts w:ascii="Arial" w:hAnsi="Arial" w:cs="Arial"/>
          <w:lang w:eastAsia="en-GB"/>
        </w:rPr>
        <w:t>Family members convicted of a terrorism act or subject to a Channel intervention;</w:t>
      </w:r>
    </w:p>
    <w:p w:rsidR="00BF6D14" w:rsidRPr="00BF6D14" w:rsidRDefault="00BF6D14" w:rsidP="00467359">
      <w:pPr>
        <w:numPr>
          <w:ilvl w:val="0"/>
          <w:numId w:val="37"/>
        </w:numPr>
        <w:rPr>
          <w:rFonts w:ascii="Arial" w:eastAsia="Calibri" w:hAnsi="Arial" w:cs="Arial"/>
          <w:lang w:eastAsia="en-GB"/>
        </w:rPr>
      </w:pPr>
      <w:r w:rsidRPr="00BF6D14">
        <w:rPr>
          <w:rFonts w:ascii="Arial" w:hAnsi="Arial" w:cs="Arial"/>
          <w:lang w:eastAsia="en-GB"/>
        </w:rPr>
        <w:t>Accessing violent extremist websites, especially those with a social networking element;</w:t>
      </w:r>
    </w:p>
    <w:p w:rsidR="00BF6D14" w:rsidRPr="00BF6D14" w:rsidRDefault="00BF6D14" w:rsidP="00467359">
      <w:pPr>
        <w:numPr>
          <w:ilvl w:val="0"/>
          <w:numId w:val="37"/>
        </w:numPr>
        <w:rPr>
          <w:rFonts w:ascii="Arial" w:eastAsia="Calibri" w:hAnsi="Arial" w:cs="Arial"/>
          <w:lang w:eastAsia="en-GB"/>
        </w:rPr>
      </w:pPr>
      <w:r w:rsidRPr="00BF6D14">
        <w:rPr>
          <w:rFonts w:ascii="Arial" w:hAnsi="Arial" w:cs="Arial"/>
          <w:lang w:eastAsia="en-GB"/>
        </w:rPr>
        <w:t>Possessing or accessing violent extremist literature;</w:t>
      </w:r>
    </w:p>
    <w:p w:rsidR="00BF6D14" w:rsidRPr="00BF6D14" w:rsidRDefault="00BF6D14" w:rsidP="00467359">
      <w:pPr>
        <w:numPr>
          <w:ilvl w:val="0"/>
          <w:numId w:val="37"/>
        </w:numPr>
        <w:rPr>
          <w:rFonts w:ascii="Arial" w:eastAsia="Calibri" w:hAnsi="Arial" w:cs="Arial"/>
          <w:lang w:eastAsia="en-GB"/>
        </w:rPr>
      </w:pPr>
      <w:r w:rsidRPr="00BF6D14">
        <w:rPr>
          <w:rFonts w:ascii="Arial" w:hAnsi="Arial" w:cs="Arial"/>
          <w:lang w:eastAsia="en-GB"/>
        </w:rPr>
        <w:t>Using extremist narratives and a global ideology to explain personal disadvantage;</w:t>
      </w:r>
    </w:p>
    <w:p w:rsidR="00BF6D14" w:rsidRPr="00BF6D14" w:rsidRDefault="00BF6D14" w:rsidP="00467359">
      <w:pPr>
        <w:numPr>
          <w:ilvl w:val="0"/>
          <w:numId w:val="37"/>
        </w:numPr>
        <w:rPr>
          <w:rFonts w:ascii="Arial" w:eastAsia="Calibri" w:hAnsi="Arial" w:cs="Arial"/>
          <w:lang w:eastAsia="en-GB"/>
        </w:rPr>
      </w:pPr>
      <w:r w:rsidRPr="00BF6D14">
        <w:rPr>
          <w:rFonts w:ascii="Arial" w:hAnsi="Arial" w:cs="Arial"/>
          <w:lang w:eastAsia="en-GB"/>
        </w:rPr>
        <w:t>Justifying the use of violence to solve societal issues;</w:t>
      </w:r>
    </w:p>
    <w:p w:rsidR="00BF6D14" w:rsidRPr="00BF6D14" w:rsidRDefault="00BF6D14" w:rsidP="00467359">
      <w:pPr>
        <w:numPr>
          <w:ilvl w:val="0"/>
          <w:numId w:val="37"/>
        </w:numPr>
        <w:rPr>
          <w:rFonts w:ascii="Arial" w:eastAsia="Calibri" w:hAnsi="Arial" w:cs="Arial"/>
          <w:lang w:eastAsia="en-GB"/>
        </w:rPr>
      </w:pPr>
      <w:r w:rsidRPr="00BF6D14">
        <w:rPr>
          <w:rFonts w:ascii="Arial" w:hAnsi="Arial" w:cs="Arial"/>
          <w:lang w:eastAsia="en-GB"/>
        </w:rPr>
        <w:t xml:space="preserve">Joining or seeking to join extremist organisations; </w:t>
      </w:r>
    </w:p>
    <w:p w:rsidR="00BF6D14" w:rsidRPr="00BF6D14" w:rsidRDefault="00BF6D14" w:rsidP="00467359">
      <w:pPr>
        <w:numPr>
          <w:ilvl w:val="0"/>
          <w:numId w:val="37"/>
        </w:numPr>
        <w:rPr>
          <w:rFonts w:ascii="Arial" w:hAnsi="Arial" w:cs="Arial"/>
          <w:lang w:eastAsia="en-GB"/>
        </w:rPr>
      </w:pPr>
      <w:r w:rsidRPr="00BF6D14">
        <w:rPr>
          <w:rFonts w:ascii="Arial" w:hAnsi="Arial" w:cs="Arial"/>
          <w:lang w:eastAsia="en-GB"/>
        </w:rPr>
        <w:t>Significant changes to appearance and/or behaviour; and</w:t>
      </w:r>
    </w:p>
    <w:p w:rsidR="00BF6D14" w:rsidRPr="00467359" w:rsidRDefault="00BF6D14" w:rsidP="00467359">
      <w:pPr>
        <w:numPr>
          <w:ilvl w:val="0"/>
          <w:numId w:val="37"/>
        </w:numPr>
        <w:rPr>
          <w:rFonts w:ascii="Arial" w:hAnsi="Arial" w:cs="Arial"/>
          <w:lang w:eastAsia="en-GB"/>
        </w:rPr>
      </w:pPr>
      <w:r w:rsidRPr="00BF6D14">
        <w:rPr>
          <w:rFonts w:ascii="Arial" w:hAnsi="Arial" w:cs="Arial"/>
          <w:lang w:eastAsia="en-GB"/>
        </w:rPr>
        <w:t>Experiencing a high level of social isolation resulting in issues of identity crisis and/or personal crisis.</w:t>
      </w:r>
    </w:p>
    <w:p w:rsidR="00467359" w:rsidRPr="00467359" w:rsidRDefault="00467359" w:rsidP="00467359">
      <w:pPr>
        <w:autoSpaceDE w:val="0"/>
        <w:autoSpaceDN w:val="0"/>
        <w:adjustRightInd w:val="0"/>
        <w:rPr>
          <w:b/>
        </w:rPr>
        <w:sectPr w:rsidR="00467359" w:rsidRPr="00467359" w:rsidSect="00112C65">
          <w:headerReference w:type="default" r:id="rId99"/>
          <w:footerReference w:type="even" r:id="rId100"/>
          <w:footerReference w:type="default" r:id="rId101"/>
          <w:pgSz w:w="11906" w:h="16838"/>
          <w:pgMar w:top="720" w:right="720" w:bottom="720" w:left="720" w:header="709" w:footer="709" w:gutter="0"/>
          <w:cols w:space="708"/>
          <w:titlePg/>
          <w:docGrid w:linePitch="360"/>
        </w:sectPr>
      </w:pPr>
    </w:p>
    <w:p w:rsidR="00467359" w:rsidRPr="00D7053A" w:rsidRDefault="00B4294B" w:rsidP="00D7053A">
      <w:pPr>
        <w:jc w:val="center"/>
        <w:rPr>
          <w:rFonts w:ascii="Arial" w:hAnsi="Arial" w:cs="Arial"/>
          <w:b/>
          <w:sz w:val="28"/>
          <w:szCs w:val="28"/>
        </w:rPr>
      </w:pPr>
      <w:r>
        <w:rPr>
          <w:rFonts w:ascii="Arial" w:hAnsi="Arial" w:cs="Arial"/>
          <w:b/>
          <w:bCs/>
          <w:noProof/>
          <w:sz w:val="28"/>
          <w:szCs w:val="28"/>
          <w:lang w:eastAsia="en-GB"/>
        </w:rPr>
        <w:lastRenderedPageBreak/>
        <mc:AlternateContent>
          <mc:Choice Requires="wps">
            <w:drawing>
              <wp:anchor distT="0" distB="0" distL="114300" distR="114300" simplePos="0" relativeHeight="251659776" behindDoc="0" locked="0" layoutInCell="1" allowOverlap="1">
                <wp:simplePos x="0" y="0"/>
                <wp:positionH relativeFrom="column">
                  <wp:posOffset>7781925</wp:posOffset>
                </wp:positionH>
                <wp:positionV relativeFrom="paragraph">
                  <wp:posOffset>-561975</wp:posOffset>
                </wp:positionV>
                <wp:extent cx="1457325" cy="409575"/>
                <wp:effectExtent l="0" t="0" r="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026" w:rsidRDefault="001C5026">
                            <w:r>
                              <w:rPr>
                                <w:rFonts w:ascii="Arial" w:hAnsi="Arial" w:cs="Arial"/>
                                <w:b/>
                                <w:sz w:val="28"/>
                                <w:szCs w:val="28"/>
                              </w:rPr>
                              <w:t>Appendix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5" type="#_x0000_t202" style="position:absolute;left:0;text-align:left;margin-left:612.75pt;margin-top:-44.25pt;width:114.75pt;height:3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" stroked="f">
                <v:textbox>
                  <w:txbxContent>
                    <w:p w:rsidR="001C5026" w:rsidRDefault="001C5026">
                      <w:r>
                        <w:rPr>
                          <w:rFonts w:ascii="Arial" w:hAnsi="Arial" w:cs="Arial"/>
                          <w:b/>
                          <w:sz w:val="28"/>
                          <w:szCs w:val="28"/>
                        </w:rPr>
                        <w:t>Appendix 6</w:t>
                      </w:r>
                    </w:p>
                  </w:txbxContent>
                </v:textbox>
              </v:shape>
            </w:pict>
          </mc:Fallback>
        </mc:AlternateContent>
      </w:r>
      <w:r w:rsidR="00D7053A" w:rsidRPr="00D7053A">
        <w:rPr>
          <w:rFonts w:ascii="Arial" w:hAnsi="Arial" w:cs="Arial"/>
          <w:b/>
          <w:bCs/>
          <w:sz w:val="28"/>
          <w:szCs w:val="28"/>
        </w:rPr>
        <w:t xml:space="preserve">SPOC Contacts                                                                                                                                                                  </w:t>
      </w:r>
    </w:p>
    <w:p w:rsidR="00467359" w:rsidRDefault="00467359" w:rsidP="00467359">
      <w:pPr>
        <w:rPr>
          <w:rFonts w:ascii="Arial" w:hAnsi="Arial" w:cs="Arial"/>
          <w:b/>
          <w:sz w:val="28"/>
          <w:szCs w:val="28"/>
        </w:rPr>
      </w:pPr>
    </w:p>
    <w:tbl>
      <w:tblPr>
        <w:tblW w:w="12960" w:type="dxa"/>
        <w:tblCellMar>
          <w:left w:w="0" w:type="dxa"/>
          <w:right w:w="0" w:type="dxa"/>
        </w:tblCellMar>
        <w:tblLook w:val="04A0" w:firstRow="1" w:lastRow="0" w:firstColumn="1" w:lastColumn="0" w:noHBand="0" w:noVBand="1"/>
      </w:tblPr>
      <w:tblGrid>
        <w:gridCol w:w="2855"/>
        <w:gridCol w:w="5047"/>
        <w:gridCol w:w="5058"/>
      </w:tblGrid>
      <w:tr w:rsidR="00467359" w:rsidRPr="00C64D8B" w:rsidTr="00467359">
        <w:trPr>
          <w:trHeight w:val="448"/>
        </w:trPr>
        <w:tc>
          <w:tcPr>
            <w:tcW w:w="285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 xml:space="preserve">Prevent Leads </w:t>
            </w:r>
          </w:p>
        </w:tc>
        <w:tc>
          <w:tcPr>
            <w:tcW w:w="504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 xml:space="preserve">Contact Name  </w:t>
            </w:r>
          </w:p>
        </w:tc>
        <w:tc>
          <w:tcPr>
            <w:tcW w:w="505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Email Address</w:t>
            </w:r>
          </w:p>
        </w:tc>
      </w:tr>
      <w:tr w:rsidR="00467359" w:rsidRPr="00C64D8B" w:rsidTr="00467359">
        <w:trPr>
          <w:trHeight w:val="527"/>
        </w:trPr>
        <w:tc>
          <w:tcPr>
            <w:tcW w:w="2855" w:type="dxa"/>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 xml:space="preserve">Cannock </w:t>
            </w:r>
          </w:p>
        </w:tc>
        <w:tc>
          <w:tcPr>
            <w:tcW w:w="504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467359">
              <w:rPr>
                <w:rFonts w:ascii="Calibri" w:hAnsi="Calibri" w:cs="Arial"/>
                <w:color w:val="000000"/>
                <w:kern w:val="24"/>
                <w:sz w:val="28"/>
                <w:szCs w:val="28"/>
                <w:lang w:eastAsia="en-GB"/>
              </w:rPr>
              <w:t xml:space="preserve">Kerry Wright </w:t>
            </w:r>
          </w:p>
        </w:tc>
        <w:tc>
          <w:tcPr>
            <w:tcW w:w="505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C64D8B">
              <w:rPr>
                <w:rFonts w:ascii="Calibri" w:hAnsi="Calibri" w:cs="Arial"/>
                <w:color w:val="1008B8"/>
                <w:kern w:val="24"/>
                <w:sz w:val="28"/>
                <w:szCs w:val="28"/>
                <w:u w:val="single"/>
                <w:lang w:eastAsia="en-GB"/>
              </w:rPr>
              <w:t>KerryWright@cannockchasedc.gov.uk</w:t>
            </w:r>
          </w:p>
        </w:tc>
      </w:tr>
      <w:tr w:rsidR="00467359" w:rsidRPr="00C64D8B" w:rsidTr="00467359">
        <w:trPr>
          <w:trHeight w:val="672"/>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467359" w:rsidRPr="00C64D8B" w:rsidRDefault="00467359" w:rsidP="00467359">
            <w:pPr>
              <w:rPr>
                <w:rFonts w:cs="Arial"/>
                <w:sz w:val="36"/>
                <w:szCs w:val="36"/>
                <w:lang w:eastAsia="en-GB"/>
              </w:rPr>
            </w:pPr>
          </w:p>
        </w:tc>
        <w:tc>
          <w:tcPr>
            <w:tcW w:w="50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467359">
              <w:rPr>
                <w:rFonts w:ascii="Calibri" w:hAnsi="Calibri" w:cs="Arial"/>
                <w:color w:val="000000"/>
                <w:kern w:val="24"/>
                <w:sz w:val="28"/>
                <w:szCs w:val="28"/>
                <w:lang w:eastAsia="en-GB"/>
              </w:rPr>
              <w:t xml:space="preserve">Karla Vowles </w:t>
            </w:r>
          </w:p>
        </w:tc>
        <w:tc>
          <w:tcPr>
            <w:tcW w:w="50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C64D8B">
              <w:rPr>
                <w:rFonts w:ascii="Calibri" w:hAnsi="Calibri" w:cs="Arial"/>
                <w:color w:val="1008B8"/>
                <w:kern w:val="24"/>
                <w:sz w:val="28"/>
                <w:szCs w:val="28"/>
                <w:u w:val="single"/>
                <w:lang w:eastAsia="en-GB"/>
              </w:rPr>
              <w:t>KarlaVowles@cannockchasedc.gov.uk</w:t>
            </w:r>
          </w:p>
        </w:tc>
      </w:tr>
      <w:tr w:rsidR="00467359" w:rsidRPr="00C64D8B" w:rsidTr="00467359">
        <w:trPr>
          <w:trHeight w:val="527"/>
        </w:trPr>
        <w:tc>
          <w:tcPr>
            <w:tcW w:w="2855" w:type="dxa"/>
            <w:vMerge w:val="restart"/>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East Staffs</w:t>
            </w:r>
          </w:p>
        </w:tc>
        <w:tc>
          <w:tcPr>
            <w:tcW w:w="50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467359">
              <w:rPr>
                <w:rFonts w:ascii="Calibri" w:hAnsi="Calibri" w:cs="Arial"/>
                <w:color w:val="000000"/>
                <w:kern w:val="24"/>
                <w:sz w:val="28"/>
                <w:szCs w:val="28"/>
                <w:lang w:eastAsia="en-GB"/>
              </w:rPr>
              <w:t xml:space="preserve">Mike Hovers </w:t>
            </w:r>
          </w:p>
        </w:tc>
        <w:tc>
          <w:tcPr>
            <w:tcW w:w="5058"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C64D8B">
              <w:rPr>
                <w:rFonts w:ascii="Calibri" w:hAnsi="Calibri" w:cs="Arial"/>
                <w:color w:val="1008B8"/>
                <w:kern w:val="24"/>
                <w:sz w:val="28"/>
                <w:szCs w:val="28"/>
                <w:u w:val="single"/>
                <w:lang w:eastAsia="en-GB"/>
              </w:rPr>
              <w:t>Michael.hovers@eaststaffsbc.gov.uk</w:t>
            </w:r>
          </w:p>
        </w:tc>
      </w:tr>
      <w:tr w:rsidR="00467359" w:rsidRPr="00C64D8B" w:rsidTr="00467359">
        <w:trPr>
          <w:trHeight w:val="527"/>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467359" w:rsidRPr="00C64D8B" w:rsidRDefault="00467359" w:rsidP="00467359">
            <w:pPr>
              <w:rPr>
                <w:rFonts w:cs="Arial"/>
                <w:sz w:val="36"/>
                <w:szCs w:val="36"/>
                <w:lang w:eastAsia="en-GB"/>
              </w:rPr>
            </w:pPr>
          </w:p>
        </w:tc>
        <w:tc>
          <w:tcPr>
            <w:tcW w:w="50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467359">
              <w:rPr>
                <w:rFonts w:ascii="Calibri" w:hAnsi="Calibri" w:cs="Arial"/>
                <w:color w:val="000000"/>
                <w:kern w:val="24"/>
                <w:sz w:val="28"/>
                <w:szCs w:val="28"/>
                <w:lang w:eastAsia="en-GB"/>
              </w:rPr>
              <w:t xml:space="preserve">Sal Khan </w:t>
            </w:r>
          </w:p>
        </w:tc>
        <w:tc>
          <w:tcPr>
            <w:tcW w:w="50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C64D8B">
              <w:rPr>
                <w:rFonts w:ascii="Calibri" w:hAnsi="Calibri" w:cs="Arial"/>
                <w:color w:val="1008B8"/>
                <w:kern w:val="24"/>
                <w:sz w:val="28"/>
                <w:szCs w:val="28"/>
                <w:u w:val="single"/>
                <w:lang w:eastAsia="en-GB"/>
              </w:rPr>
              <w:t>sal.khan@eaststaffsbc.gov.uk</w:t>
            </w:r>
          </w:p>
        </w:tc>
      </w:tr>
      <w:tr w:rsidR="00467359" w:rsidRPr="00C64D8B" w:rsidTr="00467359">
        <w:trPr>
          <w:trHeight w:val="527"/>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 xml:space="preserve">Lichfield </w:t>
            </w:r>
          </w:p>
        </w:tc>
        <w:tc>
          <w:tcPr>
            <w:tcW w:w="50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467359">
              <w:rPr>
                <w:rFonts w:ascii="Calibri" w:hAnsi="Calibri"/>
                <w:color w:val="000000"/>
                <w:kern w:val="24"/>
                <w:sz w:val="28"/>
                <w:szCs w:val="28"/>
                <w:lang w:eastAsia="en-GB"/>
              </w:rPr>
              <w:t xml:space="preserve">Susan Bamford </w:t>
            </w:r>
          </w:p>
        </w:tc>
        <w:tc>
          <w:tcPr>
            <w:tcW w:w="5058"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467359">
              <w:rPr>
                <w:rFonts w:ascii="Calibri" w:hAnsi="Calibri"/>
                <w:color w:val="1008B8"/>
                <w:kern w:val="24"/>
                <w:sz w:val="28"/>
                <w:szCs w:val="28"/>
                <w:u w:val="single"/>
                <w:lang w:eastAsia="en-GB"/>
              </w:rPr>
              <w:t>Susan.Bamford@lichfielddc.gov.uk</w:t>
            </w:r>
          </w:p>
        </w:tc>
      </w:tr>
      <w:tr w:rsidR="00467359" w:rsidRPr="00C64D8B" w:rsidTr="00467359">
        <w:trPr>
          <w:trHeight w:val="527"/>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 xml:space="preserve">Newcastle </w:t>
            </w:r>
          </w:p>
        </w:tc>
        <w:tc>
          <w:tcPr>
            <w:tcW w:w="50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467359">
              <w:rPr>
                <w:rFonts w:ascii="Calibri" w:hAnsi="Calibri" w:cs="Arial"/>
                <w:color w:val="000000"/>
                <w:kern w:val="24"/>
                <w:sz w:val="28"/>
                <w:szCs w:val="28"/>
                <w:lang w:eastAsia="en-GB"/>
              </w:rPr>
              <w:t>Sarah Moore</w:t>
            </w:r>
          </w:p>
        </w:tc>
        <w:tc>
          <w:tcPr>
            <w:tcW w:w="50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C64D8B">
              <w:rPr>
                <w:rFonts w:ascii="Calibri" w:hAnsi="Calibri" w:cs="Arial"/>
                <w:color w:val="1008B8"/>
                <w:kern w:val="24"/>
                <w:sz w:val="28"/>
                <w:szCs w:val="28"/>
                <w:u w:val="single"/>
                <w:lang w:eastAsia="en-GB"/>
              </w:rPr>
              <w:t xml:space="preserve">Sarah.moore@newcastle-staffs.gov.uk </w:t>
            </w:r>
          </w:p>
        </w:tc>
      </w:tr>
      <w:tr w:rsidR="00467359" w:rsidRPr="00C64D8B" w:rsidTr="00467359">
        <w:trPr>
          <w:trHeight w:val="448"/>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South Staffs</w:t>
            </w:r>
          </w:p>
        </w:tc>
        <w:tc>
          <w:tcPr>
            <w:tcW w:w="50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467359">
              <w:rPr>
                <w:rFonts w:ascii="Calibri" w:hAnsi="Calibri"/>
                <w:color w:val="000000"/>
                <w:kern w:val="24"/>
                <w:sz w:val="28"/>
                <w:szCs w:val="28"/>
                <w:lang w:eastAsia="en-GB"/>
              </w:rPr>
              <w:t xml:space="preserve">Helen Marshall </w:t>
            </w:r>
          </w:p>
        </w:tc>
        <w:tc>
          <w:tcPr>
            <w:tcW w:w="5058"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rsidR="00467359" w:rsidRPr="00C64D8B" w:rsidRDefault="004459E5" w:rsidP="00467359">
            <w:pPr>
              <w:rPr>
                <w:rFonts w:cs="Arial"/>
                <w:sz w:val="36"/>
                <w:szCs w:val="36"/>
                <w:lang w:eastAsia="en-GB"/>
              </w:rPr>
            </w:pPr>
            <w:hyperlink r:id="rId102" w:history="1">
              <w:r w:rsidR="00467359" w:rsidRPr="00467359">
                <w:rPr>
                  <w:rStyle w:val="Hyperlink"/>
                  <w:rFonts w:ascii="Calibri" w:hAnsi="Calibri"/>
                  <w:kern w:val="24"/>
                  <w:sz w:val="28"/>
                  <w:szCs w:val="28"/>
                  <w:lang w:eastAsia="en-GB"/>
                </w:rPr>
                <w:t>H.Marshall@sstaffs.gov.uk</w:t>
              </w:r>
            </w:hyperlink>
            <w:r w:rsidR="00467359" w:rsidRPr="00467359">
              <w:rPr>
                <w:rFonts w:ascii="Calibri" w:hAnsi="Calibri"/>
                <w:color w:val="1008B8"/>
                <w:kern w:val="24"/>
                <w:sz w:val="28"/>
                <w:szCs w:val="28"/>
                <w:lang w:eastAsia="en-GB"/>
              </w:rPr>
              <w:t xml:space="preserve">  </w:t>
            </w:r>
          </w:p>
        </w:tc>
      </w:tr>
      <w:tr w:rsidR="00467359" w:rsidRPr="00C64D8B" w:rsidTr="00467359">
        <w:trPr>
          <w:trHeight w:val="527"/>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Stafford</w:t>
            </w:r>
          </w:p>
        </w:tc>
        <w:tc>
          <w:tcPr>
            <w:tcW w:w="50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467359">
              <w:rPr>
                <w:rFonts w:ascii="Calibri" w:hAnsi="Calibri" w:cs="Arial"/>
                <w:color w:val="000000"/>
                <w:kern w:val="24"/>
                <w:sz w:val="28"/>
                <w:szCs w:val="28"/>
                <w:lang w:eastAsia="en-GB"/>
              </w:rPr>
              <w:t xml:space="preserve">Victoria Cooper </w:t>
            </w:r>
          </w:p>
        </w:tc>
        <w:tc>
          <w:tcPr>
            <w:tcW w:w="50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467359">
              <w:rPr>
                <w:rFonts w:ascii="Calibri" w:hAnsi="Calibri"/>
                <w:color w:val="1008B8"/>
                <w:kern w:val="24"/>
                <w:sz w:val="28"/>
                <w:szCs w:val="28"/>
                <w:u w:val="single"/>
                <w:lang w:eastAsia="en-GB"/>
              </w:rPr>
              <w:t>vcooper@staffordbc.gov.uk</w:t>
            </w:r>
            <w:r w:rsidRPr="00C64D8B">
              <w:rPr>
                <w:color w:val="1008B8"/>
                <w:kern w:val="24"/>
                <w:sz w:val="28"/>
                <w:szCs w:val="28"/>
                <w:lang w:eastAsia="en-GB"/>
              </w:rPr>
              <w:t xml:space="preserve">  </w:t>
            </w:r>
          </w:p>
        </w:tc>
      </w:tr>
      <w:tr w:rsidR="00467359" w:rsidRPr="00C64D8B" w:rsidTr="00467359">
        <w:trPr>
          <w:trHeight w:val="672"/>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Staffs Moorlands</w:t>
            </w:r>
          </w:p>
        </w:tc>
        <w:tc>
          <w:tcPr>
            <w:tcW w:w="50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467359">
              <w:rPr>
                <w:rFonts w:ascii="Calibri" w:hAnsi="Calibri" w:cs="Arial"/>
                <w:color w:val="000000"/>
                <w:kern w:val="24"/>
                <w:sz w:val="28"/>
                <w:szCs w:val="28"/>
                <w:lang w:eastAsia="en-GB"/>
              </w:rPr>
              <w:t xml:space="preserve">David Smith </w:t>
            </w:r>
          </w:p>
        </w:tc>
        <w:tc>
          <w:tcPr>
            <w:tcW w:w="5058"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C64D8B">
              <w:rPr>
                <w:rFonts w:ascii="Calibri" w:hAnsi="Calibri" w:cs="Arial"/>
                <w:color w:val="1008B8"/>
                <w:kern w:val="24"/>
                <w:sz w:val="28"/>
                <w:szCs w:val="28"/>
                <w:u w:val="single"/>
                <w:lang w:eastAsia="en-GB"/>
              </w:rPr>
              <w:t>david.smith@staffsmoorlands.gov.uk</w:t>
            </w:r>
          </w:p>
        </w:tc>
      </w:tr>
      <w:tr w:rsidR="00467359" w:rsidRPr="00C64D8B" w:rsidTr="00467359">
        <w:trPr>
          <w:trHeight w:val="529"/>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 xml:space="preserve">Tamworth </w:t>
            </w:r>
          </w:p>
        </w:tc>
        <w:tc>
          <w:tcPr>
            <w:tcW w:w="50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rsidR="00467359" w:rsidRPr="00C64D8B" w:rsidRDefault="00467359" w:rsidP="00467359">
            <w:pPr>
              <w:rPr>
                <w:rFonts w:cs="Arial"/>
                <w:sz w:val="36"/>
                <w:szCs w:val="36"/>
                <w:lang w:eastAsia="en-GB"/>
              </w:rPr>
            </w:pPr>
            <w:r w:rsidRPr="00467359">
              <w:rPr>
                <w:rFonts w:ascii="Calibri" w:hAnsi="Calibri" w:cs="Arial"/>
                <w:color w:val="000000"/>
                <w:kern w:val="24"/>
                <w:sz w:val="28"/>
                <w:szCs w:val="28"/>
                <w:lang w:eastAsia="en-GB"/>
              </w:rPr>
              <w:t xml:space="preserve">Joanne Sands </w:t>
            </w:r>
          </w:p>
        </w:tc>
        <w:tc>
          <w:tcPr>
            <w:tcW w:w="50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rsidR="00467359" w:rsidRPr="00C64D8B" w:rsidRDefault="00467359" w:rsidP="00467359">
            <w:pPr>
              <w:rPr>
                <w:rFonts w:cs="Arial"/>
                <w:sz w:val="36"/>
                <w:szCs w:val="36"/>
                <w:lang w:eastAsia="en-GB"/>
              </w:rPr>
            </w:pPr>
            <w:r w:rsidRPr="00C64D8B">
              <w:rPr>
                <w:rFonts w:ascii="Calibri" w:hAnsi="Calibri" w:cs="Arial"/>
                <w:color w:val="1008B8"/>
                <w:kern w:val="24"/>
                <w:sz w:val="28"/>
                <w:szCs w:val="28"/>
                <w:u w:val="single"/>
                <w:lang w:eastAsia="en-GB"/>
              </w:rPr>
              <w:t>joanne-sands@tamworth.gov.uk</w:t>
            </w:r>
            <w:r w:rsidRPr="00C64D8B">
              <w:rPr>
                <w:rFonts w:ascii="Calibri" w:hAnsi="Calibri" w:cs="Arial"/>
                <w:color w:val="1008B8"/>
                <w:kern w:val="24"/>
                <w:sz w:val="28"/>
                <w:szCs w:val="28"/>
                <w:lang w:eastAsia="en-GB"/>
              </w:rPr>
              <w:t xml:space="preserve"> </w:t>
            </w:r>
          </w:p>
        </w:tc>
      </w:tr>
      <w:tr w:rsidR="00467359" w:rsidRPr="00C64D8B" w:rsidTr="00467359">
        <w:trPr>
          <w:trHeight w:val="529"/>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tcPr>
          <w:p w:rsidR="00467359" w:rsidRPr="00467359" w:rsidRDefault="00467359" w:rsidP="00467359">
            <w:pPr>
              <w:rPr>
                <w:rFonts w:ascii="Calibri" w:hAnsi="Calibri" w:cs="Arial"/>
                <w:b/>
                <w:bCs/>
                <w:color w:val="000000"/>
                <w:kern w:val="24"/>
                <w:sz w:val="28"/>
                <w:szCs w:val="28"/>
                <w:lang w:eastAsia="en-GB"/>
              </w:rPr>
            </w:pPr>
            <w:r w:rsidRPr="00467359">
              <w:rPr>
                <w:rFonts w:ascii="Calibri" w:hAnsi="Calibri" w:cs="Arial"/>
                <w:b/>
                <w:bCs/>
                <w:color w:val="000000"/>
                <w:kern w:val="24"/>
                <w:sz w:val="28"/>
                <w:szCs w:val="28"/>
                <w:lang w:eastAsia="en-GB"/>
              </w:rPr>
              <w:t>Staffordshire County Council (Safer Communities)</w:t>
            </w:r>
          </w:p>
        </w:tc>
        <w:tc>
          <w:tcPr>
            <w:tcW w:w="50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rsidR="00467359" w:rsidRPr="00467359" w:rsidRDefault="00467359" w:rsidP="00467359">
            <w:pPr>
              <w:rPr>
                <w:rFonts w:ascii="Calibri" w:hAnsi="Calibri" w:cs="Arial"/>
                <w:color w:val="000000"/>
                <w:kern w:val="24"/>
                <w:sz w:val="28"/>
                <w:szCs w:val="28"/>
                <w:lang w:eastAsia="en-GB"/>
              </w:rPr>
            </w:pPr>
            <w:r w:rsidRPr="00467359">
              <w:rPr>
                <w:rFonts w:ascii="Calibri" w:hAnsi="Calibri" w:cs="Arial"/>
                <w:color w:val="000000"/>
                <w:kern w:val="24"/>
                <w:sz w:val="28"/>
                <w:szCs w:val="28"/>
                <w:lang w:eastAsia="en-GB"/>
              </w:rPr>
              <w:t xml:space="preserve">Becky Murphy </w:t>
            </w:r>
          </w:p>
        </w:tc>
        <w:tc>
          <w:tcPr>
            <w:tcW w:w="50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rsidR="00467359" w:rsidRPr="00C64D8B" w:rsidRDefault="004459E5" w:rsidP="00467359">
            <w:pPr>
              <w:rPr>
                <w:rFonts w:ascii="Calibri" w:hAnsi="Calibri" w:cs="Arial"/>
                <w:color w:val="1008B8"/>
                <w:kern w:val="24"/>
                <w:sz w:val="28"/>
                <w:szCs w:val="28"/>
                <w:u w:val="single"/>
                <w:lang w:eastAsia="en-GB"/>
              </w:rPr>
            </w:pPr>
            <w:hyperlink r:id="rId103" w:history="1">
              <w:r w:rsidR="00467359" w:rsidRPr="00B864FF">
                <w:rPr>
                  <w:rStyle w:val="Hyperlink"/>
                  <w:rFonts w:ascii="Calibri" w:hAnsi="Calibri" w:cs="Arial"/>
                  <w:kern w:val="24"/>
                  <w:sz w:val="28"/>
                  <w:szCs w:val="28"/>
                  <w:lang w:eastAsia="en-GB"/>
                </w:rPr>
                <w:t>Becky.murphy@staffordshire.gov.uk</w:t>
              </w:r>
            </w:hyperlink>
            <w:r w:rsidR="00467359">
              <w:rPr>
                <w:rFonts w:ascii="Calibri" w:hAnsi="Calibri" w:cs="Arial"/>
                <w:color w:val="1008B8"/>
                <w:kern w:val="24"/>
                <w:sz w:val="28"/>
                <w:szCs w:val="28"/>
                <w:u w:val="single"/>
                <w:lang w:eastAsia="en-GB"/>
              </w:rPr>
              <w:t xml:space="preserve"> </w:t>
            </w:r>
          </w:p>
        </w:tc>
      </w:tr>
      <w:tr w:rsidR="00467359" w:rsidRPr="00C64D8B" w:rsidTr="00467359">
        <w:trPr>
          <w:trHeight w:val="529"/>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tcPr>
          <w:p w:rsidR="00467359" w:rsidRPr="00467359" w:rsidRDefault="00467359" w:rsidP="00467359">
            <w:pPr>
              <w:rPr>
                <w:rFonts w:ascii="Calibri" w:hAnsi="Calibri" w:cs="Arial"/>
                <w:b/>
                <w:bCs/>
                <w:color w:val="000000"/>
                <w:kern w:val="24"/>
                <w:sz w:val="28"/>
                <w:szCs w:val="28"/>
                <w:lang w:eastAsia="en-GB"/>
              </w:rPr>
            </w:pPr>
            <w:r w:rsidRPr="00467359">
              <w:rPr>
                <w:rFonts w:ascii="Calibri" w:hAnsi="Calibri" w:cs="Arial"/>
                <w:b/>
                <w:bCs/>
                <w:color w:val="000000"/>
                <w:kern w:val="24"/>
                <w:sz w:val="28"/>
                <w:szCs w:val="28"/>
                <w:lang w:eastAsia="en-GB"/>
              </w:rPr>
              <w:t xml:space="preserve">Staffordshire Police Prevent Team </w:t>
            </w:r>
          </w:p>
        </w:tc>
        <w:tc>
          <w:tcPr>
            <w:tcW w:w="5047" w:type="dxa"/>
            <w:tcBorders>
              <w:top w:val="single" w:sz="8" w:space="0" w:color="FFFFFF"/>
              <w:left w:val="single" w:sz="8" w:space="0" w:color="FFFFFF"/>
              <w:right w:val="single" w:sz="8" w:space="0" w:color="FFFFFF"/>
            </w:tcBorders>
            <w:shd w:val="clear" w:color="auto" w:fill="E9EDF4"/>
            <w:tcMar>
              <w:top w:w="15" w:type="dxa"/>
              <w:left w:w="95" w:type="dxa"/>
              <w:bottom w:w="0" w:type="dxa"/>
              <w:right w:w="95" w:type="dxa"/>
            </w:tcMar>
            <w:vAlign w:val="center"/>
          </w:tcPr>
          <w:p w:rsidR="00467359" w:rsidRPr="00467359" w:rsidRDefault="00467359" w:rsidP="00467359">
            <w:pPr>
              <w:rPr>
                <w:rFonts w:ascii="Calibri" w:hAnsi="Calibri" w:cs="Arial"/>
                <w:color w:val="000000"/>
                <w:kern w:val="24"/>
                <w:sz w:val="28"/>
                <w:szCs w:val="28"/>
                <w:lang w:eastAsia="en-GB"/>
              </w:rPr>
            </w:pPr>
            <w:r w:rsidRPr="00467359">
              <w:rPr>
                <w:rFonts w:ascii="Calibri" w:hAnsi="Calibri" w:cs="Arial"/>
                <w:color w:val="000000"/>
                <w:kern w:val="24"/>
                <w:sz w:val="28"/>
                <w:szCs w:val="28"/>
                <w:lang w:eastAsia="en-GB"/>
              </w:rPr>
              <w:t>Sgt. Calum Forsyth</w:t>
            </w:r>
          </w:p>
        </w:tc>
        <w:tc>
          <w:tcPr>
            <w:tcW w:w="5058" w:type="dxa"/>
            <w:tcBorders>
              <w:top w:val="single" w:sz="8" w:space="0" w:color="FFFFFF"/>
              <w:left w:val="single" w:sz="8" w:space="0" w:color="FFFFFF"/>
              <w:right w:val="single" w:sz="8" w:space="0" w:color="FFFFFF"/>
            </w:tcBorders>
            <w:shd w:val="clear" w:color="auto" w:fill="E9EDF4"/>
            <w:tcMar>
              <w:top w:w="15" w:type="dxa"/>
              <w:left w:w="95" w:type="dxa"/>
              <w:bottom w:w="0" w:type="dxa"/>
              <w:right w:w="95" w:type="dxa"/>
            </w:tcMar>
            <w:vAlign w:val="center"/>
          </w:tcPr>
          <w:p w:rsidR="00467359" w:rsidRPr="00C64D8B" w:rsidRDefault="00467359" w:rsidP="00467359">
            <w:pPr>
              <w:rPr>
                <w:rFonts w:ascii="Calibri" w:hAnsi="Calibri" w:cs="Arial"/>
                <w:color w:val="1008B8"/>
                <w:kern w:val="24"/>
                <w:sz w:val="28"/>
                <w:szCs w:val="28"/>
                <w:u w:val="single"/>
                <w:lang w:eastAsia="en-GB"/>
              </w:rPr>
            </w:pPr>
            <w:r w:rsidRPr="00BA7B72">
              <w:rPr>
                <w:rFonts w:ascii="Calibri" w:hAnsi="Calibri" w:cs="Arial"/>
                <w:color w:val="1008B8"/>
                <w:kern w:val="24"/>
                <w:sz w:val="28"/>
                <w:szCs w:val="28"/>
                <w:u w:val="single"/>
                <w:lang w:eastAsia="en-GB"/>
              </w:rPr>
              <w:t>prevent@staffordshire.pnn.police.uk</w:t>
            </w:r>
          </w:p>
        </w:tc>
      </w:tr>
    </w:tbl>
    <w:p w:rsidR="00467359" w:rsidRDefault="00467359" w:rsidP="00AB6EE0">
      <w:pPr>
        <w:pStyle w:val="Footer"/>
        <w:tabs>
          <w:tab w:val="clear" w:pos="4153"/>
          <w:tab w:val="clear" w:pos="8306"/>
        </w:tabs>
        <w:rPr>
          <w:rFonts w:ascii="Arial" w:hAnsi="Arial" w:cs="Arial"/>
          <w:b/>
          <w:i/>
        </w:rPr>
        <w:sectPr w:rsidR="00467359" w:rsidSect="00467359">
          <w:pgSz w:w="16838" w:h="11906" w:orient="landscape"/>
          <w:pgMar w:top="1440" w:right="1440" w:bottom="1440" w:left="1440" w:header="709" w:footer="709" w:gutter="0"/>
          <w:cols w:space="708"/>
          <w:docGrid w:linePitch="360"/>
        </w:sectPr>
      </w:pPr>
    </w:p>
    <w:p w:rsidR="007C729F" w:rsidRPr="00034BF2" w:rsidRDefault="00AB6EE0" w:rsidP="00467359">
      <w:pPr>
        <w:pStyle w:val="Footer"/>
        <w:tabs>
          <w:tab w:val="clear" w:pos="4153"/>
          <w:tab w:val="clear" w:pos="8306"/>
        </w:tabs>
        <w:jc w:val="right"/>
        <w:rPr>
          <w:rFonts w:ascii="Arial" w:hAnsi="Arial" w:cs="Arial"/>
          <w:b/>
          <w:sz w:val="28"/>
          <w:szCs w:val="28"/>
        </w:rPr>
      </w:pPr>
      <w:r w:rsidRPr="00034BF2">
        <w:rPr>
          <w:rFonts w:ascii="Arial" w:hAnsi="Arial" w:cs="Arial"/>
          <w:b/>
          <w:sz w:val="28"/>
          <w:szCs w:val="28"/>
        </w:rPr>
        <w:lastRenderedPageBreak/>
        <w:t>Appendix 7</w:t>
      </w:r>
    </w:p>
    <w:p w:rsidR="00AB6EE0" w:rsidRPr="00AB6EE0" w:rsidRDefault="00AB6EE0" w:rsidP="00AB6EE0">
      <w:pPr>
        <w:pStyle w:val="Footer"/>
        <w:tabs>
          <w:tab w:val="clear" w:pos="4153"/>
          <w:tab w:val="clear" w:pos="8306"/>
        </w:tabs>
        <w:rPr>
          <w:rFonts w:ascii="Arial" w:hAnsi="Arial" w:cs="Arial"/>
          <w:b/>
          <w:i/>
        </w:rPr>
      </w:pPr>
    </w:p>
    <w:p w:rsidR="00AB6EE0" w:rsidRPr="00F74490" w:rsidRDefault="00AB6EE0" w:rsidP="00F74490">
      <w:pPr>
        <w:shd w:val="clear" w:color="auto" w:fill="FFFFFF"/>
        <w:spacing w:before="100" w:beforeAutospacing="1" w:after="100" w:afterAutospacing="1"/>
        <w:jc w:val="center"/>
        <w:rPr>
          <w:rFonts w:ascii="Arial" w:hAnsi="Arial" w:cs="Arial"/>
          <w:b/>
          <w:color w:val="000000"/>
          <w:sz w:val="22"/>
          <w:szCs w:val="22"/>
          <w:lang w:eastAsia="en-GB"/>
        </w:rPr>
      </w:pPr>
      <w:r w:rsidRPr="00F74490">
        <w:rPr>
          <w:rFonts w:ascii="Arial" w:hAnsi="Arial" w:cs="Arial"/>
          <w:b/>
          <w:bCs/>
          <w:color w:val="000000"/>
          <w:sz w:val="22"/>
          <w:szCs w:val="22"/>
          <w:lang w:eastAsia="en-GB"/>
        </w:rPr>
        <w:t>Role of the Staffordshire LADO</w:t>
      </w:r>
    </w:p>
    <w:p w:rsidR="00AB6EE0" w:rsidRPr="00231750" w:rsidRDefault="00AB6EE0" w:rsidP="00AB6EE0">
      <w:pPr>
        <w:shd w:val="clear" w:color="auto" w:fill="FFFFFF"/>
        <w:spacing w:before="100" w:beforeAutospacing="1" w:after="100" w:afterAutospacing="1"/>
        <w:rPr>
          <w:rFonts w:ascii="Arial" w:hAnsi="Arial" w:cs="Arial"/>
          <w:color w:val="000000"/>
          <w:sz w:val="22"/>
          <w:szCs w:val="22"/>
          <w:lang w:eastAsia="en-GB"/>
        </w:rPr>
      </w:pPr>
      <w:r w:rsidRPr="00231750">
        <w:rPr>
          <w:rFonts w:ascii="Arial" w:hAnsi="Arial" w:cs="Arial"/>
          <w:color w:val="000000"/>
          <w:sz w:val="22"/>
          <w:szCs w:val="22"/>
          <w:lang w:eastAsia="en-GB"/>
        </w:rPr>
        <w:t xml:space="preserve">The Staffordshire LADO (Local Authority Designated Officer) promotes a safer children’s workforce by providing effective guidance, advice and investigation oversight to cases. </w:t>
      </w:r>
    </w:p>
    <w:p w:rsidR="00AB6EE0" w:rsidRPr="00231750" w:rsidRDefault="00AB6EE0" w:rsidP="00AB6EE0">
      <w:pPr>
        <w:shd w:val="clear" w:color="auto" w:fill="FFFFFF"/>
        <w:spacing w:before="100" w:beforeAutospacing="1" w:after="100" w:afterAutospacing="1"/>
        <w:rPr>
          <w:rFonts w:ascii="Arial" w:hAnsi="Arial" w:cs="Arial"/>
          <w:color w:val="000000"/>
          <w:sz w:val="22"/>
          <w:szCs w:val="22"/>
          <w:lang w:eastAsia="en-GB"/>
        </w:rPr>
      </w:pPr>
      <w:r w:rsidRPr="00231750">
        <w:rPr>
          <w:rFonts w:ascii="Arial" w:hAnsi="Arial" w:cs="Arial"/>
          <w:color w:val="000000"/>
          <w:sz w:val="22"/>
          <w:szCs w:val="22"/>
          <w:lang w:eastAsia="en-GB"/>
        </w:rPr>
        <w:t xml:space="preserve">Staffordshire LADO may be able to offer advice and assist with communication in situations which sit outside the statutory criteria, albeit at the discretion of the LADO Duty Officer and where the broader goals of a safer children’s workforce are relevant. </w:t>
      </w:r>
    </w:p>
    <w:p w:rsidR="00AB6EE0" w:rsidRPr="00231750" w:rsidRDefault="00AB6EE0" w:rsidP="00AB6EE0">
      <w:pPr>
        <w:shd w:val="clear" w:color="auto" w:fill="FFFFFF"/>
        <w:spacing w:before="100" w:beforeAutospacing="1" w:after="100" w:afterAutospacing="1"/>
        <w:rPr>
          <w:rFonts w:ascii="Arial" w:hAnsi="Arial" w:cs="Arial"/>
          <w:color w:val="000000"/>
          <w:sz w:val="22"/>
          <w:szCs w:val="22"/>
          <w:lang w:eastAsia="en-GB"/>
        </w:rPr>
      </w:pPr>
      <w:r w:rsidRPr="00231750">
        <w:rPr>
          <w:rFonts w:ascii="Arial" w:hAnsi="Arial" w:cs="Arial"/>
          <w:color w:val="000000"/>
          <w:sz w:val="22"/>
          <w:szCs w:val="22"/>
          <w:lang w:eastAsia="en-GB"/>
        </w:rPr>
        <w:t xml:space="preserve">The service will give advice on how concerns or allegations should be investigated, including if a referral needs to be raised with the Police and/or Children’s Social Care. Staffordshire LADO is not directly responsible for investigatory activities but will actively support any investigation, and give advice around a range of parameters including suspension, possible media interest, when to tell the adult, and ensure all interested parties are appropriately linked together. </w:t>
      </w:r>
    </w:p>
    <w:p w:rsidR="00AB6EE0" w:rsidRPr="00231750" w:rsidRDefault="00AB6EE0" w:rsidP="00AB6EE0">
      <w:pPr>
        <w:shd w:val="clear" w:color="auto" w:fill="FFFFFF"/>
        <w:spacing w:before="100" w:beforeAutospacing="1" w:after="100" w:afterAutospacing="1"/>
        <w:rPr>
          <w:rFonts w:ascii="Arial" w:hAnsi="Arial" w:cs="Arial"/>
          <w:color w:val="000000"/>
          <w:sz w:val="22"/>
          <w:szCs w:val="22"/>
          <w:lang w:eastAsia="en-GB"/>
        </w:rPr>
      </w:pPr>
      <w:r w:rsidRPr="00231750">
        <w:rPr>
          <w:rFonts w:ascii="Arial" w:hAnsi="Arial" w:cs="Arial"/>
          <w:color w:val="000000"/>
          <w:sz w:val="22"/>
          <w:szCs w:val="22"/>
          <w:lang w:eastAsia="en-GB"/>
        </w:rPr>
        <w:t>Staffordshire LADO will retain oversight of individual cases to ensure concerns or allegations are investigated thoroughly in a fair and timely manner, and will advise in relation to any subsequent duties to communicate with regulatory bodies and/or the DBS. |</w:t>
      </w:r>
    </w:p>
    <w:p w:rsidR="00AB6EE0" w:rsidRPr="00231750" w:rsidRDefault="00AB6EE0" w:rsidP="00AB6EE0">
      <w:pPr>
        <w:rPr>
          <w:rFonts w:ascii="Arial" w:hAnsi="Arial" w:cs="Arial"/>
          <w:sz w:val="22"/>
          <w:szCs w:val="22"/>
        </w:rPr>
      </w:pPr>
    </w:p>
    <w:p w:rsidR="00917C69" w:rsidRPr="00231750" w:rsidRDefault="00917C69" w:rsidP="00917C69">
      <w:pPr>
        <w:shd w:val="clear" w:color="auto" w:fill="FFFFFF"/>
        <w:spacing w:before="100" w:beforeAutospacing="1" w:after="100" w:afterAutospacing="1"/>
        <w:rPr>
          <w:rFonts w:ascii="Arial" w:hAnsi="Arial" w:cs="Arial"/>
          <w:color w:val="000000"/>
          <w:sz w:val="22"/>
          <w:szCs w:val="22"/>
          <w:lang w:eastAsia="en-GB"/>
        </w:rPr>
      </w:pPr>
      <w:r w:rsidRPr="00231750">
        <w:rPr>
          <w:rFonts w:ascii="Arial" w:hAnsi="Arial" w:cs="Arial"/>
          <w:color w:val="000000"/>
          <w:sz w:val="22"/>
          <w:szCs w:val="22"/>
          <w:lang w:eastAsia="en-GB"/>
        </w:rPr>
        <w:t xml:space="preserve">The SSCB inter-agency procedures for managing </w:t>
      </w:r>
      <w:hyperlink r:id="rId104" w:tooltip="Section 4A - Managing Allegations of Abuse Against a Person who works with Children &amp; the Role of the LADO" w:history="1">
        <w:r w:rsidRPr="00231750">
          <w:rPr>
            <w:rFonts w:ascii="Arial" w:hAnsi="Arial" w:cs="Arial"/>
            <w:b/>
            <w:bCs/>
            <w:color w:val="0000FF"/>
            <w:sz w:val="22"/>
            <w:szCs w:val="22"/>
            <w:u w:val="single"/>
            <w:lang w:eastAsia="en-GB"/>
          </w:rPr>
          <w:t>Section 4A - Managing Allegations of Abuse Against a Person who works with Children &amp; the Role of the LADO</w:t>
        </w:r>
      </w:hyperlink>
      <w:r w:rsidRPr="00231750">
        <w:rPr>
          <w:rFonts w:ascii="Arial" w:hAnsi="Arial" w:cs="Arial"/>
          <w:b/>
          <w:bCs/>
          <w:color w:val="000000"/>
          <w:sz w:val="22"/>
          <w:szCs w:val="22"/>
          <w:lang w:eastAsia="en-GB"/>
        </w:rPr>
        <w:t xml:space="preserve">| </w:t>
      </w:r>
      <w:r w:rsidRPr="00231750">
        <w:rPr>
          <w:rFonts w:ascii="Arial" w:hAnsi="Arial" w:cs="Arial"/>
          <w:bCs/>
          <w:color w:val="000000"/>
          <w:sz w:val="22"/>
          <w:szCs w:val="22"/>
          <w:lang w:eastAsia="en-GB"/>
        </w:rPr>
        <w:t>(146 KB) is based on the framework for dealing with allegations made against an adult who works with children, detailed</w:t>
      </w:r>
      <w:r w:rsidRPr="00231750">
        <w:rPr>
          <w:rFonts w:ascii="Arial" w:hAnsi="Arial" w:cs="Arial"/>
          <w:b/>
          <w:bCs/>
          <w:color w:val="000000"/>
          <w:sz w:val="22"/>
          <w:szCs w:val="22"/>
          <w:lang w:eastAsia="en-GB"/>
        </w:rPr>
        <w:t xml:space="preserve"> </w:t>
      </w:r>
      <w:r w:rsidRPr="00231750">
        <w:rPr>
          <w:rFonts w:ascii="Arial" w:hAnsi="Arial" w:cs="Arial"/>
          <w:bCs/>
          <w:color w:val="000000"/>
          <w:sz w:val="22"/>
          <w:szCs w:val="22"/>
          <w:lang w:eastAsia="en-GB"/>
        </w:rPr>
        <w:t>in</w:t>
      </w:r>
      <w:r w:rsidRPr="00231750">
        <w:rPr>
          <w:rFonts w:ascii="Arial" w:hAnsi="Arial" w:cs="Arial"/>
          <w:b/>
          <w:bCs/>
          <w:color w:val="000000"/>
          <w:sz w:val="22"/>
          <w:szCs w:val="22"/>
          <w:lang w:eastAsia="en-GB"/>
        </w:rPr>
        <w:t xml:space="preserve"> </w:t>
      </w:r>
      <w:r w:rsidR="00BB34A8">
        <w:rPr>
          <w:rFonts w:ascii="Arial" w:hAnsi="Arial" w:cs="Arial"/>
          <w:b/>
          <w:bCs/>
          <w:color w:val="000000"/>
          <w:sz w:val="22"/>
          <w:szCs w:val="22"/>
          <w:lang w:eastAsia="en-GB"/>
        </w:rPr>
        <w:t>Working Together 2018</w:t>
      </w:r>
      <w:r w:rsidRPr="00231750">
        <w:rPr>
          <w:rFonts w:ascii="Arial" w:hAnsi="Arial" w:cs="Arial"/>
          <w:b/>
          <w:bCs/>
          <w:color w:val="000000"/>
          <w:sz w:val="22"/>
          <w:szCs w:val="22"/>
          <w:lang w:eastAsia="en-GB"/>
        </w:rPr>
        <w:t xml:space="preserve"> </w:t>
      </w:r>
      <w:r w:rsidRPr="00231750">
        <w:rPr>
          <w:rFonts w:ascii="Arial" w:hAnsi="Arial" w:cs="Arial"/>
          <w:bCs/>
          <w:color w:val="000000"/>
          <w:sz w:val="22"/>
          <w:szCs w:val="22"/>
          <w:lang w:eastAsia="en-GB"/>
        </w:rPr>
        <w:t xml:space="preserve">and should be followed by all organisations providing services for children and young people. </w:t>
      </w:r>
      <w:r w:rsidRPr="00231750">
        <w:rPr>
          <w:rFonts w:ascii="Arial" w:hAnsi="Arial" w:cs="Arial"/>
          <w:color w:val="000000"/>
          <w:sz w:val="22"/>
          <w:szCs w:val="22"/>
          <w:lang w:eastAsia="en-GB"/>
        </w:rPr>
        <w:t xml:space="preserve">Compliance with these procedures will help to ensure that allegations are dealt with consistently and in a timely manner; that a thorough, proportionate and fair process is followed and that processes are open to challenge. </w:t>
      </w:r>
    </w:p>
    <w:p w:rsidR="00917C69" w:rsidRPr="00231750" w:rsidRDefault="00917C69" w:rsidP="00917C69">
      <w:pPr>
        <w:shd w:val="clear" w:color="auto" w:fill="FFFFFF"/>
        <w:spacing w:before="100" w:beforeAutospacing="1" w:after="100" w:afterAutospacing="1"/>
        <w:rPr>
          <w:rFonts w:ascii="Arial" w:hAnsi="Arial" w:cs="Arial"/>
          <w:color w:val="000000"/>
          <w:sz w:val="22"/>
          <w:szCs w:val="22"/>
          <w:lang w:eastAsia="en-GB"/>
        </w:rPr>
      </w:pPr>
      <w:r w:rsidRPr="00231750">
        <w:rPr>
          <w:rFonts w:ascii="Arial" w:hAnsi="Arial" w:cs="Arial"/>
          <w:color w:val="000000"/>
          <w:sz w:val="22"/>
          <w:szCs w:val="22"/>
          <w:lang w:eastAsia="en-GB"/>
        </w:rPr>
        <w:t xml:space="preserve">Arrangements for managing concerns or allegations of this nature should be robust and effective in keeping children safe. All allegations should be taken seriously, approached with an open mind, and not be driven by preconceived opinions about whether a child has or has not been harmed. </w:t>
      </w:r>
      <w:hyperlink r:id="rId105" w:tooltip="Guidance for Safer Working Practice for Adults who work with Children" w:history="1">
        <w:r w:rsidRPr="00231750">
          <w:rPr>
            <w:rFonts w:ascii="Arial" w:hAnsi="Arial" w:cs="Arial"/>
            <w:color w:val="0000FF"/>
            <w:sz w:val="22"/>
            <w:szCs w:val="22"/>
            <w:u w:val="single"/>
            <w:lang w:eastAsia="en-GB"/>
          </w:rPr>
          <w:t>Guidance for Safer Working Practice for Adults who work with Children</w:t>
        </w:r>
      </w:hyperlink>
      <w:r w:rsidRPr="00231750">
        <w:rPr>
          <w:rFonts w:ascii="Arial" w:hAnsi="Arial" w:cs="Arial"/>
          <w:color w:val="000000"/>
          <w:sz w:val="22"/>
          <w:szCs w:val="22"/>
          <w:lang w:eastAsia="en-GB"/>
        </w:rPr>
        <w:t xml:space="preserve">| is available which will help individuals form judgements on what may constitute behaviour that is unsafe or abusive. </w:t>
      </w:r>
    </w:p>
    <w:p w:rsidR="00917C69" w:rsidRPr="00231750" w:rsidRDefault="00917C69" w:rsidP="00917C69">
      <w:pPr>
        <w:shd w:val="clear" w:color="auto" w:fill="FFFFFF"/>
        <w:spacing w:before="100" w:beforeAutospacing="1" w:after="100" w:afterAutospacing="1"/>
        <w:rPr>
          <w:rFonts w:ascii="Arial" w:hAnsi="Arial" w:cs="Arial"/>
          <w:i/>
          <w:color w:val="000000"/>
          <w:sz w:val="22"/>
          <w:szCs w:val="22"/>
          <w:lang w:eastAsia="en-GB"/>
        </w:rPr>
      </w:pPr>
      <w:r w:rsidRPr="00231750">
        <w:rPr>
          <w:rFonts w:ascii="Arial" w:hAnsi="Arial" w:cs="Arial"/>
          <w:bCs/>
          <w:i/>
          <w:color w:val="000000"/>
          <w:sz w:val="22"/>
          <w:szCs w:val="22"/>
          <w:lang w:eastAsia="en-GB"/>
        </w:rPr>
        <w:t xml:space="preserve">Who to refer concerns to: </w:t>
      </w:r>
    </w:p>
    <w:p w:rsidR="00917C69" w:rsidRPr="00231750" w:rsidRDefault="00917C69" w:rsidP="00917C69">
      <w:pPr>
        <w:shd w:val="clear" w:color="auto" w:fill="FFFFFF"/>
        <w:spacing w:before="100" w:beforeAutospacing="1" w:after="100" w:afterAutospacing="1"/>
        <w:rPr>
          <w:rFonts w:ascii="Arial" w:hAnsi="Arial" w:cs="Arial"/>
          <w:color w:val="000000"/>
          <w:sz w:val="22"/>
          <w:szCs w:val="22"/>
          <w:lang w:eastAsia="en-GB"/>
        </w:rPr>
      </w:pPr>
      <w:r w:rsidRPr="00231750">
        <w:rPr>
          <w:rFonts w:ascii="Arial" w:hAnsi="Arial" w:cs="Arial"/>
          <w:color w:val="000000"/>
          <w:sz w:val="22"/>
          <w:szCs w:val="22"/>
          <w:lang w:eastAsia="en-GB"/>
        </w:rPr>
        <w:t xml:space="preserve">All reports of concern or allegation to the Staffordshire LADO (Local Authority Designated Officer) that an adult working or volunteering with children: </w:t>
      </w:r>
    </w:p>
    <w:p w:rsidR="00917C69" w:rsidRPr="00231750" w:rsidRDefault="00917C69" w:rsidP="00CD4D68">
      <w:pPr>
        <w:numPr>
          <w:ilvl w:val="0"/>
          <w:numId w:val="12"/>
        </w:numPr>
        <w:shd w:val="clear" w:color="auto" w:fill="FFFFFF"/>
        <w:spacing w:before="100" w:beforeAutospacing="1" w:after="100" w:afterAutospacing="1"/>
        <w:rPr>
          <w:rFonts w:ascii="Arial" w:hAnsi="Arial" w:cs="Arial"/>
          <w:color w:val="000000"/>
          <w:sz w:val="22"/>
          <w:szCs w:val="22"/>
          <w:lang w:eastAsia="en-GB"/>
        </w:rPr>
      </w:pPr>
      <w:r w:rsidRPr="00231750">
        <w:rPr>
          <w:rFonts w:ascii="Arial" w:hAnsi="Arial" w:cs="Arial"/>
          <w:color w:val="000000"/>
          <w:sz w:val="22"/>
          <w:szCs w:val="22"/>
          <w:lang w:eastAsia="en-GB"/>
        </w:rPr>
        <w:t xml:space="preserve">Has or may have harmed a child </w:t>
      </w:r>
    </w:p>
    <w:p w:rsidR="00917C69" w:rsidRPr="00231750" w:rsidRDefault="00917C69" w:rsidP="00CD4D68">
      <w:pPr>
        <w:numPr>
          <w:ilvl w:val="0"/>
          <w:numId w:val="12"/>
        </w:numPr>
        <w:shd w:val="clear" w:color="auto" w:fill="FFFFFF"/>
        <w:spacing w:before="100" w:beforeAutospacing="1" w:after="100" w:afterAutospacing="1"/>
        <w:rPr>
          <w:rFonts w:ascii="Arial" w:hAnsi="Arial" w:cs="Arial"/>
          <w:color w:val="000000"/>
          <w:sz w:val="22"/>
          <w:szCs w:val="22"/>
          <w:lang w:eastAsia="en-GB"/>
        </w:rPr>
      </w:pPr>
      <w:r w:rsidRPr="00231750">
        <w:rPr>
          <w:rFonts w:ascii="Arial" w:hAnsi="Arial" w:cs="Arial"/>
          <w:color w:val="000000"/>
          <w:sz w:val="22"/>
          <w:szCs w:val="22"/>
          <w:lang w:eastAsia="en-GB"/>
        </w:rPr>
        <w:t xml:space="preserve">May have committed a criminal offence related to a child and / or </w:t>
      </w:r>
    </w:p>
    <w:p w:rsidR="00917C69" w:rsidRPr="00231750" w:rsidRDefault="00917C69" w:rsidP="00CD4D68">
      <w:pPr>
        <w:numPr>
          <w:ilvl w:val="0"/>
          <w:numId w:val="12"/>
        </w:numPr>
        <w:shd w:val="clear" w:color="auto" w:fill="FFFFFF"/>
        <w:spacing w:before="100" w:beforeAutospacing="1" w:after="100" w:afterAutospacing="1"/>
        <w:rPr>
          <w:rFonts w:ascii="Arial" w:hAnsi="Arial" w:cs="Arial"/>
          <w:color w:val="000000"/>
          <w:sz w:val="22"/>
          <w:szCs w:val="22"/>
          <w:lang w:eastAsia="en-GB"/>
        </w:rPr>
      </w:pPr>
      <w:r w:rsidRPr="00231750">
        <w:rPr>
          <w:rFonts w:ascii="Arial" w:hAnsi="Arial" w:cs="Arial"/>
          <w:color w:val="000000"/>
          <w:sz w:val="22"/>
          <w:szCs w:val="22"/>
          <w:lang w:eastAsia="en-GB"/>
        </w:rPr>
        <w:t xml:space="preserve">Behaved towards a child or children in a way that indicates they may pose a risk of harm to children </w:t>
      </w:r>
    </w:p>
    <w:p w:rsidR="00917C69" w:rsidRPr="00231750" w:rsidRDefault="00917C69" w:rsidP="00917C69">
      <w:pPr>
        <w:shd w:val="clear" w:color="auto" w:fill="FFFFFF"/>
        <w:spacing w:before="100" w:beforeAutospacing="1" w:after="100" w:afterAutospacing="1"/>
        <w:rPr>
          <w:rFonts w:ascii="Arial" w:hAnsi="Arial" w:cs="Arial"/>
          <w:color w:val="000000"/>
          <w:sz w:val="22"/>
          <w:szCs w:val="22"/>
          <w:lang w:eastAsia="en-GB"/>
        </w:rPr>
      </w:pPr>
      <w:r w:rsidRPr="00231750">
        <w:rPr>
          <w:rFonts w:ascii="Arial" w:hAnsi="Arial" w:cs="Arial"/>
          <w:b/>
          <w:bCs/>
          <w:color w:val="000000"/>
          <w:sz w:val="22"/>
          <w:szCs w:val="22"/>
          <w:lang w:eastAsia="en-GB"/>
        </w:rPr>
        <w:lastRenderedPageBreak/>
        <w:t>Step 1:</w:t>
      </w:r>
      <w:r w:rsidRPr="00231750">
        <w:rPr>
          <w:rFonts w:ascii="Arial" w:hAnsi="Arial" w:cs="Arial"/>
          <w:color w:val="000000"/>
          <w:sz w:val="22"/>
          <w:szCs w:val="22"/>
          <w:lang w:eastAsia="en-GB"/>
        </w:rPr>
        <w:t xml:space="preserve"> If your workplace has a Designated Senior Manager who deals with allegations contact them. They must contact the First Response Team within 24 hours of any situation arising at </w:t>
      </w:r>
      <w:r w:rsidRPr="00231750">
        <w:rPr>
          <w:rFonts w:ascii="Arial" w:hAnsi="Arial" w:cs="Arial"/>
          <w:b/>
          <w:bCs/>
          <w:color w:val="000000"/>
          <w:sz w:val="22"/>
          <w:szCs w:val="22"/>
          <w:lang w:eastAsia="en-GB"/>
        </w:rPr>
        <w:t>0800 1313 126</w:t>
      </w:r>
    </w:p>
    <w:p w:rsidR="00917C69" w:rsidRPr="00231750" w:rsidRDefault="00917C69" w:rsidP="00917C69">
      <w:pPr>
        <w:shd w:val="clear" w:color="auto" w:fill="FFFFFF"/>
        <w:spacing w:before="100" w:beforeAutospacing="1" w:after="100" w:afterAutospacing="1"/>
        <w:rPr>
          <w:rFonts w:ascii="Arial" w:hAnsi="Arial" w:cs="Arial"/>
          <w:color w:val="000000"/>
          <w:sz w:val="22"/>
          <w:szCs w:val="22"/>
          <w:lang w:eastAsia="en-GB"/>
        </w:rPr>
      </w:pPr>
      <w:r w:rsidRPr="00231750">
        <w:rPr>
          <w:rFonts w:ascii="Arial" w:hAnsi="Arial" w:cs="Arial"/>
          <w:color w:val="000000"/>
          <w:sz w:val="22"/>
          <w:szCs w:val="22"/>
          <w:lang w:eastAsia="en-GB"/>
        </w:rPr>
        <w:t xml:space="preserve">If your workplace does not have a Designated Senior Manager or if the concern is in relation to them please contact the First Response Team directly within 24 hours of any situation arising at </w:t>
      </w:r>
      <w:r w:rsidRPr="00231750">
        <w:rPr>
          <w:rFonts w:ascii="Arial" w:hAnsi="Arial" w:cs="Arial"/>
          <w:b/>
          <w:bCs/>
          <w:color w:val="000000"/>
          <w:sz w:val="22"/>
          <w:szCs w:val="22"/>
          <w:lang w:eastAsia="en-GB"/>
        </w:rPr>
        <w:t>0800 1313 126</w:t>
      </w:r>
    </w:p>
    <w:p w:rsidR="00917C69" w:rsidRPr="00231750" w:rsidRDefault="00917C69" w:rsidP="00917C69">
      <w:pPr>
        <w:shd w:val="clear" w:color="auto" w:fill="FFFFFF"/>
        <w:spacing w:before="100" w:beforeAutospacing="1" w:after="100" w:afterAutospacing="1"/>
        <w:rPr>
          <w:rFonts w:ascii="Arial" w:hAnsi="Arial" w:cs="Arial"/>
          <w:color w:val="000000"/>
          <w:sz w:val="22"/>
          <w:szCs w:val="22"/>
          <w:lang w:eastAsia="en-GB"/>
        </w:rPr>
      </w:pPr>
      <w:r w:rsidRPr="00231750">
        <w:rPr>
          <w:rFonts w:ascii="Arial" w:hAnsi="Arial" w:cs="Arial"/>
          <w:b/>
          <w:bCs/>
          <w:color w:val="000000"/>
          <w:sz w:val="22"/>
          <w:szCs w:val="22"/>
          <w:lang w:eastAsia="en-GB"/>
        </w:rPr>
        <w:t>Step 2:</w:t>
      </w:r>
      <w:r w:rsidRPr="00231750">
        <w:rPr>
          <w:rFonts w:ascii="Arial" w:hAnsi="Arial" w:cs="Arial"/>
          <w:color w:val="000000"/>
          <w:sz w:val="22"/>
          <w:szCs w:val="22"/>
          <w:lang w:eastAsia="en-GB"/>
        </w:rPr>
        <w:t xml:space="preserve"> The First Response Team will ensure that the matter is passed promptly to the Staffordshire LADO Duty Officer and assist in initiating any additional safeguarding activities. </w:t>
      </w:r>
    </w:p>
    <w:p w:rsidR="00917C69" w:rsidRPr="00231750" w:rsidRDefault="00917C69" w:rsidP="00917C69">
      <w:pPr>
        <w:shd w:val="clear" w:color="auto" w:fill="FFFFFF"/>
        <w:spacing w:before="100" w:beforeAutospacing="1" w:after="100" w:afterAutospacing="1"/>
        <w:rPr>
          <w:rFonts w:ascii="Arial" w:hAnsi="Arial" w:cs="Arial"/>
          <w:color w:val="000000"/>
          <w:sz w:val="22"/>
          <w:szCs w:val="22"/>
          <w:lang w:eastAsia="en-GB"/>
        </w:rPr>
      </w:pPr>
      <w:r w:rsidRPr="00231750">
        <w:rPr>
          <w:rFonts w:ascii="Arial" w:hAnsi="Arial" w:cs="Arial"/>
          <w:color w:val="000000"/>
          <w:sz w:val="22"/>
          <w:szCs w:val="22"/>
          <w:lang w:eastAsia="en-GB"/>
        </w:rPr>
        <w:t xml:space="preserve">If your concern or allegation is urgent and outside of office hours telephone: 0845 6042 886 (the Emergency Duty Team). </w:t>
      </w:r>
    </w:p>
    <w:p w:rsidR="00917C69" w:rsidRPr="00231750" w:rsidRDefault="00917C69" w:rsidP="00917C69">
      <w:pPr>
        <w:shd w:val="clear" w:color="auto" w:fill="FFFFFF"/>
        <w:spacing w:before="100" w:beforeAutospacing="1" w:after="100" w:afterAutospacing="1"/>
        <w:rPr>
          <w:rFonts w:ascii="Arial" w:hAnsi="Arial" w:cs="Arial"/>
          <w:color w:val="000000"/>
          <w:sz w:val="22"/>
          <w:szCs w:val="22"/>
          <w:lang w:eastAsia="en-GB"/>
        </w:rPr>
      </w:pPr>
      <w:r w:rsidRPr="00231750">
        <w:rPr>
          <w:rFonts w:ascii="Arial" w:hAnsi="Arial" w:cs="Arial"/>
          <w:color w:val="000000"/>
          <w:sz w:val="22"/>
          <w:szCs w:val="22"/>
          <w:lang w:eastAsia="en-GB"/>
        </w:rPr>
        <w:t xml:space="preserve">This single referral point will provide a responsive and inclusive service for all children’s workforce sectors, focus the advice and support where it is needed most and enable the team to continue to work effectively with partners. </w:t>
      </w:r>
    </w:p>
    <w:p w:rsidR="003C1AB8" w:rsidRPr="00231750" w:rsidRDefault="00D1442C" w:rsidP="00BC7D00">
      <w:pPr>
        <w:rPr>
          <w:rFonts w:ascii="Arial" w:eastAsia="Arial" w:hAnsi="Arial" w:cs="Arial"/>
          <w:sz w:val="22"/>
          <w:szCs w:val="22"/>
        </w:rPr>
      </w:pPr>
      <w:r w:rsidRPr="00231750">
        <w:rPr>
          <w:rFonts w:ascii="Arial" w:hAnsi="Arial" w:cs="Arial"/>
          <w:sz w:val="22"/>
          <w:szCs w:val="22"/>
        </w:rPr>
        <w:br w:type="page"/>
      </w:r>
    </w:p>
    <w:p w:rsidR="007C729F" w:rsidRPr="00F74490" w:rsidRDefault="007C729F" w:rsidP="00F74490">
      <w:pPr>
        <w:ind w:left="-284"/>
        <w:jc w:val="center"/>
        <w:rPr>
          <w:rFonts w:ascii="Arial" w:eastAsia="Arial" w:hAnsi="Arial" w:cs="Arial"/>
          <w:b/>
          <w:sz w:val="22"/>
          <w:szCs w:val="22"/>
        </w:rPr>
      </w:pPr>
      <w:r w:rsidRPr="00F74490">
        <w:rPr>
          <w:rFonts w:ascii="Arial" w:eastAsia="Arial" w:hAnsi="Arial" w:cs="Arial"/>
          <w:b/>
          <w:sz w:val="22"/>
          <w:szCs w:val="22"/>
        </w:rPr>
        <w:lastRenderedPageBreak/>
        <w:t>Further advice on Safeguarding matters can also be obtained from:</w:t>
      </w:r>
    </w:p>
    <w:p w:rsidR="007C729F" w:rsidRPr="00231750" w:rsidRDefault="007C729F" w:rsidP="007C729F">
      <w:pPr>
        <w:ind w:left="-284"/>
        <w:rPr>
          <w:rFonts w:ascii="Arial" w:eastAsia="Arial" w:hAnsi="Arial" w:cs="Arial"/>
          <w:sz w:val="22"/>
          <w:szCs w:val="22"/>
        </w:rPr>
      </w:pPr>
    </w:p>
    <w:p w:rsidR="00AB6EE0" w:rsidRPr="00F74490" w:rsidRDefault="00AB6EE0" w:rsidP="00AB6EE0">
      <w:pPr>
        <w:rPr>
          <w:rFonts w:ascii="Arial" w:hAnsi="Arial" w:cs="Arial"/>
          <w:b/>
          <w:bCs/>
          <w:color w:val="0000FF"/>
          <w:sz w:val="22"/>
          <w:szCs w:val="22"/>
        </w:rPr>
      </w:pPr>
      <w:r w:rsidRPr="00F74490">
        <w:rPr>
          <w:rFonts w:ascii="Arial" w:hAnsi="Arial" w:cs="Arial"/>
          <w:b/>
          <w:bCs/>
          <w:color w:val="0000FF"/>
          <w:sz w:val="22"/>
          <w:szCs w:val="22"/>
        </w:rPr>
        <w:t>Local Contacts</w:t>
      </w:r>
    </w:p>
    <w:p w:rsidR="00BC7D00" w:rsidRPr="00231750" w:rsidRDefault="00BC7D00" w:rsidP="00BC7D00">
      <w:pPr>
        <w:pStyle w:val="ListParagraph"/>
        <w:numPr>
          <w:ilvl w:val="0"/>
          <w:numId w:val="17"/>
        </w:numPr>
        <w:contextualSpacing/>
        <w:rPr>
          <w:rFonts w:ascii="Arial" w:hAnsi="Arial" w:cs="Arial"/>
          <w:sz w:val="22"/>
          <w:szCs w:val="22"/>
        </w:rPr>
      </w:pPr>
      <w:r w:rsidRPr="00231750">
        <w:rPr>
          <w:rFonts w:ascii="Arial" w:hAnsi="Arial" w:cs="Arial"/>
          <w:sz w:val="22"/>
          <w:szCs w:val="22"/>
        </w:rPr>
        <w:t>Staffordshire County Council’s Education Safeguarding Advice Service</w:t>
      </w:r>
    </w:p>
    <w:p w:rsidR="00BC7D00" w:rsidRPr="00231750" w:rsidRDefault="00BC7D00" w:rsidP="00BC7D00">
      <w:pPr>
        <w:ind w:left="720"/>
        <w:rPr>
          <w:rFonts w:ascii="Arial" w:hAnsi="Arial" w:cs="Arial"/>
          <w:sz w:val="22"/>
          <w:szCs w:val="22"/>
        </w:rPr>
      </w:pPr>
      <w:r w:rsidRPr="00231750">
        <w:rPr>
          <w:rFonts w:ascii="Arial" w:hAnsi="Arial" w:cs="Arial"/>
          <w:sz w:val="22"/>
          <w:szCs w:val="22"/>
        </w:rPr>
        <w:t xml:space="preserve">01785 895836  e-mail : </w:t>
      </w:r>
      <w:hyperlink r:id="rId106" w:history="1">
        <w:r w:rsidRPr="00231750">
          <w:rPr>
            <w:rStyle w:val="Hyperlink"/>
            <w:rFonts w:ascii="Arial" w:hAnsi="Arial" w:cs="Arial"/>
            <w:sz w:val="22"/>
            <w:szCs w:val="22"/>
          </w:rPr>
          <w:t>esas@staffordshire.gov.uk</w:t>
        </w:r>
      </w:hyperlink>
    </w:p>
    <w:p w:rsidR="00BC7D00" w:rsidRPr="00BC7D00" w:rsidRDefault="00BC7D00" w:rsidP="00AB6EE0">
      <w:pPr>
        <w:pStyle w:val="ListParagraph"/>
        <w:numPr>
          <w:ilvl w:val="0"/>
          <w:numId w:val="17"/>
        </w:numPr>
        <w:contextualSpacing/>
        <w:rPr>
          <w:rFonts w:ascii="Arial" w:hAnsi="Arial" w:cs="Arial"/>
          <w:b/>
          <w:bCs/>
          <w:color w:val="1DADA7"/>
          <w:sz w:val="22"/>
          <w:szCs w:val="22"/>
        </w:rPr>
      </w:pPr>
      <w:r w:rsidRPr="00BC7D00">
        <w:rPr>
          <w:rFonts w:ascii="Arial" w:hAnsi="Arial" w:cs="Arial"/>
          <w:sz w:val="22"/>
          <w:szCs w:val="22"/>
        </w:rPr>
        <w:t>LADO Staffordshire  0800 13 13 126</w:t>
      </w:r>
    </w:p>
    <w:p w:rsidR="00AB6EE0" w:rsidRPr="00231750" w:rsidRDefault="00AB6EE0" w:rsidP="00CD4D68">
      <w:pPr>
        <w:numPr>
          <w:ilvl w:val="0"/>
          <w:numId w:val="18"/>
        </w:numPr>
        <w:rPr>
          <w:rFonts w:ascii="Arial" w:hAnsi="Arial" w:cs="Arial"/>
          <w:color w:val="646363"/>
          <w:sz w:val="22"/>
          <w:szCs w:val="22"/>
        </w:rPr>
      </w:pPr>
      <w:r w:rsidRPr="00231750">
        <w:rPr>
          <w:rFonts w:ascii="Arial" w:hAnsi="Arial" w:cs="Arial"/>
          <w:sz w:val="22"/>
          <w:szCs w:val="22"/>
        </w:rPr>
        <w:t xml:space="preserve">Staffordshire Children’s Social Care Services: First Response Service in Multi Agency Safeguarding Hub (M.A.S.H.) 0800 1313 126.  Email </w:t>
      </w:r>
      <w:hyperlink r:id="rId107" w:history="1">
        <w:r w:rsidR="00BC7D00" w:rsidRPr="00776F65">
          <w:rPr>
            <w:rStyle w:val="Hyperlink"/>
            <w:rFonts w:ascii="Arial" w:hAnsi="Arial" w:cs="Arial"/>
            <w:sz w:val="22"/>
            <w:szCs w:val="22"/>
          </w:rPr>
          <w:t>www.staffordshire.gov.uk/reportconcern</w:t>
        </w:r>
      </w:hyperlink>
      <w:r w:rsidR="00BC7D00">
        <w:rPr>
          <w:rFonts w:ascii="Arial" w:hAnsi="Arial" w:cs="Arial"/>
          <w:sz w:val="22"/>
          <w:szCs w:val="22"/>
        </w:rPr>
        <w:t xml:space="preserve"> </w:t>
      </w:r>
    </w:p>
    <w:p w:rsidR="00AB6EE0" w:rsidRPr="00231750" w:rsidRDefault="00AB6EE0" w:rsidP="00CD4D68">
      <w:pPr>
        <w:pStyle w:val="ListParagraph"/>
        <w:numPr>
          <w:ilvl w:val="0"/>
          <w:numId w:val="17"/>
        </w:numPr>
        <w:spacing w:after="200" w:line="276" w:lineRule="auto"/>
        <w:contextualSpacing/>
        <w:rPr>
          <w:rStyle w:val="Hyperlink"/>
          <w:rFonts w:ascii="Arial" w:hAnsi="Arial" w:cs="Arial"/>
          <w:sz w:val="22"/>
          <w:szCs w:val="22"/>
        </w:rPr>
      </w:pPr>
      <w:r w:rsidRPr="00231750">
        <w:rPr>
          <w:rFonts w:ascii="Arial" w:hAnsi="Arial" w:cs="Arial"/>
          <w:sz w:val="22"/>
          <w:szCs w:val="22"/>
        </w:rPr>
        <w:t xml:space="preserve">Emergency Duty Services (out of hours safeguarding concerns) 0845 604 2886 or email  </w:t>
      </w:r>
      <w:hyperlink r:id="rId108" w:history="1">
        <w:r w:rsidRPr="00231750">
          <w:rPr>
            <w:rStyle w:val="Hyperlink"/>
            <w:rFonts w:ascii="Arial" w:hAnsi="Arial" w:cs="Arial"/>
            <w:sz w:val="22"/>
            <w:szCs w:val="22"/>
          </w:rPr>
          <w:t>eds.team.manager@staffordshire.gov.uk</w:t>
        </w:r>
      </w:hyperlink>
    </w:p>
    <w:p w:rsidR="00AB6EE0" w:rsidRPr="00231750" w:rsidRDefault="00AB6EE0" w:rsidP="00CD4D68">
      <w:pPr>
        <w:pStyle w:val="ListParagraph"/>
        <w:numPr>
          <w:ilvl w:val="0"/>
          <w:numId w:val="17"/>
        </w:numPr>
        <w:spacing w:after="200" w:line="276" w:lineRule="auto"/>
        <w:contextualSpacing/>
        <w:rPr>
          <w:rFonts w:ascii="Arial" w:hAnsi="Arial" w:cs="Arial"/>
          <w:sz w:val="22"/>
          <w:szCs w:val="22"/>
        </w:rPr>
      </w:pPr>
      <w:r w:rsidRPr="00231750">
        <w:rPr>
          <w:rFonts w:ascii="Arial" w:hAnsi="Arial" w:cs="Arial"/>
          <w:sz w:val="22"/>
          <w:szCs w:val="22"/>
        </w:rPr>
        <w:t>Staffordshire Police M.A.S.H. can be contacted on 101.  In the event of an emergency please dial 999</w:t>
      </w:r>
    </w:p>
    <w:p w:rsidR="00AB6EE0" w:rsidRPr="00231750" w:rsidRDefault="00AB6EE0" w:rsidP="00CD4D68">
      <w:pPr>
        <w:pStyle w:val="ListParagraph"/>
        <w:numPr>
          <w:ilvl w:val="0"/>
          <w:numId w:val="17"/>
        </w:numPr>
        <w:contextualSpacing/>
        <w:rPr>
          <w:rFonts w:ascii="Arial" w:hAnsi="Arial" w:cs="Arial"/>
          <w:sz w:val="22"/>
          <w:szCs w:val="22"/>
        </w:rPr>
      </w:pPr>
      <w:r w:rsidRPr="00231750">
        <w:rPr>
          <w:rFonts w:ascii="Arial" w:hAnsi="Arial" w:cs="Arial"/>
          <w:sz w:val="22"/>
          <w:szCs w:val="22"/>
        </w:rPr>
        <w:t>Stoke-on-Trent Children’s Services: Advice and Referral Team (ART) 01782 235100</w:t>
      </w:r>
      <w:r w:rsidRPr="00231750">
        <w:rPr>
          <w:rFonts w:ascii="Arial" w:hAnsi="Arial" w:cs="Arial"/>
          <w:sz w:val="22"/>
          <w:szCs w:val="22"/>
        </w:rPr>
        <w:br/>
        <w:t>Emergency Duty Team: 01782 234234</w:t>
      </w:r>
      <w:r w:rsidRPr="00231750">
        <w:rPr>
          <w:rFonts w:ascii="Arial" w:hAnsi="Arial" w:cs="Arial"/>
          <w:b/>
          <w:bCs/>
          <w:sz w:val="22"/>
          <w:szCs w:val="22"/>
        </w:rPr>
        <w:t xml:space="preserve"> </w:t>
      </w:r>
      <w:r w:rsidRPr="00231750">
        <w:rPr>
          <w:rFonts w:ascii="Arial" w:hAnsi="Arial" w:cs="Arial"/>
          <w:sz w:val="22"/>
          <w:szCs w:val="22"/>
        </w:rPr>
        <w:t>(outside office hours, weekends and bank holidays)</w:t>
      </w:r>
      <w:r w:rsidR="004143C2">
        <w:rPr>
          <w:rFonts w:ascii="Arial" w:hAnsi="Arial" w:cs="Arial"/>
          <w:sz w:val="22"/>
          <w:szCs w:val="22"/>
        </w:rPr>
        <w:t xml:space="preserve"> </w:t>
      </w:r>
      <w:r w:rsidRPr="00231750">
        <w:rPr>
          <w:rFonts w:ascii="Arial" w:hAnsi="Arial" w:cs="Arial"/>
          <w:sz w:val="22"/>
          <w:szCs w:val="22"/>
        </w:rPr>
        <w:t>Minicom: 01782 236037</w:t>
      </w:r>
    </w:p>
    <w:p w:rsidR="006964F9" w:rsidRPr="00231750" w:rsidRDefault="006964F9" w:rsidP="00CD4D68">
      <w:pPr>
        <w:pStyle w:val="ListParagraph"/>
        <w:numPr>
          <w:ilvl w:val="0"/>
          <w:numId w:val="17"/>
        </w:numPr>
        <w:contextualSpacing/>
        <w:rPr>
          <w:rFonts w:ascii="Arial" w:hAnsi="Arial" w:cs="Arial"/>
          <w:sz w:val="22"/>
          <w:szCs w:val="22"/>
        </w:rPr>
      </w:pPr>
      <w:r w:rsidRPr="00231750">
        <w:rPr>
          <w:rFonts w:ascii="Arial" w:hAnsi="Arial" w:cs="Arial"/>
          <w:sz w:val="22"/>
          <w:szCs w:val="22"/>
        </w:rPr>
        <w:t xml:space="preserve">Sam Hubza – School Guidance around Asylum Seekers (Central </w:t>
      </w:r>
      <w:r w:rsidR="0016278A" w:rsidRPr="00231750">
        <w:rPr>
          <w:rFonts w:ascii="Arial" w:hAnsi="Arial" w:cs="Arial"/>
          <w:sz w:val="22"/>
          <w:szCs w:val="22"/>
        </w:rPr>
        <w:t>Thoroughfare</w:t>
      </w:r>
      <w:r w:rsidRPr="00231750">
        <w:rPr>
          <w:rFonts w:ascii="Arial" w:hAnsi="Arial" w:cs="Arial"/>
          <w:sz w:val="22"/>
          <w:szCs w:val="22"/>
        </w:rPr>
        <w:t xml:space="preserve"> Team) Tel: 01785 854906</w:t>
      </w:r>
    </w:p>
    <w:p w:rsidR="00AB6EE0" w:rsidRPr="00231750" w:rsidRDefault="00AB6EE0" w:rsidP="00CD4D68">
      <w:pPr>
        <w:pStyle w:val="ListParagraph"/>
        <w:numPr>
          <w:ilvl w:val="0"/>
          <w:numId w:val="17"/>
        </w:numPr>
        <w:contextualSpacing/>
        <w:rPr>
          <w:rFonts w:ascii="Arial" w:hAnsi="Arial" w:cs="Arial"/>
          <w:sz w:val="22"/>
          <w:szCs w:val="22"/>
        </w:rPr>
      </w:pPr>
      <w:r w:rsidRPr="00231750">
        <w:rPr>
          <w:rFonts w:ascii="Arial" w:hAnsi="Arial" w:cs="Arial"/>
          <w:sz w:val="22"/>
          <w:szCs w:val="22"/>
        </w:rPr>
        <w:t xml:space="preserve">Staffordshire Police Force coordinator : Mark Hardern </w:t>
      </w:r>
    </w:p>
    <w:p w:rsidR="00AB6EE0" w:rsidRPr="00231750" w:rsidRDefault="00AB6EE0" w:rsidP="00AB6EE0">
      <w:pPr>
        <w:ind w:left="720"/>
        <w:rPr>
          <w:rFonts w:ascii="Arial" w:hAnsi="Arial" w:cs="Arial"/>
          <w:sz w:val="22"/>
          <w:szCs w:val="22"/>
        </w:rPr>
      </w:pPr>
      <w:r w:rsidRPr="00231750">
        <w:rPr>
          <w:rFonts w:ascii="Arial" w:hAnsi="Arial" w:cs="Arial"/>
          <w:sz w:val="22"/>
          <w:szCs w:val="22"/>
        </w:rPr>
        <w:t xml:space="preserve">Tel: 07539  3636299 Email: </w:t>
      </w:r>
      <w:hyperlink r:id="rId109" w:history="1">
        <w:r w:rsidRPr="00231750">
          <w:rPr>
            <w:rStyle w:val="Hyperlink"/>
            <w:rFonts w:ascii="Arial" w:hAnsi="Arial" w:cs="Arial"/>
            <w:sz w:val="22"/>
            <w:szCs w:val="22"/>
          </w:rPr>
          <w:t>mark.hardern@staffordshire.pnn.police.uk</w:t>
        </w:r>
      </w:hyperlink>
    </w:p>
    <w:p w:rsidR="00AB6EE0" w:rsidRPr="00231750" w:rsidRDefault="00AB6EE0" w:rsidP="00CD4D68">
      <w:pPr>
        <w:pStyle w:val="ListParagraph"/>
        <w:numPr>
          <w:ilvl w:val="0"/>
          <w:numId w:val="17"/>
        </w:numPr>
        <w:contextualSpacing/>
        <w:rPr>
          <w:rFonts w:ascii="Arial" w:hAnsi="Arial" w:cs="Arial"/>
          <w:sz w:val="22"/>
          <w:szCs w:val="22"/>
        </w:rPr>
      </w:pPr>
      <w:r w:rsidRPr="00231750">
        <w:rPr>
          <w:rFonts w:ascii="Arial" w:hAnsi="Arial" w:cs="Arial"/>
          <w:sz w:val="22"/>
          <w:szCs w:val="22"/>
        </w:rPr>
        <w:t xml:space="preserve">Staffordshire Police Prevent Team 01785 232054, 01785 233109 or email </w:t>
      </w:r>
      <w:hyperlink r:id="rId110" w:history="1">
        <w:r w:rsidRPr="00231750">
          <w:rPr>
            <w:rStyle w:val="Hyperlink"/>
            <w:rFonts w:ascii="Arial" w:hAnsi="Arial" w:cs="Arial"/>
            <w:sz w:val="22"/>
            <w:szCs w:val="22"/>
          </w:rPr>
          <w:t>prevent@staffordshire.pnn.police.uk</w:t>
        </w:r>
      </w:hyperlink>
      <w:r w:rsidRPr="00231750">
        <w:rPr>
          <w:rFonts w:ascii="Arial" w:hAnsi="Arial" w:cs="Arial"/>
          <w:sz w:val="22"/>
          <w:szCs w:val="22"/>
        </w:rPr>
        <w:t xml:space="preserve"> </w:t>
      </w:r>
    </w:p>
    <w:p w:rsidR="007C729F" w:rsidRPr="00231750" w:rsidRDefault="007C729F" w:rsidP="007C729F">
      <w:pPr>
        <w:rPr>
          <w:rFonts w:ascii="Arial" w:hAnsi="Arial" w:cs="Arial"/>
          <w:sz w:val="22"/>
          <w:szCs w:val="22"/>
        </w:rPr>
      </w:pPr>
    </w:p>
    <w:p w:rsidR="00484FAF" w:rsidRPr="00484FAF" w:rsidRDefault="00484FAF" w:rsidP="00484FAF">
      <w:pPr>
        <w:autoSpaceDE w:val="0"/>
        <w:autoSpaceDN w:val="0"/>
        <w:adjustRightInd w:val="0"/>
        <w:rPr>
          <w:rFonts w:ascii="Arial" w:hAnsi="Arial" w:cs="Arial"/>
          <w:b/>
          <w:bCs/>
          <w:color w:val="000000"/>
          <w:sz w:val="22"/>
          <w:szCs w:val="22"/>
          <w:lang w:eastAsia="en-GB"/>
        </w:rPr>
      </w:pPr>
      <w:r w:rsidRPr="00484FAF">
        <w:rPr>
          <w:rFonts w:ascii="Arial" w:hAnsi="Arial" w:cs="Arial"/>
          <w:b/>
          <w:bCs/>
          <w:color w:val="000000"/>
          <w:sz w:val="22"/>
          <w:szCs w:val="22"/>
          <w:lang w:eastAsia="en-GB"/>
        </w:rPr>
        <w:t>NSPCC</w:t>
      </w:r>
    </w:p>
    <w:p w:rsidR="00484FAF" w:rsidRPr="00484FAF" w:rsidRDefault="00484FAF" w:rsidP="00484FAF">
      <w:pPr>
        <w:autoSpaceDE w:val="0"/>
        <w:autoSpaceDN w:val="0"/>
        <w:adjustRightInd w:val="0"/>
        <w:rPr>
          <w:rFonts w:ascii="Arial" w:hAnsi="Arial" w:cs="Arial"/>
          <w:b/>
          <w:bCs/>
          <w:color w:val="000000"/>
          <w:sz w:val="22"/>
          <w:szCs w:val="22"/>
          <w:lang w:eastAsia="en-GB"/>
        </w:rPr>
      </w:pPr>
      <w:r w:rsidRPr="00484FAF">
        <w:rPr>
          <w:rFonts w:ascii="Arial" w:hAnsi="Arial" w:cs="Arial"/>
          <w:color w:val="000000"/>
          <w:sz w:val="22"/>
          <w:szCs w:val="22"/>
          <w:lang w:eastAsia="en-GB"/>
        </w:rPr>
        <w:t xml:space="preserve">Harmful Sexual Behaviour project: </w:t>
      </w:r>
      <w:r w:rsidRPr="00484FAF">
        <w:rPr>
          <w:rFonts w:ascii="Arial" w:hAnsi="Arial" w:cs="Arial"/>
          <w:b/>
          <w:bCs/>
          <w:color w:val="000000"/>
          <w:sz w:val="22"/>
          <w:szCs w:val="22"/>
          <w:lang w:eastAsia="en-GB"/>
        </w:rPr>
        <w:t>0844 892 0273</w:t>
      </w:r>
    </w:p>
    <w:p w:rsidR="007C729F" w:rsidRPr="00231750" w:rsidRDefault="007C729F" w:rsidP="007C729F">
      <w:pPr>
        <w:rPr>
          <w:rFonts w:ascii="Arial" w:hAnsi="Arial" w:cs="Arial"/>
          <w:sz w:val="22"/>
          <w:szCs w:val="22"/>
        </w:rPr>
      </w:pPr>
    </w:p>
    <w:p w:rsidR="00AB6EE0" w:rsidRPr="00D7053A" w:rsidRDefault="00AB6EE0" w:rsidP="00AB6EE0">
      <w:pPr>
        <w:rPr>
          <w:rFonts w:ascii="Arial" w:hAnsi="Arial" w:cs="Arial"/>
          <w:b/>
          <w:bCs/>
          <w:color w:val="0000FF"/>
          <w:sz w:val="22"/>
          <w:szCs w:val="22"/>
        </w:rPr>
      </w:pPr>
      <w:r w:rsidRPr="00D7053A">
        <w:rPr>
          <w:rFonts w:ascii="Arial" w:hAnsi="Arial" w:cs="Arial"/>
          <w:b/>
          <w:bCs/>
          <w:color w:val="0000FF"/>
          <w:sz w:val="22"/>
          <w:szCs w:val="22"/>
        </w:rPr>
        <w:t>Local Advice</w:t>
      </w:r>
    </w:p>
    <w:p w:rsidR="00AB6EE0" w:rsidRPr="00231750" w:rsidRDefault="00AB6EE0" w:rsidP="00CD4D68">
      <w:pPr>
        <w:numPr>
          <w:ilvl w:val="0"/>
          <w:numId w:val="19"/>
        </w:numPr>
        <w:rPr>
          <w:rFonts w:ascii="Arial" w:hAnsi="Arial" w:cs="Arial"/>
          <w:color w:val="646363"/>
          <w:sz w:val="22"/>
          <w:szCs w:val="22"/>
        </w:rPr>
      </w:pPr>
      <w:r w:rsidRPr="00231750">
        <w:rPr>
          <w:rFonts w:ascii="Arial" w:hAnsi="Arial" w:cs="Arial"/>
          <w:sz w:val="22"/>
          <w:szCs w:val="22"/>
        </w:rPr>
        <w:t>Entrust Learning Technologies ICT/Computing/E-safety Teacher Consultants  0300 111 8030</w:t>
      </w:r>
    </w:p>
    <w:p w:rsidR="00AB6EE0" w:rsidRPr="00231750" w:rsidRDefault="00AB6EE0" w:rsidP="00CD4D68">
      <w:pPr>
        <w:numPr>
          <w:ilvl w:val="0"/>
          <w:numId w:val="20"/>
        </w:numPr>
        <w:rPr>
          <w:rFonts w:ascii="Arial" w:hAnsi="Arial" w:cs="Arial"/>
          <w:sz w:val="22"/>
          <w:szCs w:val="22"/>
        </w:rPr>
      </w:pPr>
      <w:r w:rsidRPr="00231750">
        <w:rPr>
          <w:rFonts w:ascii="Arial" w:hAnsi="Arial" w:cs="Arial"/>
          <w:sz w:val="22"/>
          <w:szCs w:val="22"/>
        </w:rPr>
        <w:t xml:space="preserve">Families First Local Support team (Staffordshire) email </w:t>
      </w:r>
      <w:hyperlink r:id="rId111" w:history="1">
        <w:r w:rsidRPr="00231750">
          <w:rPr>
            <w:rStyle w:val="Hyperlink"/>
            <w:rFonts w:ascii="Arial" w:hAnsi="Arial" w:cs="Arial"/>
            <w:sz w:val="22"/>
            <w:szCs w:val="22"/>
          </w:rPr>
          <w:t>families.first@staffordshire.gov.uk</w:t>
        </w:r>
      </w:hyperlink>
      <w:r w:rsidRPr="00231750">
        <w:rPr>
          <w:rFonts w:ascii="Arial" w:hAnsi="Arial" w:cs="Arial"/>
          <w:sz w:val="22"/>
          <w:szCs w:val="22"/>
        </w:rPr>
        <w:t xml:space="preserve"> </w:t>
      </w:r>
    </w:p>
    <w:p w:rsidR="00AB6EE0" w:rsidRPr="00231750" w:rsidRDefault="00AB6EE0" w:rsidP="00CD4D68">
      <w:pPr>
        <w:numPr>
          <w:ilvl w:val="0"/>
          <w:numId w:val="20"/>
        </w:numPr>
        <w:rPr>
          <w:rFonts w:ascii="Arial" w:hAnsi="Arial" w:cs="Arial"/>
          <w:sz w:val="22"/>
          <w:szCs w:val="22"/>
        </w:rPr>
      </w:pPr>
      <w:r w:rsidRPr="00231750">
        <w:rPr>
          <w:rFonts w:ascii="Arial" w:hAnsi="Arial" w:cs="Arial"/>
          <w:sz w:val="22"/>
          <w:szCs w:val="22"/>
        </w:rPr>
        <w:t xml:space="preserve">Fostering Service (Staffordshire) 0800 169 2061 email </w:t>
      </w:r>
      <w:hyperlink r:id="rId112" w:history="1">
        <w:r w:rsidRPr="00231750">
          <w:rPr>
            <w:rStyle w:val="Hyperlink"/>
            <w:rFonts w:ascii="Arial" w:hAnsi="Arial" w:cs="Arial"/>
            <w:sz w:val="22"/>
            <w:szCs w:val="22"/>
          </w:rPr>
          <w:t>fostering&amp;adoptionbus@staffordshire.gov.uk</w:t>
        </w:r>
      </w:hyperlink>
      <w:r w:rsidRPr="00231750">
        <w:rPr>
          <w:rFonts w:ascii="Arial" w:hAnsi="Arial" w:cs="Arial"/>
          <w:sz w:val="22"/>
          <w:szCs w:val="22"/>
        </w:rPr>
        <w:t>  Out of Hours: Emergency Duty Service 01785 354030</w:t>
      </w:r>
    </w:p>
    <w:p w:rsidR="00AB6EE0" w:rsidRPr="00231750" w:rsidRDefault="00AB6EE0" w:rsidP="00CD4D68">
      <w:pPr>
        <w:numPr>
          <w:ilvl w:val="0"/>
          <w:numId w:val="20"/>
        </w:numPr>
        <w:rPr>
          <w:rFonts w:ascii="Arial" w:hAnsi="Arial" w:cs="Arial"/>
          <w:sz w:val="22"/>
          <w:szCs w:val="22"/>
        </w:rPr>
      </w:pPr>
      <w:r w:rsidRPr="00231750">
        <w:rPr>
          <w:rFonts w:ascii="Arial" w:hAnsi="Arial" w:cs="Arial"/>
          <w:sz w:val="22"/>
          <w:szCs w:val="22"/>
        </w:rPr>
        <w:t>Staffordshire Safeguarding Children Board</w:t>
      </w:r>
      <w:r w:rsidRPr="00231750">
        <w:rPr>
          <w:rFonts w:ascii="Arial" w:hAnsi="Arial" w:cs="Arial"/>
          <w:b/>
          <w:bCs/>
          <w:sz w:val="22"/>
          <w:szCs w:val="22"/>
        </w:rPr>
        <w:t xml:space="preserve"> </w:t>
      </w:r>
      <w:r w:rsidRPr="00231750">
        <w:rPr>
          <w:rFonts w:ascii="Arial" w:hAnsi="Arial" w:cs="Arial"/>
          <w:sz w:val="22"/>
          <w:szCs w:val="22"/>
        </w:rPr>
        <w:t xml:space="preserve">01785 277151 </w:t>
      </w:r>
      <w:hyperlink r:id="rId113" w:history="1">
        <w:r w:rsidRPr="00231750">
          <w:rPr>
            <w:rStyle w:val="Hyperlink"/>
            <w:rFonts w:ascii="Arial" w:hAnsi="Arial" w:cs="Arial"/>
            <w:sz w:val="22"/>
            <w:szCs w:val="22"/>
          </w:rPr>
          <w:t>sscb.admin@staffordshire.gov.uk</w:t>
        </w:r>
      </w:hyperlink>
    </w:p>
    <w:p w:rsidR="00AB6EE0" w:rsidRPr="00231750" w:rsidRDefault="00AB6EE0" w:rsidP="00CD4D68">
      <w:pPr>
        <w:numPr>
          <w:ilvl w:val="0"/>
          <w:numId w:val="20"/>
        </w:numPr>
        <w:rPr>
          <w:rFonts w:ascii="Arial" w:hAnsi="Arial" w:cs="Arial"/>
          <w:sz w:val="22"/>
          <w:szCs w:val="22"/>
        </w:rPr>
      </w:pPr>
      <w:r w:rsidRPr="00231750">
        <w:rPr>
          <w:rFonts w:ascii="Arial" w:hAnsi="Arial" w:cs="Arial"/>
          <w:sz w:val="22"/>
          <w:szCs w:val="22"/>
        </w:rPr>
        <w:t>Entrust HR Services (subscription basis) 01785 278961</w:t>
      </w:r>
    </w:p>
    <w:p w:rsidR="00AB6EE0" w:rsidRPr="00231750" w:rsidRDefault="00AB6EE0" w:rsidP="00CD4D68">
      <w:pPr>
        <w:numPr>
          <w:ilvl w:val="0"/>
          <w:numId w:val="20"/>
        </w:numPr>
        <w:rPr>
          <w:rFonts w:ascii="Arial" w:hAnsi="Arial" w:cs="Arial"/>
          <w:sz w:val="22"/>
          <w:szCs w:val="22"/>
        </w:rPr>
      </w:pPr>
      <w:r w:rsidRPr="00231750">
        <w:rPr>
          <w:rFonts w:ascii="Arial" w:hAnsi="Arial" w:cs="Arial"/>
          <w:sz w:val="22"/>
          <w:szCs w:val="22"/>
        </w:rPr>
        <w:t xml:space="preserve">Fostering Service (Stoke-on-Trent) 01782 234555 Email: </w:t>
      </w:r>
      <w:hyperlink r:id="rId114" w:history="1">
        <w:r w:rsidRPr="00231750">
          <w:rPr>
            <w:rStyle w:val="Hyperlink"/>
            <w:rFonts w:ascii="Arial" w:hAnsi="Arial" w:cs="Arial"/>
            <w:sz w:val="22"/>
            <w:szCs w:val="22"/>
          </w:rPr>
          <w:t>fostering@stoke.gov.uk</w:t>
        </w:r>
      </w:hyperlink>
    </w:p>
    <w:p w:rsidR="003C1AB8" w:rsidRPr="004143C2" w:rsidRDefault="00AB6EE0" w:rsidP="00CD4D68">
      <w:pPr>
        <w:numPr>
          <w:ilvl w:val="0"/>
          <w:numId w:val="20"/>
        </w:numPr>
        <w:rPr>
          <w:rFonts w:ascii="Arial" w:hAnsi="Arial" w:cs="Arial"/>
          <w:b/>
          <w:bCs/>
          <w:color w:val="1DADA7"/>
          <w:sz w:val="22"/>
          <w:szCs w:val="22"/>
        </w:rPr>
      </w:pPr>
      <w:r w:rsidRPr="004143C2">
        <w:rPr>
          <w:rFonts w:ascii="Arial" w:hAnsi="Arial" w:cs="Arial"/>
          <w:sz w:val="22"/>
          <w:szCs w:val="22"/>
        </w:rPr>
        <w:t xml:space="preserve">Stoke-on-Trent Family Information Service Hub (F.I.S.H) 01782 232200 email </w:t>
      </w:r>
      <w:hyperlink r:id="rId115" w:history="1">
        <w:r w:rsidRPr="004143C2">
          <w:rPr>
            <w:rStyle w:val="Hyperlink"/>
            <w:rFonts w:ascii="Arial" w:hAnsi="Arial" w:cs="Arial"/>
            <w:sz w:val="22"/>
            <w:szCs w:val="22"/>
          </w:rPr>
          <w:t>fish@stoke.gov.uk</w:t>
        </w:r>
      </w:hyperlink>
    </w:p>
    <w:p w:rsidR="003C1AB8" w:rsidRPr="00231750" w:rsidRDefault="003C1AB8" w:rsidP="00AB6EE0">
      <w:pPr>
        <w:rPr>
          <w:rFonts w:ascii="Arial" w:hAnsi="Arial" w:cs="Arial"/>
          <w:b/>
          <w:bCs/>
          <w:color w:val="1DADA7"/>
          <w:sz w:val="22"/>
          <w:szCs w:val="22"/>
        </w:rPr>
      </w:pPr>
    </w:p>
    <w:p w:rsidR="00AB6EE0" w:rsidRPr="00034BF2" w:rsidRDefault="00AB6EE0" w:rsidP="00AB6EE0">
      <w:pPr>
        <w:rPr>
          <w:rFonts w:ascii="Arial" w:hAnsi="Arial" w:cs="Arial"/>
          <w:b/>
          <w:bCs/>
          <w:sz w:val="22"/>
          <w:szCs w:val="22"/>
        </w:rPr>
      </w:pPr>
      <w:r w:rsidRPr="00034BF2">
        <w:rPr>
          <w:rFonts w:ascii="Arial" w:hAnsi="Arial" w:cs="Arial"/>
          <w:b/>
          <w:bCs/>
          <w:sz w:val="22"/>
          <w:szCs w:val="22"/>
        </w:rPr>
        <w:t>National Contacts</w:t>
      </w:r>
    </w:p>
    <w:p w:rsidR="00AB6EE0" w:rsidRPr="00231750" w:rsidRDefault="00D7053A" w:rsidP="00CD4D68">
      <w:pPr>
        <w:numPr>
          <w:ilvl w:val="0"/>
          <w:numId w:val="21"/>
        </w:numPr>
        <w:rPr>
          <w:rFonts w:ascii="Arial" w:hAnsi="Arial" w:cs="Arial"/>
          <w:color w:val="646363"/>
          <w:sz w:val="22"/>
          <w:szCs w:val="22"/>
        </w:rPr>
      </w:pPr>
      <w:r>
        <w:rPr>
          <w:rFonts w:ascii="Arial" w:hAnsi="Arial" w:cs="Arial"/>
          <w:sz w:val="22"/>
          <w:szCs w:val="22"/>
        </w:rPr>
        <w:t>Police (Non-</w:t>
      </w:r>
      <w:r w:rsidR="00AB6EE0" w:rsidRPr="00231750">
        <w:rPr>
          <w:rFonts w:ascii="Arial" w:hAnsi="Arial" w:cs="Arial"/>
          <w:sz w:val="22"/>
          <w:szCs w:val="22"/>
        </w:rPr>
        <w:t>emergency 101)</w:t>
      </w:r>
    </w:p>
    <w:p w:rsidR="00AB6EE0" w:rsidRPr="00231750" w:rsidRDefault="00AB6EE0" w:rsidP="00CD4D68">
      <w:pPr>
        <w:numPr>
          <w:ilvl w:val="0"/>
          <w:numId w:val="21"/>
        </w:numPr>
        <w:rPr>
          <w:rFonts w:ascii="Arial" w:hAnsi="Arial" w:cs="Arial"/>
          <w:sz w:val="22"/>
          <w:szCs w:val="22"/>
        </w:rPr>
      </w:pPr>
      <w:r w:rsidRPr="00231750">
        <w:rPr>
          <w:rFonts w:ascii="Arial" w:hAnsi="Arial" w:cs="Arial"/>
          <w:sz w:val="22"/>
          <w:szCs w:val="22"/>
        </w:rPr>
        <w:t xml:space="preserve">CEOP ( Child Exploitation and Online Protection) </w:t>
      </w:r>
      <w:hyperlink r:id="rId116" w:history="1">
        <w:r w:rsidRPr="00231750">
          <w:rPr>
            <w:rStyle w:val="Hyperlink"/>
            <w:rFonts w:ascii="Arial" w:hAnsi="Arial" w:cs="Arial"/>
            <w:sz w:val="22"/>
            <w:szCs w:val="22"/>
          </w:rPr>
          <w:t>http://ceop.police.uk/</w:t>
        </w:r>
      </w:hyperlink>
      <w:r w:rsidRPr="00231750">
        <w:rPr>
          <w:rFonts w:ascii="Arial" w:hAnsi="Arial" w:cs="Arial"/>
          <w:sz w:val="22"/>
          <w:szCs w:val="22"/>
        </w:rPr>
        <w:t xml:space="preserve"> </w:t>
      </w:r>
    </w:p>
    <w:p w:rsidR="00AB6EE0" w:rsidRPr="00231750" w:rsidRDefault="00AB6EE0" w:rsidP="00CD4D68">
      <w:pPr>
        <w:numPr>
          <w:ilvl w:val="0"/>
          <w:numId w:val="21"/>
        </w:numPr>
        <w:rPr>
          <w:rFonts w:ascii="Arial" w:hAnsi="Arial" w:cs="Arial"/>
          <w:sz w:val="22"/>
          <w:szCs w:val="22"/>
        </w:rPr>
      </w:pPr>
      <w:r w:rsidRPr="00231750">
        <w:rPr>
          <w:rFonts w:ascii="Arial" w:hAnsi="Arial" w:cs="Arial"/>
          <w:sz w:val="22"/>
          <w:szCs w:val="22"/>
        </w:rPr>
        <w:t xml:space="preserve">Professionals Online Safety Helpline – 0844 381 4772 </w:t>
      </w:r>
      <w:hyperlink r:id="rId117" w:history="1">
        <w:r w:rsidRPr="00231750">
          <w:rPr>
            <w:rStyle w:val="Hyperlink"/>
            <w:rFonts w:ascii="Arial" w:hAnsi="Arial" w:cs="Arial"/>
            <w:sz w:val="22"/>
            <w:szCs w:val="22"/>
          </w:rPr>
          <w:t>www.saferinternet.org.uk/helpline</w:t>
        </w:r>
      </w:hyperlink>
    </w:p>
    <w:p w:rsidR="00AB6EE0" w:rsidRPr="00231750" w:rsidRDefault="00AB6EE0" w:rsidP="00CD4D68">
      <w:pPr>
        <w:numPr>
          <w:ilvl w:val="0"/>
          <w:numId w:val="21"/>
        </w:numPr>
        <w:rPr>
          <w:rFonts w:ascii="Arial" w:hAnsi="Arial" w:cs="Arial"/>
          <w:sz w:val="22"/>
          <w:szCs w:val="22"/>
        </w:rPr>
      </w:pPr>
      <w:r w:rsidRPr="00231750">
        <w:rPr>
          <w:rFonts w:ascii="Arial" w:hAnsi="Arial" w:cs="Arial"/>
          <w:sz w:val="22"/>
          <w:szCs w:val="22"/>
        </w:rPr>
        <w:t xml:space="preserve">Internet Watch Foundation (IWF) – </w:t>
      </w:r>
      <w:hyperlink r:id="rId118" w:history="1">
        <w:r w:rsidRPr="00231750">
          <w:rPr>
            <w:rStyle w:val="Hyperlink"/>
            <w:rFonts w:ascii="Arial" w:hAnsi="Arial" w:cs="Arial"/>
            <w:sz w:val="22"/>
            <w:szCs w:val="22"/>
          </w:rPr>
          <w:t>http://www.iwf.org.uk</w:t>
        </w:r>
      </w:hyperlink>
      <w:r w:rsidRPr="00231750">
        <w:rPr>
          <w:rFonts w:ascii="Arial" w:hAnsi="Arial" w:cs="Arial"/>
          <w:sz w:val="22"/>
          <w:szCs w:val="22"/>
        </w:rPr>
        <w:t xml:space="preserve"> </w:t>
      </w:r>
    </w:p>
    <w:p w:rsidR="00AB6EE0" w:rsidRPr="00231750" w:rsidRDefault="00AB6EE0" w:rsidP="00CD4D68">
      <w:pPr>
        <w:numPr>
          <w:ilvl w:val="0"/>
          <w:numId w:val="21"/>
        </w:numPr>
        <w:rPr>
          <w:rFonts w:ascii="Arial" w:hAnsi="Arial" w:cs="Arial"/>
          <w:sz w:val="22"/>
          <w:szCs w:val="22"/>
        </w:rPr>
      </w:pPr>
      <w:r w:rsidRPr="00231750">
        <w:rPr>
          <w:rFonts w:ascii="Arial" w:hAnsi="Arial" w:cs="Arial"/>
          <w:sz w:val="22"/>
          <w:szCs w:val="22"/>
        </w:rPr>
        <w:t xml:space="preserve">Safer Internet Centre – </w:t>
      </w:r>
      <w:hyperlink r:id="rId119" w:history="1">
        <w:r w:rsidRPr="00231750">
          <w:rPr>
            <w:rStyle w:val="Hyperlink"/>
            <w:rFonts w:ascii="Arial" w:hAnsi="Arial" w:cs="Arial"/>
            <w:sz w:val="22"/>
            <w:szCs w:val="22"/>
          </w:rPr>
          <w:t>helpline@saferinternet.org.uk</w:t>
        </w:r>
      </w:hyperlink>
      <w:r w:rsidRPr="00231750">
        <w:rPr>
          <w:rFonts w:ascii="Arial" w:hAnsi="Arial" w:cs="Arial"/>
          <w:sz w:val="22"/>
          <w:szCs w:val="22"/>
        </w:rPr>
        <w:t xml:space="preserve"> </w:t>
      </w:r>
    </w:p>
    <w:p w:rsidR="00AB6EE0" w:rsidRPr="00231750" w:rsidRDefault="00AB6EE0" w:rsidP="00CD4D68">
      <w:pPr>
        <w:numPr>
          <w:ilvl w:val="0"/>
          <w:numId w:val="21"/>
        </w:numPr>
        <w:rPr>
          <w:rFonts w:ascii="Arial" w:hAnsi="Arial" w:cs="Arial"/>
          <w:sz w:val="22"/>
          <w:szCs w:val="22"/>
        </w:rPr>
      </w:pPr>
      <w:r w:rsidRPr="00231750">
        <w:rPr>
          <w:rFonts w:ascii="Arial" w:hAnsi="Arial" w:cs="Arial"/>
          <w:sz w:val="22"/>
          <w:szCs w:val="22"/>
        </w:rPr>
        <w:t xml:space="preserve">Childline – 0800 1111 </w:t>
      </w:r>
      <w:hyperlink r:id="rId120" w:history="1">
        <w:r w:rsidRPr="00231750">
          <w:rPr>
            <w:rStyle w:val="Hyperlink"/>
            <w:rFonts w:ascii="Arial" w:hAnsi="Arial" w:cs="Arial"/>
            <w:sz w:val="22"/>
            <w:szCs w:val="22"/>
          </w:rPr>
          <w:t>www.childline.org.uk</w:t>
        </w:r>
      </w:hyperlink>
    </w:p>
    <w:p w:rsidR="00AB6EE0" w:rsidRPr="00231750" w:rsidRDefault="00AB6EE0" w:rsidP="00CD4D68">
      <w:pPr>
        <w:numPr>
          <w:ilvl w:val="0"/>
          <w:numId w:val="21"/>
        </w:numPr>
        <w:rPr>
          <w:rFonts w:ascii="Arial" w:hAnsi="Arial" w:cs="Arial"/>
          <w:sz w:val="22"/>
          <w:szCs w:val="22"/>
        </w:rPr>
      </w:pPr>
      <w:r w:rsidRPr="00231750">
        <w:rPr>
          <w:rFonts w:ascii="Arial" w:hAnsi="Arial" w:cs="Arial"/>
          <w:sz w:val="22"/>
          <w:szCs w:val="22"/>
        </w:rPr>
        <w:t>Ofsted – General enquiries : 0300 123 1231</w:t>
      </w:r>
    </w:p>
    <w:p w:rsidR="00AB6EE0" w:rsidRPr="00231750" w:rsidRDefault="00AB6EE0" w:rsidP="00AB6EE0">
      <w:pPr>
        <w:ind w:left="720"/>
        <w:rPr>
          <w:rFonts w:ascii="Arial" w:hAnsi="Arial" w:cs="Arial"/>
          <w:sz w:val="22"/>
          <w:szCs w:val="22"/>
        </w:rPr>
      </w:pPr>
      <w:r w:rsidRPr="00231750">
        <w:rPr>
          <w:rFonts w:ascii="Arial" w:hAnsi="Arial" w:cs="Arial"/>
          <w:sz w:val="22"/>
          <w:szCs w:val="22"/>
        </w:rPr>
        <w:t xml:space="preserve">               About Schools: 0300 123 4234</w:t>
      </w:r>
    </w:p>
    <w:p w:rsidR="00AB6EE0" w:rsidRPr="00231750" w:rsidRDefault="00AB6EE0" w:rsidP="00AB6EE0">
      <w:pPr>
        <w:ind w:left="720"/>
        <w:rPr>
          <w:rFonts w:ascii="Arial" w:hAnsi="Arial" w:cs="Arial"/>
          <w:sz w:val="22"/>
          <w:szCs w:val="22"/>
        </w:rPr>
      </w:pPr>
      <w:r w:rsidRPr="00231750">
        <w:rPr>
          <w:rFonts w:ascii="Arial" w:hAnsi="Arial" w:cs="Arial"/>
          <w:sz w:val="22"/>
          <w:szCs w:val="22"/>
        </w:rPr>
        <w:t xml:space="preserve">               Concerns : 0300 123 4666</w:t>
      </w:r>
    </w:p>
    <w:p w:rsidR="00AB6EE0" w:rsidRPr="00231750" w:rsidRDefault="00AB6EE0" w:rsidP="00AB6EE0">
      <w:pPr>
        <w:rPr>
          <w:rFonts w:ascii="Arial" w:hAnsi="Arial" w:cs="Arial"/>
          <w:sz w:val="22"/>
          <w:szCs w:val="22"/>
        </w:rPr>
      </w:pPr>
      <w:r w:rsidRPr="00231750">
        <w:rPr>
          <w:rFonts w:ascii="Arial" w:hAnsi="Arial" w:cs="Arial"/>
          <w:sz w:val="22"/>
          <w:szCs w:val="22"/>
        </w:rPr>
        <w:t xml:space="preserve">           e-mail: </w:t>
      </w:r>
      <w:hyperlink r:id="rId121" w:history="1">
        <w:r w:rsidRPr="00231750">
          <w:rPr>
            <w:rStyle w:val="Hyperlink"/>
            <w:rFonts w:ascii="Arial" w:hAnsi="Arial" w:cs="Arial"/>
            <w:sz w:val="22"/>
            <w:szCs w:val="22"/>
          </w:rPr>
          <w:t>enquiries@ofsted.gov.uk</w:t>
        </w:r>
      </w:hyperlink>
      <w:r w:rsidRPr="00231750">
        <w:rPr>
          <w:rFonts w:ascii="Arial" w:hAnsi="Arial" w:cs="Arial"/>
          <w:sz w:val="22"/>
          <w:szCs w:val="22"/>
        </w:rPr>
        <w:t xml:space="preserve"> </w:t>
      </w:r>
    </w:p>
    <w:p w:rsidR="00AB6EE0" w:rsidRPr="004143C2" w:rsidRDefault="00AB6EE0" w:rsidP="00CD4D68">
      <w:pPr>
        <w:pStyle w:val="ListParagraph"/>
        <w:numPr>
          <w:ilvl w:val="0"/>
          <w:numId w:val="22"/>
        </w:numPr>
        <w:contextualSpacing/>
        <w:rPr>
          <w:rStyle w:val="Hyperlink"/>
          <w:rFonts w:ascii="Arial" w:hAnsi="Arial" w:cs="Arial"/>
          <w:color w:val="auto"/>
          <w:sz w:val="22"/>
          <w:szCs w:val="22"/>
          <w:u w:val="none"/>
        </w:rPr>
      </w:pPr>
      <w:r w:rsidRPr="00231750">
        <w:rPr>
          <w:rFonts w:ascii="Arial" w:hAnsi="Arial" w:cs="Arial"/>
          <w:sz w:val="22"/>
          <w:szCs w:val="22"/>
        </w:rPr>
        <w:lastRenderedPageBreak/>
        <w:t xml:space="preserve">HM Government (advice on protecting children from radicalisation for parents, teachers and leaders)  </w:t>
      </w:r>
      <w:hyperlink r:id="rId122" w:history="1">
        <w:r w:rsidRPr="00231750">
          <w:rPr>
            <w:rStyle w:val="Hyperlink"/>
            <w:rFonts w:ascii="Arial" w:hAnsi="Arial" w:cs="Arial"/>
            <w:sz w:val="22"/>
            <w:szCs w:val="22"/>
          </w:rPr>
          <w:t>www.educateagainsthate.com</w:t>
        </w:r>
      </w:hyperlink>
    </w:p>
    <w:p w:rsidR="00AB6EE0" w:rsidRPr="004143C2" w:rsidRDefault="004143C2" w:rsidP="00CD4D68">
      <w:pPr>
        <w:numPr>
          <w:ilvl w:val="0"/>
          <w:numId w:val="22"/>
        </w:numPr>
        <w:autoSpaceDE w:val="0"/>
        <w:autoSpaceDN w:val="0"/>
        <w:adjustRightInd w:val="0"/>
        <w:contextualSpacing/>
        <w:rPr>
          <w:rFonts w:ascii="Arial" w:hAnsi="Arial" w:cs="Arial"/>
          <w:sz w:val="22"/>
          <w:szCs w:val="22"/>
        </w:rPr>
      </w:pPr>
      <w:r w:rsidRPr="004143C2">
        <w:rPr>
          <w:rFonts w:ascii="Arial" w:hAnsi="Arial" w:cs="Arial"/>
          <w:b/>
          <w:bCs/>
          <w:color w:val="000000"/>
          <w:sz w:val="22"/>
          <w:szCs w:val="22"/>
          <w:lang w:eastAsia="en-GB"/>
        </w:rPr>
        <w:t>NSPCC</w:t>
      </w:r>
      <w:r w:rsidR="00D7053A">
        <w:rPr>
          <w:rFonts w:ascii="Arial" w:hAnsi="Arial" w:cs="Arial"/>
          <w:b/>
          <w:bCs/>
          <w:color w:val="000000"/>
          <w:sz w:val="22"/>
          <w:szCs w:val="22"/>
          <w:lang w:eastAsia="en-GB"/>
        </w:rPr>
        <w:t xml:space="preserve"> </w:t>
      </w:r>
      <w:r w:rsidRPr="004143C2">
        <w:rPr>
          <w:rFonts w:ascii="Arial" w:hAnsi="Arial" w:cs="Arial"/>
          <w:color w:val="000000"/>
          <w:sz w:val="22"/>
          <w:szCs w:val="22"/>
          <w:lang w:eastAsia="en-GB"/>
        </w:rPr>
        <w:t xml:space="preserve">Harmful Sexual Behaviour project: </w:t>
      </w:r>
      <w:r w:rsidRPr="004143C2">
        <w:rPr>
          <w:rFonts w:ascii="Arial" w:hAnsi="Arial" w:cs="Arial"/>
          <w:b/>
          <w:bCs/>
          <w:color w:val="000000"/>
          <w:sz w:val="22"/>
          <w:szCs w:val="22"/>
          <w:lang w:eastAsia="en-GB"/>
        </w:rPr>
        <w:t>0844 892 0273</w:t>
      </w:r>
    </w:p>
    <w:p w:rsidR="00AB6EE0" w:rsidRPr="00231750" w:rsidRDefault="00AB6EE0" w:rsidP="00AB6EE0">
      <w:pPr>
        <w:pStyle w:val="ListParagraph"/>
        <w:rPr>
          <w:rFonts w:ascii="Arial" w:hAnsi="Arial" w:cs="Arial"/>
          <w:sz w:val="22"/>
          <w:szCs w:val="22"/>
        </w:rPr>
      </w:pPr>
    </w:p>
    <w:p w:rsidR="00AB6EE0" w:rsidRPr="00034BF2" w:rsidRDefault="00AB6EE0" w:rsidP="00AB6EE0">
      <w:pPr>
        <w:rPr>
          <w:rFonts w:ascii="Arial" w:hAnsi="Arial" w:cs="Arial"/>
          <w:b/>
          <w:bCs/>
          <w:sz w:val="22"/>
          <w:szCs w:val="22"/>
        </w:rPr>
      </w:pPr>
      <w:r w:rsidRPr="00034BF2">
        <w:rPr>
          <w:rFonts w:ascii="Arial" w:hAnsi="Arial" w:cs="Arial"/>
          <w:b/>
          <w:bCs/>
          <w:sz w:val="22"/>
          <w:szCs w:val="22"/>
        </w:rPr>
        <w:t>Useful websites</w:t>
      </w:r>
    </w:p>
    <w:p w:rsidR="00AB6EE0" w:rsidRPr="00231750" w:rsidRDefault="00AB6EE0" w:rsidP="00CD4D68">
      <w:pPr>
        <w:numPr>
          <w:ilvl w:val="0"/>
          <w:numId w:val="23"/>
        </w:numPr>
        <w:rPr>
          <w:rFonts w:ascii="Arial" w:hAnsi="Arial" w:cs="Arial"/>
          <w:color w:val="646363"/>
          <w:sz w:val="22"/>
          <w:szCs w:val="22"/>
        </w:rPr>
      </w:pPr>
      <w:r w:rsidRPr="00231750">
        <w:rPr>
          <w:rFonts w:ascii="Arial" w:hAnsi="Arial" w:cs="Arial"/>
          <w:sz w:val="22"/>
          <w:szCs w:val="22"/>
        </w:rPr>
        <w:t xml:space="preserve">Staffordshire Safeguarding Children Board </w:t>
      </w:r>
      <w:hyperlink r:id="rId123" w:history="1">
        <w:r w:rsidRPr="00231750">
          <w:rPr>
            <w:rStyle w:val="Hyperlink"/>
            <w:rFonts w:ascii="Arial" w:hAnsi="Arial" w:cs="Arial"/>
            <w:sz w:val="22"/>
            <w:szCs w:val="22"/>
          </w:rPr>
          <w:t>http://www.staffsscb.org.uk</w:t>
        </w:r>
      </w:hyperlink>
      <w:r w:rsidRPr="00231750">
        <w:rPr>
          <w:rFonts w:ascii="Arial" w:hAnsi="Arial" w:cs="Arial"/>
          <w:sz w:val="22"/>
          <w:szCs w:val="22"/>
        </w:rPr>
        <w:t xml:space="preserve"> </w:t>
      </w:r>
    </w:p>
    <w:p w:rsidR="00AB6EE0" w:rsidRPr="00231750" w:rsidRDefault="00AB6EE0" w:rsidP="00CD4D68">
      <w:pPr>
        <w:numPr>
          <w:ilvl w:val="0"/>
          <w:numId w:val="23"/>
        </w:numPr>
        <w:rPr>
          <w:rFonts w:ascii="Arial" w:hAnsi="Arial" w:cs="Arial"/>
          <w:sz w:val="22"/>
          <w:szCs w:val="22"/>
        </w:rPr>
      </w:pPr>
      <w:r w:rsidRPr="00231750">
        <w:rPr>
          <w:rFonts w:ascii="Arial" w:hAnsi="Arial" w:cs="Arial"/>
          <w:sz w:val="22"/>
          <w:szCs w:val="22"/>
        </w:rPr>
        <w:t xml:space="preserve">Stoke-on-Trent Safeguarding Children Board </w:t>
      </w:r>
      <w:hyperlink r:id="rId124" w:history="1">
        <w:r w:rsidRPr="00231750">
          <w:rPr>
            <w:rStyle w:val="Hyperlink"/>
            <w:rFonts w:ascii="Arial" w:hAnsi="Arial" w:cs="Arial"/>
            <w:sz w:val="22"/>
            <w:szCs w:val="22"/>
          </w:rPr>
          <w:t>http://www.safeguardingchildren.stoke-on-trent.gov.uk</w:t>
        </w:r>
      </w:hyperlink>
      <w:r w:rsidRPr="00231750">
        <w:rPr>
          <w:rFonts w:ascii="Arial" w:hAnsi="Arial" w:cs="Arial"/>
          <w:sz w:val="22"/>
          <w:szCs w:val="22"/>
        </w:rPr>
        <w:t xml:space="preserve"> </w:t>
      </w:r>
    </w:p>
    <w:p w:rsidR="00AB6EE0" w:rsidRPr="00231750" w:rsidRDefault="00AB6EE0" w:rsidP="00CD4D68">
      <w:pPr>
        <w:numPr>
          <w:ilvl w:val="0"/>
          <w:numId w:val="23"/>
        </w:numPr>
        <w:rPr>
          <w:rFonts w:ascii="Arial" w:hAnsi="Arial" w:cs="Arial"/>
          <w:sz w:val="22"/>
          <w:szCs w:val="22"/>
        </w:rPr>
      </w:pPr>
      <w:r w:rsidRPr="00231750">
        <w:rPr>
          <w:rFonts w:ascii="Arial" w:hAnsi="Arial" w:cs="Arial"/>
          <w:sz w:val="22"/>
          <w:szCs w:val="22"/>
        </w:rPr>
        <w:t xml:space="preserve">Child Exploitation and Online Protection Centre (CEOP) – </w:t>
      </w:r>
      <w:hyperlink r:id="rId125" w:history="1">
        <w:r w:rsidRPr="00231750">
          <w:rPr>
            <w:rStyle w:val="Hyperlink"/>
            <w:rFonts w:ascii="Arial" w:hAnsi="Arial" w:cs="Arial"/>
            <w:sz w:val="22"/>
            <w:szCs w:val="22"/>
          </w:rPr>
          <w:t>www.ceop.police.uk</w:t>
        </w:r>
      </w:hyperlink>
      <w:r w:rsidRPr="00231750">
        <w:rPr>
          <w:rFonts w:ascii="Arial" w:hAnsi="Arial" w:cs="Arial"/>
          <w:sz w:val="22"/>
          <w:szCs w:val="22"/>
        </w:rPr>
        <w:t xml:space="preserve">  &amp; </w:t>
      </w:r>
      <w:hyperlink r:id="rId126" w:history="1">
        <w:r w:rsidRPr="00231750">
          <w:rPr>
            <w:rStyle w:val="Hyperlink"/>
            <w:rFonts w:ascii="Arial" w:hAnsi="Arial" w:cs="Arial"/>
            <w:sz w:val="22"/>
            <w:szCs w:val="22"/>
          </w:rPr>
          <w:t>www.knowaboutcse.co.uk</w:t>
        </w:r>
      </w:hyperlink>
    </w:p>
    <w:p w:rsidR="00AB6EE0" w:rsidRPr="00231750" w:rsidRDefault="00AB6EE0" w:rsidP="00CD4D68">
      <w:pPr>
        <w:pStyle w:val="ListParagraph"/>
        <w:numPr>
          <w:ilvl w:val="0"/>
          <w:numId w:val="23"/>
        </w:numPr>
        <w:spacing w:after="200" w:line="276" w:lineRule="auto"/>
        <w:contextualSpacing/>
        <w:rPr>
          <w:rFonts w:ascii="Arial" w:hAnsi="Arial" w:cs="Arial"/>
          <w:sz w:val="22"/>
          <w:szCs w:val="22"/>
          <w:lang w:eastAsia="en-GB"/>
        </w:rPr>
      </w:pPr>
      <w:r w:rsidRPr="00231750">
        <w:rPr>
          <w:rFonts w:ascii="Arial" w:hAnsi="Arial" w:cs="Arial"/>
          <w:sz w:val="22"/>
          <w:szCs w:val="22"/>
          <w:lang w:eastAsia="en-GB"/>
        </w:rPr>
        <w:t>NSPCC – 24 hour Child Protection Helpline 0808 800 5000</w:t>
      </w:r>
    </w:p>
    <w:p w:rsidR="00AB6EE0" w:rsidRPr="00231750" w:rsidRDefault="004459E5" w:rsidP="00AB6EE0">
      <w:pPr>
        <w:pStyle w:val="ListParagraph"/>
        <w:rPr>
          <w:rFonts w:ascii="Arial" w:hAnsi="Arial" w:cs="Arial"/>
          <w:sz w:val="22"/>
          <w:szCs w:val="22"/>
          <w:lang w:eastAsia="en-GB"/>
        </w:rPr>
      </w:pPr>
      <w:hyperlink r:id="rId127" w:history="1">
        <w:r w:rsidR="00AB6EE0" w:rsidRPr="00231750">
          <w:rPr>
            <w:rStyle w:val="Hyperlink"/>
            <w:rFonts w:ascii="Arial" w:hAnsi="Arial" w:cs="Arial"/>
            <w:sz w:val="22"/>
            <w:szCs w:val="22"/>
            <w:lang w:eastAsia="en-GB"/>
          </w:rPr>
          <w:t>https://www.nspcc.org.uk/</w:t>
        </w:r>
      </w:hyperlink>
    </w:p>
    <w:p w:rsidR="00AB6EE0" w:rsidRPr="00231750" w:rsidRDefault="00AB6EE0" w:rsidP="00CD4D68">
      <w:pPr>
        <w:pStyle w:val="ListParagraph"/>
        <w:numPr>
          <w:ilvl w:val="0"/>
          <w:numId w:val="23"/>
        </w:numPr>
        <w:spacing w:after="200" w:line="276" w:lineRule="auto"/>
        <w:contextualSpacing/>
        <w:rPr>
          <w:rStyle w:val="Strong"/>
          <w:rFonts w:ascii="Arial" w:hAnsi="Arial" w:cs="Arial"/>
          <w:sz w:val="22"/>
          <w:szCs w:val="22"/>
          <w:lang w:val="en"/>
        </w:rPr>
      </w:pPr>
      <w:r w:rsidRPr="00231750">
        <w:rPr>
          <w:rFonts w:ascii="Arial" w:hAnsi="Arial" w:cs="Arial"/>
          <w:sz w:val="22"/>
          <w:szCs w:val="22"/>
          <w:lang w:eastAsia="en-GB"/>
        </w:rPr>
        <w:t xml:space="preserve">WOMENS AID - </w:t>
      </w:r>
      <w:r w:rsidRPr="00231750">
        <w:rPr>
          <w:rFonts w:ascii="Arial" w:hAnsi="Arial" w:cs="Arial"/>
          <w:sz w:val="22"/>
          <w:szCs w:val="22"/>
          <w:lang w:val="en"/>
        </w:rPr>
        <w:t xml:space="preserve">24 Hour Helpline: </w:t>
      </w:r>
      <w:r w:rsidRPr="00231750">
        <w:rPr>
          <w:rStyle w:val="Strong"/>
          <w:rFonts w:ascii="Arial" w:hAnsi="Arial" w:cs="Arial"/>
          <w:sz w:val="22"/>
          <w:szCs w:val="22"/>
          <w:lang w:val="en"/>
        </w:rPr>
        <w:t>0870 2700 123</w:t>
      </w:r>
    </w:p>
    <w:p w:rsidR="00AB6EE0" w:rsidRPr="00231750" w:rsidRDefault="004459E5" w:rsidP="00AB6EE0">
      <w:pPr>
        <w:pStyle w:val="ListParagraph"/>
        <w:rPr>
          <w:rFonts w:ascii="Arial" w:hAnsi="Arial" w:cs="Arial"/>
          <w:sz w:val="22"/>
          <w:szCs w:val="22"/>
          <w:lang w:eastAsia="en-GB"/>
        </w:rPr>
      </w:pPr>
      <w:hyperlink r:id="rId128" w:history="1">
        <w:r w:rsidR="00AB6EE0" w:rsidRPr="00231750">
          <w:rPr>
            <w:rStyle w:val="Hyperlink"/>
            <w:rFonts w:ascii="Arial" w:hAnsi="Arial" w:cs="Arial"/>
            <w:sz w:val="22"/>
            <w:szCs w:val="22"/>
            <w:lang w:eastAsia="en-GB"/>
          </w:rPr>
          <w:t>http://www.staffordshirewomensaid.org/contact_us/</w:t>
        </w:r>
      </w:hyperlink>
    </w:p>
    <w:p w:rsidR="00AB6EE0" w:rsidRPr="00231750" w:rsidRDefault="00AB6EE0" w:rsidP="00CD4D68">
      <w:pPr>
        <w:pStyle w:val="ListParagraph"/>
        <w:numPr>
          <w:ilvl w:val="0"/>
          <w:numId w:val="17"/>
        </w:numPr>
        <w:spacing w:after="200" w:line="276" w:lineRule="auto"/>
        <w:contextualSpacing/>
        <w:rPr>
          <w:rFonts w:ascii="Arial" w:hAnsi="Arial" w:cs="Arial"/>
          <w:sz w:val="22"/>
          <w:szCs w:val="22"/>
          <w:lang w:eastAsia="en-GB"/>
        </w:rPr>
      </w:pPr>
      <w:r w:rsidRPr="00231750">
        <w:rPr>
          <w:rFonts w:ascii="Arial" w:hAnsi="Arial" w:cs="Arial"/>
          <w:sz w:val="22"/>
          <w:szCs w:val="22"/>
          <w:lang w:eastAsia="en-GB"/>
        </w:rPr>
        <w:t>UNICEF – Support Care Team 0300 330 5580 (Mon – Fri 8am-6pm). If you think a child is in immediate danger, please call 999.</w:t>
      </w:r>
    </w:p>
    <w:p w:rsidR="00AB6EE0" w:rsidRPr="00231750" w:rsidRDefault="004459E5" w:rsidP="00AB6EE0">
      <w:pPr>
        <w:pStyle w:val="ListParagraph"/>
        <w:rPr>
          <w:rFonts w:ascii="Arial" w:hAnsi="Arial" w:cs="Arial"/>
          <w:sz w:val="22"/>
          <w:szCs w:val="22"/>
          <w:lang w:eastAsia="en-GB"/>
        </w:rPr>
      </w:pPr>
      <w:hyperlink r:id="rId129" w:history="1">
        <w:r w:rsidR="00AB6EE0" w:rsidRPr="00231750">
          <w:rPr>
            <w:rStyle w:val="Hyperlink"/>
            <w:rFonts w:ascii="Arial" w:hAnsi="Arial" w:cs="Arial"/>
            <w:sz w:val="22"/>
            <w:szCs w:val="22"/>
            <w:lang w:eastAsia="en-GB"/>
          </w:rPr>
          <w:t>www.unicef.org.uk</w:t>
        </w:r>
      </w:hyperlink>
    </w:p>
    <w:p w:rsidR="00AB6EE0" w:rsidRPr="00F40D4B" w:rsidRDefault="00AB6EE0" w:rsidP="00AB6EE0">
      <w:pPr>
        <w:pStyle w:val="ListParagraph"/>
        <w:rPr>
          <w:sz w:val="22"/>
          <w:lang w:eastAsia="en-GB"/>
        </w:rPr>
      </w:pPr>
    </w:p>
    <w:p w:rsidR="00AB6EE0" w:rsidRDefault="00AB6EE0" w:rsidP="00AB6EE0">
      <w:pPr>
        <w:pStyle w:val="ListParagraph"/>
        <w:rPr>
          <w:sz w:val="22"/>
          <w:lang w:eastAsia="en-GB"/>
        </w:rPr>
      </w:pPr>
    </w:p>
    <w:p w:rsidR="00AB6EE0" w:rsidRDefault="00AB6EE0" w:rsidP="00AB6EE0"/>
    <w:p w:rsidR="00AB6EE0" w:rsidRDefault="00AB6EE0" w:rsidP="007C729F">
      <w:pPr>
        <w:rPr>
          <w:rFonts w:ascii="Arial" w:hAnsi="Arial" w:cs="Arial"/>
        </w:rPr>
      </w:pPr>
    </w:p>
    <w:p w:rsidR="007C729F" w:rsidRDefault="007C729F" w:rsidP="007C729F">
      <w:pPr>
        <w:rPr>
          <w:rFonts w:ascii="Arial" w:hAnsi="Arial" w:cs="Arial"/>
        </w:rPr>
      </w:pPr>
    </w:p>
    <w:p w:rsidR="007C729F" w:rsidRDefault="007C729F" w:rsidP="007C729F">
      <w:pPr>
        <w:rPr>
          <w:rFonts w:ascii="Arial" w:hAnsi="Arial" w:cs="Arial"/>
        </w:rPr>
      </w:pPr>
    </w:p>
    <w:p w:rsidR="007C729F" w:rsidRDefault="007C729F" w:rsidP="007C729F">
      <w:pPr>
        <w:rPr>
          <w:rFonts w:ascii="Arial" w:hAnsi="Arial" w:cs="Arial"/>
        </w:rPr>
      </w:pPr>
    </w:p>
    <w:p w:rsidR="007C729F" w:rsidRDefault="007C729F" w:rsidP="007C729F">
      <w:pPr>
        <w:rPr>
          <w:rFonts w:ascii="Arial" w:hAnsi="Arial" w:cs="Arial"/>
        </w:rPr>
      </w:pPr>
    </w:p>
    <w:p w:rsidR="007C729F" w:rsidRDefault="007C729F" w:rsidP="007C729F">
      <w:pPr>
        <w:rPr>
          <w:rFonts w:ascii="Arial" w:hAnsi="Arial" w:cs="Arial"/>
        </w:rPr>
      </w:pPr>
    </w:p>
    <w:p w:rsidR="007C729F" w:rsidRDefault="007C729F" w:rsidP="007C729F">
      <w:pPr>
        <w:rPr>
          <w:rFonts w:ascii="Arial" w:hAnsi="Arial" w:cs="Arial"/>
        </w:rPr>
      </w:pPr>
    </w:p>
    <w:p w:rsidR="007C729F" w:rsidRDefault="007C729F" w:rsidP="007C729F">
      <w:pPr>
        <w:rPr>
          <w:rFonts w:ascii="Arial" w:hAnsi="Arial" w:cs="Arial"/>
        </w:rPr>
      </w:pPr>
    </w:p>
    <w:p w:rsidR="007C729F" w:rsidRDefault="007C729F" w:rsidP="007C729F">
      <w:pPr>
        <w:rPr>
          <w:rFonts w:ascii="Arial" w:hAnsi="Arial" w:cs="Arial"/>
        </w:rPr>
      </w:pPr>
    </w:p>
    <w:p w:rsidR="007C729F" w:rsidRDefault="007C729F" w:rsidP="007C729F">
      <w:pPr>
        <w:rPr>
          <w:rFonts w:ascii="Arial" w:hAnsi="Arial" w:cs="Arial"/>
        </w:rPr>
      </w:pPr>
    </w:p>
    <w:p w:rsidR="007C729F" w:rsidRDefault="007C729F" w:rsidP="007C729F">
      <w:pPr>
        <w:rPr>
          <w:rFonts w:ascii="Arial" w:hAnsi="Arial" w:cs="Arial"/>
        </w:rPr>
      </w:pPr>
    </w:p>
    <w:p w:rsidR="007C729F" w:rsidRDefault="007C729F" w:rsidP="007C729F">
      <w:pPr>
        <w:rPr>
          <w:rFonts w:ascii="Arial" w:hAnsi="Arial" w:cs="Arial"/>
        </w:rPr>
      </w:pPr>
    </w:p>
    <w:p w:rsidR="007C729F" w:rsidRDefault="007C729F" w:rsidP="007C729F">
      <w:pPr>
        <w:rPr>
          <w:rFonts w:ascii="Arial" w:hAnsi="Arial" w:cs="Arial"/>
        </w:rPr>
      </w:pPr>
    </w:p>
    <w:p w:rsidR="001C5EE2" w:rsidRPr="000261D8" w:rsidRDefault="001C5EE2" w:rsidP="000261D8">
      <w:pPr>
        <w:tabs>
          <w:tab w:val="left" w:pos="1020"/>
        </w:tabs>
        <w:rPr>
          <w:rFonts w:ascii="Arial" w:hAnsi="Arial" w:cs="Arial"/>
        </w:rPr>
      </w:pPr>
    </w:p>
    <w:sectPr w:rsidR="001C5EE2" w:rsidRPr="000261D8" w:rsidSect="0046735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026" w:rsidRDefault="001C5026">
      <w:r>
        <w:separator/>
      </w:r>
    </w:p>
  </w:endnote>
  <w:endnote w:type="continuationSeparator" w:id="0">
    <w:p w:rsidR="001C5026" w:rsidRDefault="001C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MyriadMM.412.601">
    <w:panose1 w:val="00000000000000000000"/>
    <w:charset w:val="00"/>
    <w:family w:val="swiss"/>
    <w:notTrueType/>
    <w:pitch w:val="default"/>
    <w:sig w:usb0="00000003" w:usb1="00000000" w:usb2="00000000" w:usb3="00000000" w:csb0="00000001" w:csb1="00000000"/>
  </w:font>
  <w:font w:name="Times New Roman 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415554944"/>
      <w:docPartObj>
        <w:docPartGallery w:val="Page Numbers (Bottom of Page)"/>
        <w:docPartUnique/>
      </w:docPartObj>
    </w:sdtPr>
    <w:sdtEndPr>
      <w:rPr>
        <w:noProof/>
      </w:rPr>
    </w:sdtEndPr>
    <w:sdtContent>
      <w:p w:rsidR="001C5026" w:rsidRPr="006D390A" w:rsidRDefault="001C5026">
        <w:pPr>
          <w:pStyle w:val="Footer"/>
          <w:rPr>
            <w:rFonts w:ascii="Verdana" w:hAnsi="Verdana"/>
            <w:sz w:val="20"/>
            <w:szCs w:val="20"/>
          </w:rPr>
        </w:pPr>
        <w:r w:rsidRPr="006D390A">
          <w:rPr>
            <w:rFonts w:ascii="Verdana" w:hAnsi="Verdana"/>
            <w:sz w:val="20"/>
            <w:szCs w:val="20"/>
          </w:rPr>
          <w:fldChar w:fldCharType="begin"/>
        </w:r>
        <w:r w:rsidRPr="006D390A">
          <w:rPr>
            <w:rFonts w:ascii="Verdana" w:hAnsi="Verdana"/>
            <w:sz w:val="20"/>
            <w:szCs w:val="20"/>
          </w:rPr>
          <w:instrText xml:space="preserve"> PAGE   \* MERGEFORMAT </w:instrText>
        </w:r>
        <w:r w:rsidRPr="006D390A">
          <w:rPr>
            <w:rFonts w:ascii="Verdana" w:hAnsi="Verdana"/>
            <w:sz w:val="20"/>
            <w:szCs w:val="20"/>
          </w:rPr>
          <w:fldChar w:fldCharType="separate"/>
        </w:r>
        <w:r w:rsidR="004459E5">
          <w:rPr>
            <w:rFonts w:ascii="Verdana" w:hAnsi="Verdana"/>
            <w:noProof/>
            <w:sz w:val="20"/>
            <w:szCs w:val="20"/>
          </w:rPr>
          <w:t>3</w:t>
        </w:r>
        <w:r w:rsidRPr="006D390A">
          <w:rPr>
            <w:rFonts w:ascii="Verdana" w:hAnsi="Verdana"/>
            <w:noProof/>
            <w:sz w:val="20"/>
            <w:szCs w:val="20"/>
          </w:rPr>
          <w:fldChar w:fldCharType="end"/>
        </w:r>
      </w:p>
    </w:sdtContent>
  </w:sdt>
  <w:p w:rsidR="001C5026" w:rsidRDefault="001C5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026" w:rsidRDefault="001C5026" w:rsidP="00BA0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5026" w:rsidRDefault="001C50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026" w:rsidRDefault="001C5026">
    <w:pPr>
      <w:pStyle w:val="Footer"/>
      <w:jc w:val="right"/>
    </w:pPr>
    <w:r>
      <w:t xml:space="preserve">Page | </w:t>
    </w:r>
    <w:r>
      <w:fldChar w:fldCharType="begin"/>
    </w:r>
    <w:r>
      <w:instrText xml:space="preserve"> PAGE   \* MERGEFORMAT </w:instrText>
    </w:r>
    <w:r>
      <w:fldChar w:fldCharType="separate"/>
    </w:r>
    <w:r w:rsidR="004459E5">
      <w:rPr>
        <w:noProof/>
      </w:rPr>
      <w:t>21</w:t>
    </w:r>
    <w:r>
      <w:rPr>
        <w:noProof/>
      </w:rPr>
      <w:fldChar w:fldCharType="end"/>
    </w:r>
    <w:r>
      <w:t xml:space="preserve"> </w:t>
    </w:r>
  </w:p>
  <w:p w:rsidR="001C5026" w:rsidRDefault="001C5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026" w:rsidRDefault="001C5026">
      <w:r>
        <w:separator/>
      </w:r>
    </w:p>
  </w:footnote>
  <w:footnote w:type="continuationSeparator" w:id="0">
    <w:p w:rsidR="001C5026" w:rsidRDefault="001C5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026" w:rsidRPr="00917C69" w:rsidRDefault="001C5026">
    <w:pPr>
      <w:pStyle w:val="Header"/>
      <w:rPr>
        <w:color w:val="FF0000"/>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0D25"/>
    <w:multiLevelType w:val="hybridMultilevel"/>
    <w:tmpl w:val="C0E82B14"/>
    <w:lvl w:ilvl="0" w:tplc="AC7E0A88">
      <w:start w:val="1"/>
      <w:numFmt w:val="bullet"/>
      <w:lvlRestart w:val="0"/>
      <w:pStyle w:val="DfES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Marlett" w:hAnsi="Marlett"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Marlett" w:hAnsi="Marlett"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Marlett" w:hAnsi="Marlett" w:hint="default"/>
      </w:rPr>
    </w:lvl>
  </w:abstractNum>
  <w:abstractNum w:abstractNumId="1"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2F32230"/>
    <w:multiLevelType w:val="hybridMultilevel"/>
    <w:tmpl w:val="CBECD726"/>
    <w:lvl w:ilvl="0" w:tplc="840E90C6">
      <w:start w:val="1"/>
      <w:numFmt w:val="bullet"/>
      <w:lvlText w:val=""/>
      <w:lvlJc w:val="left"/>
      <w:pPr>
        <w:ind w:left="720" w:hanging="360"/>
      </w:pPr>
      <w:rPr>
        <w:rFonts w:ascii="Symbol" w:eastAsia="Symbol" w:hAnsi="Symbol" w:hint="default"/>
        <w:color w:val="auto"/>
      </w:rPr>
    </w:lvl>
    <w:lvl w:ilvl="1" w:tplc="6CBE39C8">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A0D27"/>
    <w:multiLevelType w:val="hybridMultilevel"/>
    <w:tmpl w:val="6E4CE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F2F81"/>
    <w:multiLevelType w:val="hybridMultilevel"/>
    <w:tmpl w:val="30B88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E256A"/>
    <w:multiLevelType w:val="hybridMultilevel"/>
    <w:tmpl w:val="5A96B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9326E3"/>
    <w:multiLevelType w:val="hybridMultilevel"/>
    <w:tmpl w:val="23222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874C3"/>
    <w:multiLevelType w:val="hybridMultilevel"/>
    <w:tmpl w:val="736ED010"/>
    <w:lvl w:ilvl="0" w:tplc="B972EA3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BA00432"/>
    <w:multiLevelType w:val="hybridMultilevel"/>
    <w:tmpl w:val="4904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BF081A"/>
    <w:multiLevelType w:val="hybridMultilevel"/>
    <w:tmpl w:val="006A42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B27150"/>
    <w:multiLevelType w:val="hybridMultilevel"/>
    <w:tmpl w:val="903C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86187"/>
    <w:multiLevelType w:val="hybridMultilevel"/>
    <w:tmpl w:val="A8A8A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E3E64BA"/>
    <w:multiLevelType w:val="hybridMultilevel"/>
    <w:tmpl w:val="FAAC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45DA9"/>
    <w:multiLevelType w:val="hybridMultilevel"/>
    <w:tmpl w:val="3E2CACB2"/>
    <w:lvl w:ilvl="0" w:tplc="679439F0">
      <w:start w:val="1"/>
      <w:numFmt w:val="decimal"/>
      <w:lvlText w:val="%1."/>
      <w:lvlJc w:val="left"/>
      <w:pPr>
        <w:ind w:left="720" w:hanging="360"/>
      </w:pPr>
      <w:rPr>
        <w:rFonts w:eastAsia="Times New Roman"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9D2BBA"/>
    <w:multiLevelType w:val="hybridMultilevel"/>
    <w:tmpl w:val="B456BE68"/>
    <w:lvl w:ilvl="0" w:tplc="2926DB2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21DD4AAB"/>
    <w:multiLevelType w:val="hybridMultilevel"/>
    <w:tmpl w:val="62EAF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250CA2"/>
    <w:multiLevelType w:val="hybridMultilevel"/>
    <w:tmpl w:val="1F28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C158F8"/>
    <w:multiLevelType w:val="hybridMultilevel"/>
    <w:tmpl w:val="F7F2C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6006EC"/>
    <w:multiLevelType w:val="hybridMultilevel"/>
    <w:tmpl w:val="633E9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6030460"/>
    <w:multiLevelType w:val="hybridMultilevel"/>
    <w:tmpl w:val="EE4EE2C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27DE3A05"/>
    <w:multiLevelType w:val="hybridMultilevel"/>
    <w:tmpl w:val="24448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E56459"/>
    <w:multiLevelType w:val="hybridMultilevel"/>
    <w:tmpl w:val="ACC6A2F8"/>
    <w:lvl w:ilvl="0" w:tplc="78608018">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5D7979"/>
    <w:multiLevelType w:val="hybridMultilevel"/>
    <w:tmpl w:val="F52E7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146A42"/>
    <w:multiLevelType w:val="hybridMultilevel"/>
    <w:tmpl w:val="5238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2906DD"/>
    <w:multiLevelType w:val="hybridMultilevel"/>
    <w:tmpl w:val="F60A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3167EC6"/>
    <w:multiLevelType w:val="hybridMultilevel"/>
    <w:tmpl w:val="9F425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690BC9"/>
    <w:multiLevelType w:val="hybridMultilevel"/>
    <w:tmpl w:val="9CBA32BE"/>
    <w:lvl w:ilvl="0" w:tplc="2926DB2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68719AE"/>
    <w:multiLevelType w:val="hybridMultilevel"/>
    <w:tmpl w:val="CDD269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9BF01A9"/>
    <w:multiLevelType w:val="hybridMultilevel"/>
    <w:tmpl w:val="CC9E52D6"/>
    <w:lvl w:ilvl="0" w:tplc="3CF4ABC0">
      <w:start w:val="1"/>
      <w:numFmt w:val="decimal"/>
      <w:lvlText w:val="%1."/>
      <w:lvlJc w:val="left"/>
      <w:pPr>
        <w:ind w:left="1440" w:hanging="360"/>
      </w:pPr>
      <w:rPr>
        <w:rFonts w:ascii="Arial" w:hAnsi="Arial" w:cs="Arial"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3A127FD5"/>
    <w:multiLevelType w:val="hybridMultilevel"/>
    <w:tmpl w:val="D3225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CBB0267"/>
    <w:multiLevelType w:val="hybridMultilevel"/>
    <w:tmpl w:val="B1045C24"/>
    <w:lvl w:ilvl="0" w:tplc="2926DB2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1C13917"/>
    <w:multiLevelType w:val="hybridMultilevel"/>
    <w:tmpl w:val="AE28E946"/>
    <w:lvl w:ilvl="0" w:tplc="2926DB2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4A6544F"/>
    <w:multiLevelType w:val="multilevel"/>
    <w:tmpl w:val="225EC9C0"/>
    <w:lvl w:ilvl="0">
      <w:start w:val="1"/>
      <w:numFmt w:val="bullet"/>
      <w:lvlText w:val=""/>
      <w:lvlJc w:val="left"/>
      <w:pPr>
        <w:tabs>
          <w:tab w:val="num" w:pos="1428"/>
        </w:tabs>
        <w:ind w:left="1428" w:hanging="360"/>
      </w:pPr>
      <w:rPr>
        <w:rFonts w:ascii="Symbol" w:eastAsia="Symbol" w:hAnsi="Symbol" w:cs="Symbol" w:hint="default"/>
      </w:rPr>
    </w:lvl>
    <w:lvl w:ilvl="1">
      <w:start w:val="1"/>
      <w:numFmt w:val="bullet"/>
      <w:lvlText w:val="o"/>
      <w:lvlJc w:val="left"/>
      <w:pPr>
        <w:tabs>
          <w:tab w:val="num" w:pos="2148"/>
        </w:tabs>
        <w:ind w:left="2148" w:hanging="360"/>
      </w:pPr>
      <w:rPr>
        <w:rFonts w:ascii="Courier New" w:eastAsia="Courier New" w:hAnsi="Courier New" w:cs="Courier New" w:hint="default"/>
      </w:rPr>
    </w:lvl>
    <w:lvl w:ilvl="2">
      <w:start w:val="1"/>
      <w:numFmt w:val="bullet"/>
      <w:lvlText w:val=""/>
      <w:lvlJc w:val="left"/>
      <w:pPr>
        <w:tabs>
          <w:tab w:val="num" w:pos="2868"/>
        </w:tabs>
        <w:ind w:left="2868" w:hanging="360"/>
      </w:pPr>
      <w:rPr>
        <w:rFonts w:ascii="Wingdings" w:eastAsia="Wingdings" w:hAnsi="Wingdings" w:cs="Wingdings" w:hint="default"/>
      </w:rPr>
    </w:lvl>
    <w:lvl w:ilvl="3">
      <w:start w:val="1"/>
      <w:numFmt w:val="bullet"/>
      <w:lvlText w:val=""/>
      <w:lvlJc w:val="left"/>
      <w:pPr>
        <w:tabs>
          <w:tab w:val="num" w:pos="3588"/>
        </w:tabs>
        <w:ind w:left="3588" w:hanging="360"/>
      </w:pPr>
      <w:rPr>
        <w:rFonts w:ascii="Symbol" w:eastAsia="Symbol" w:hAnsi="Symbol" w:cs="Symbol" w:hint="default"/>
      </w:rPr>
    </w:lvl>
    <w:lvl w:ilvl="4">
      <w:start w:val="1"/>
      <w:numFmt w:val="bullet"/>
      <w:lvlText w:val="o"/>
      <w:lvlJc w:val="left"/>
      <w:pPr>
        <w:tabs>
          <w:tab w:val="num" w:pos="4308"/>
        </w:tabs>
        <w:ind w:left="4308" w:hanging="360"/>
      </w:pPr>
      <w:rPr>
        <w:rFonts w:ascii="Courier New" w:eastAsia="Courier New" w:hAnsi="Courier New" w:cs="Courier New" w:hint="default"/>
      </w:rPr>
    </w:lvl>
    <w:lvl w:ilvl="5">
      <w:start w:val="1"/>
      <w:numFmt w:val="bullet"/>
      <w:lvlText w:val=""/>
      <w:lvlJc w:val="left"/>
      <w:pPr>
        <w:tabs>
          <w:tab w:val="num" w:pos="5028"/>
        </w:tabs>
        <w:ind w:left="5028" w:hanging="360"/>
      </w:pPr>
      <w:rPr>
        <w:rFonts w:ascii="Wingdings" w:eastAsia="Wingdings" w:hAnsi="Wingdings" w:cs="Wingdings" w:hint="default"/>
      </w:rPr>
    </w:lvl>
    <w:lvl w:ilvl="6">
      <w:start w:val="1"/>
      <w:numFmt w:val="bullet"/>
      <w:lvlText w:val=""/>
      <w:lvlJc w:val="left"/>
      <w:pPr>
        <w:tabs>
          <w:tab w:val="num" w:pos="5748"/>
        </w:tabs>
        <w:ind w:left="5748" w:hanging="360"/>
      </w:pPr>
      <w:rPr>
        <w:rFonts w:ascii="Symbol" w:eastAsia="Symbol" w:hAnsi="Symbol" w:cs="Symbol" w:hint="default"/>
      </w:rPr>
    </w:lvl>
    <w:lvl w:ilvl="7">
      <w:start w:val="1"/>
      <w:numFmt w:val="bullet"/>
      <w:lvlText w:val="o"/>
      <w:lvlJc w:val="left"/>
      <w:pPr>
        <w:tabs>
          <w:tab w:val="num" w:pos="6468"/>
        </w:tabs>
        <w:ind w:left="6468" w:hanging="360"/>
      </w:pPr>
      <w:rPr>
        <w:rFonts w:ascii="Courier New" w:eastAsia="Courier New" w:hAnsi="Courier New" w:cs="Courier New" w:hint="default"/>
      </w:rPr>
    </w:lvl>
    <w:lvl w:ilvl="8">
      <w:start w:val="1"/>
      <w:numFmt w:val="bullet"/>
      <w:lvlText w:val=""/>
      <w:lvlJc w:val="left"/>
      <w:pPr>
        <w:tabs>
          <w:tab w:val="num" w:pos="7188"/>
        </w:tabs>
        <w:ind w:left="7188" w:hanging="360"/>
      </w:pPr>
      <w:rPr>
        <w:rFonts w:ascii="Wingdings" w:eastAsia="Wingdings" w:hAnsi="Wingdings" w:cs="Wingdings" w:hint="default"/>
      </w:rPr>
    </w:lvl>
  </w:abstractNum>
  <w:abstractNum w:abstractNumId="38" w15:restartNumberingAfterBreak="0">
    <w:nsid w:val="459B1808"/>
    <w:multiLevelType w:val="hybridMultilevel"/>
    <w:tmpl w:val="825C79DC"/>
    <w:lvl w:ilvl="0" w:tplc="F634C2C4">
      <w:start w:val="2"/>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4D1E4554"/>
    <w:multiLevelType w:val="multilevel"/>
    <w:tmpl w:val="E240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E1F4319"/>
    <w:multiLevelType w:val="multilevel"/>
    <w:tmpl w:val="B6488C76"/>
    <w:lvl w:ilvl="0">
      <w:start w:val="6"/>
      <w:numFmt w:val="decimal"/>
      <w:lvlText w:val="%1"/>
      <w:lvlJc w:val="left"/>
      <w:pPr>
        <w:tabs>
          <w:tab w:val="num" w:pos="360"/>
        </w:tabs>
        <w:ind w:left="360" w:hanging="360"/>
      </w:pPr>
      <w:rPr>
        <w:rFonts w:cs="Arial" w:hint="default"/>
      </w:rPr>
    </w:lvl>
    <w:lvl w:ilvl="1">
      <w:start w:val="4"/>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41" w15:restartNumberingAfterBreak="0">
    <w:nsid w:val="4E6135C8"/>
    <w:multiLevelType w:val="hybridMultilevel"/>
    <w:tmpl w:val="015C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0E811C4"/>
    <w:multiLevelType w:val="hybridMultilevel"/>
    <w:tmpl w:val="9C366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51322B6F"/>
    <w:multiLevelType w:val="hybridMultilevel"/>
    <w:tmpl w:val="599A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1474568"/>
    <w:multiLevelType w:val="hybridMultilevel"/>
    <w:tmpl w:val="C27E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4633401"/>
    <w:multiLevelType w:val="hybridMultilevel"/>
    <w:tmpl w:val="3568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5002570"/>
    <w:multiLevelType w:val="hybridMultilevel"/>
    <w:tmpl w:val="4B4E63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577E39F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8" w15:restartNumberingAfterBreak="0">
    <w:nsid w:val="57860697"/>
    <w:multiLevelType w:val="hybridMultilevel"/>
    <w:tmpl w:val="ECD2B8DE"/>
    <w:lvl w:ilvl="0" w:tplc="2926DB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7F756FD"/>
    <w:multiLevelType w:val="hybridMultilevel"/>
    <w:tmpl w:val="E2A20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581C629C"/>
    <w:multiLevelType w:val="hybridMultilevel"/>
    <w:tmpl w:val="7A7EB098"/>
    <w:lvl w:ilvl="0" w:tplc="2926DB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85455C3"/>
    <w:multiLevelType w:val="hybridMultilevel"/>
    <w:tmpl w:val="BCC8CDF6"/>
    <w:lvl w:ilvl="0" w:tplc="2926DB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9112268"/>
    <w:multiLevelType w:val="hybridMultilevel"/>
    <w:tmpl w:val="4A5C3202"/>
    <w:lvl w:ilvl="0" w:tplc="2926DB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BF7636C"/>
    <w:multiLevelType w:val="hybridMultilevel"/>
    <w:tmpl w:val="9B5A4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5D2631EE"/>
    <w:multiLevelType w:val="hybridMultilevel"/>
    <w:tmpl w:val="89D8C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2150745"/>
    <w:multiLevelType w:val="hybridMultilevel"/>
    <w:tmpl w:val="CDB06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62D267A6"/>
    <w:multiLevelType w:val="multilevel"/>
    <w:tmpl w:val="FB9E6D00"/>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tabs>
          <w:tab w:val="num" w:pos="2160"/>
        </w:tabs>
        <w:ind w:left="2160" w:hanging="108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4DD4459"/>
    <w:multiLevelType w:val="hybridMultilevel"/>
    <w:tmpl w:val="80467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4F6032F"/>
    <w:multiLevelType w:val="hybridMultilevel"/>
    <w:tmpl w:val="85EA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5634670"/>
    <w:multiLevelType w:val="hybridMultilevel"/>
    <w:tmpl w:val="0672B6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1" w15:restartNumberingAfterBreak="0">
    <w:nsid w:val="66866C8A"/>
    <w:multiLevelType w:val="hybridMultilevel"/>
    <w:tmpl w:val="99799375"/>
    <w:lvl w:ilvl="0" w:tplc="8788D51A">
      <w:start w:val="1"/>
      <w:numFmt w:val="decimal"/>
      <w:pStyle w:val="NumberedParagraphs"/>
      <w:lvlText w:val="%1"/>
      <w:lvlJc w:val="left"/>
      <w:pPr>
        <w:tabs>
          <w:tab w:val="num" w:pos="432"/>
        </w:tabs>
        <w:ind w:left="432" w:hanging="432"/>
      </w:pPr>
      <w:rPr>
        <w:rFonts w:hint="default"/>
      </w:rPr>
    </w:lvl>
    <w:lvl w:ilvl="1" w:tplc="D8C8FEDE">
      <w:start w:val="1"/>
      <w:numFmt w:val="lowerLetter"/>
      <w:lvlText w:val="%2."/>
      <w:lvlJc w:val="left"/>
      <w:pPr>
        <w:tabs>
          <w:tab w:val="num" w:pos="1872"/>
        </w:tabs>
        <w:ind w:left="1872" w:hanging="360"/>
      </w:pPr>
    </w:lvl>
    <w:lvl w:ilvl="2" w:tplc="2C8AFFEC">
      <w:start w:val="1"/>
      <w:numFmt w:val="lowerRoman"/>
      <w:lvlText w:val="%3."/>
      <w:lvlJc w:val="right"/>
      <w:pPr>
        <w:tabs>
          <w:tab w:val="num" w:pos="2592"/>
        </w:tabs>
        <w:ind w:left="2592" w:hanging="180"/>
      </w:pPr>
    </w:lvl>
    <w:lvl w:ilvl="3" w:tplc="C436BEBE">
      <w:start w:val="1"/>
      <w:numFmt w:val="decimal"/>
      <w:lvlText w:val="%4."/>
      <w:lvlJc w:val="left"/>
      <w:pPr>
        <w:tabs>
          <w:tab w:val="num" w:pos="3312"/>
        </w:tabs>
        <w:ind w:left="3312" w:hanging="360"/>
      </w:pPr>
    </w:lvl>
    <w:lvl w:ilvl="4" w:tplc="1550F6A6">
      <w:start w:val="1"/>
      <w:numFmt w:val="lowerLetter"/>
      <w:lvlText w:val="%5."/>
      <w:lvlJc w:val="left"/>
      <w:pPr>
        <w:tabs>
          <w:tab w:val="num" w:pos="4032"/>
        </w:tabs>
        <w:ind w:left="4032" w:hanging="360"/>
      </w:pPr>
    </w:lvl>
    <w:lvl w:ilvl="5" w:tplc="FB3E257A">
      <w:start w:val="1"/>
      <w:numFmt w:val="lowerRoman"/>
      <w:lvlText w:val="%6."/>
      <w:lvlJc w:val="right"/>
      <w:pPr>
        <w:tabs>
          <w:tab w:val="num" w:pos="4752"/>
        </w:tabs>
        <w:ind w:left="4752" w:hanging="180"/>
      </w:pPr>
    </w:lvl>
    <w:lvl w:ilvl="6" w:tplc="4660683A">
      <w:start w:val="1"/>
      <w:numFmt w:val="decimal"/>
      <w:lvlText w:val="%7."/>
      <w:lvlJc w:val="left"/>
      <w:pPr>
        <w:tabs>
          <w:tab w:val="num" w:pos="5472"/>
        </w:tabs>
        <w:ind w:left="5472" w:hanging="360"/>
      </w:pPr>
    </w:lvl>
    <w:lvl w:ilvl="7" w:tplc="F02A17DC">
      <w:start w:val="1"/>
      <w:numFmt w:val="lowerLetter"/>
      <w:lvlText w:val="%8."/>
      <w:lvlJc w:val="left"/>
      <w:pPr>
        <w:tabs>
          <w:tab w:val="num" w:pos="6192"/>
        </w:tabs>
        <w:ind w:left="6192" w:hanging="360"/>
      </w:pPr>
    </w:lvl>
    <w:lvl w:ilvl="8" w:tplc="9C5ABE42">
      <w:start w:val="1"/>
      <w:numFmt w:val="lowerRoman"/>
      <w:lvlText w:val="%9."/>
      <w:lvlJc w:val="right"/>
      <w:pPr>
        <w:tabs>
          <w:tab w:val="num" w:pos="6912"/>
        </w:tabs>
        <w:ind w:left="6912" w:hanging="180"/>
      </w:pPr>
    </w:lvl>
  </w:abstractNum>
  <w:abstractNum w:abstractNumId="62" w15:restartNumberingAfterBreak="0">
    <w:nsid w:val="66866C8C"/>
    <w:multiLevelType w:val="hybridMultilevel"/>
    <w:tmpl w:val="7898C5A8"/>
    <w:lvl w:ilvl="0" w:tplc="840E90C6">
      <w:start w:val="1"/>
      <w:numFmt w:val="bullet"/>
      <w:lvlText w:val=""/>
      <w:lvlJc w:val="left"/>
      <w:pPr>
        <w:tabs>
          <w:tab w:val="num" w:pos="720"/>
        </w:tabs>
        <w:ind w:left="720" w:hanging="360"/>
      </w:pPr>
      <w:rPr>
        <w:rFonts w:ascii="Symbol" w:eastAsia="Symbol" w:hAnsi="Symbol" w:hint="default"/>
        <w:color w:val="auto"/>
      </w:rPr>
    </w:lvl>
    <w:lvl w:ilvl="1" w:tplc="A6B877C2">
      <w:start w:val="1"/>
      <w:numFmt w:val="decimal"/>
      <w:lvlText w:val="%2."/>
      <w:lvlJc w:val="left"/>
      <w:pPr>
        <w:tabs>
          <w:tab w:val="num" w:pos="99"/>
        </w:tabs>
        <w:ind w:left="99" w:hanging="360"/>
      </w:pPr>
      <w:rPr>
        <w:rFonts w:hint="default"/>
      </w:rPr>
    </w:lvl>
    <w:lvl w:ilvl="2" w:tplc="CE88E1F0">
      <w:start w:val="1"/>
      <w:numFmt w:val="bullet"/>
      <w:lvlText w:val=""/>
      <w:lvlJc w:val="left"/>
      <w:pPr>
        <w:tabs>
          <w:tab w:val="num" w:pos="1085"/>
        </w:tabs>
        <w:ind w:left="1085" w:hanging="626"/>
      </w:pPr>
      <w:rPr>
        <w:rFonts w:ascii="Symbol" w:eastAsia="Symbol" w:hAnsi="Symbol" w:hint="default"/>
      </w:rPr>
    </w:lvl>
    <w:lvl w:ilvl="3" w:tplc="3A6CD1A0">
      <w:start w:val="1"/>
      <w:numFmt w:val="bullet"/>
      <w:lvlText w:val=""/>
      <w:lvlJc w:val="left"/>
      <w:pPr>
        <w:tabs>
          <w:tab w:val="num" w:pos="1539"/>
        </w:tabs>
        <w:ind w:left="1539" w:hanging="360"/>
      </w:pPr>
      <w:rPr>
        <w:rFonts w:ascii="Symbol" w:eastAsia="Symbol" w:hAnsi="Symbol" w:hint="default"/>
      </w:rPr>
    </w:lvl>
    <w:lvl w:ilvl="4" w:tplc="6DA01420">
      <w:start w:val="1"/>
      <w:numFmt w:val="bullet"/>
      <w:lvlText w:val="o"/>
      <w:lvlJc w:val="left"/>
      <w:pPr>
        <w:tabs>
          <w:tab w:val="num" w:pos="2259"/>
        </w:tabs>
        <w:ind w:left="2259" w:hanging="360"/>
      </w:pPr>
      <w:rPr>
        <w:rFonts w:ascii="Courier New" w:eastAsia="Courier New" w:hAnsi="Courier New" w:cs="Courier New" w:hint="default"/>
      </w:rPr>
    </w:lvl>
    <w:lvl w:ilvl="5" w:tplc="85CA3090">
      <w:start w:val="1"/>
      <w:numFmt w:val="bullet"/>
      <w:lvlText w:val=""/>
      <w:lvlJc w:val="left"/>
      <w:pPr>
        <w:tabs>
          <w:tab w:val="num" w:pos="2979"/>
        </w:tabs>
        <w:ind w:left="2979" w:hanging="360"/>
      </w:pPr>
      <w:rPr>
        <w:rFonts w:ascii="Wingdings" w:eastAsia="Wingdings" w:hAnsi="Wingdings" w:hint="default"/>
      </w:rPr>
    </w:lvl>
    <w:lvl w:ilvl="6" w:tplc="8CE0DD9C">
      <w:start w:val="1"/>
      <w:numFmt w:val="bullet"/>
      <w:lvlText w:val=""/>
      <w:lvlJc w:val="left"/>
      <w:pPr>
        <w:tabs>
          <w:tab w:val="num" w:pos="3699"/>
        </w:tabs>
        <w:ind w:left="3699" w:hanging="360"/>
      </w:pPr>
      <w:rPr>
        <w:rFonts w:ascii="Symbol" w:eastAsia="Symbol" w:hAnsi="Symbol" w:hint="default"/>
      </w:rPr>
    </w:lvl>
    <w:lvl w:ilvl="7" w:tplc="304ADD3C">
      <w:start w:val="1"/>
      <w:numFmt w:val="bullet"/>
      <w:lvlText w:val="o"/>
      <w:lvlJc w:val="left"/>
      <w:pPr>
        <w:tabs>
          <w:tab w:val="num" w:pos="4419"/>
        </w:tabs>
        <w:ind w:left="4419" w:hanging="360"/>
      </w:pPr>
      <w:rPr>
        <w:rFonts w:ascii="Courier New" w:eastAsia="Courier New" w:hAnsi="Courier New" w:cs="Courier New" w:hint="default"/>
      </w:rPr>
    </w:lvl>
    <w:lvl w:ilvl="8" w:tplc="D578EFA6">
      <w:start w:val="1"/>
      <w:numFmt w:val="bullet"/>
      <w:lvlText w:val=""/>
      <w:lvlJc w:val="left"/>
      <w:pPr>
        <w:tabs>
          <w:tab w:val="num" w:pos="5139"/>
        </w:tabs>
        <w:ind w:left="5139" w:hanging="360"/>
      </w:pPr>
      <w:rPr>
        <w:rFonts w:ascii="Wingdings" w:eastAsia="Wingdings" w:hAnsi="Wingdings" w:hint="default"/>
      </w:rPr>
    </w:lvl>
  </w:abstractNum>
  <w:abstractNum w:abstractNumId="63" w15:restartNumberingAfterBreak="0">
    <w:nsid w:val="681E059B"/>
    <w:multiLevelType w:val="hybridMultilevel"/>
    <w:tmpl w:val="75E42900"/>
    <w:lvl w:ilvl="0" w:tplc="2926DB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6CFF3959"/>
    <w:multiLevelType w:val="hybridMultilevel"/>
    <w:tmpl w:val="5F583C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6" w15:restartNumberingAfterBreak="0">
    <w:nsid w:val="6D0769E8"/>
    <w:multiLevelType w:val="hybridMultilevel"/>
    <w:tmpl w:val="FAE01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41A5C0E"/>
    <w:multiLevelType w:val="hybridMultilevel"/>
    <w:tmpl w:val="75C226C8"/>
    <w:lvl w:ilvl="0" w:tplc="2926DB2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80293A"/>
    <w:multiLevelType w:val="hybridMultilevel"/>
    <w:tmpl w:val="AF746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15:restartNumberingAfterBreak="0">
    <w:nsid w:val="7D080015"/>
    <w:multiLevelType w:val="hybridMultilevel"/>
    <w:tmpl w:val="98E4E1EA"/>
    <w:lvl w:ilvl="0" w:tplc="B972EA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7"/>
  </w:num>
  <w:num w:numId="3">
    <w:abstractNumId w:val="28"/>
  </w:num>
  <w:num w:numId="4">
    <w:abstractNumId w:val="0"/>
  </w:num>
  <w:num w:numId="5">
    <w:abstractNumId w:val="40"/>
  </w:num>
  <w:num w:numId="6">
    <w:abstractNumId w:val="59"/>
  </w:num>
  <w:num w:numId="7">
    <w:abstractNumId w:val="66"/>
  </w:num>
  <w:num w:numId="8">
    <w:abstractNumId w:val="61"/>
  </w:num>
  <w:num w:numId="9">
    <w:abstractNumId w:val="62"/>
  </w:num>
  <w:num w:numId="10">
    <w:abstractNumId w:val="4"/>
  </w:num>
  <w:num w:numId="11">
    <w:abstractNumId w:val="57"/>
  </w:num>
  <w:num w:numId="12">
    <w:abstractNumId w:val="39"/>
  </w:num>
  <w:num w:numId="13">
    <w:abstractNumId w:val="20"/>
  </w:num>
  <w:num w:numId="14">
    <w:abstractNumId w:val="37"/>
  </w:num>
  <w:num w:numId="15">
    <w:abstractNumId w:val="19"/>
  </w:num>
  <w:num w:numId="16">
    <w:abstractNumId w:val="41"/>
  </w:num>
  <w:num w:numId="17">
    <w:abstractNumId w:val="7"/>
  </w:num>
  <w:num w:numId="18">
    <w:abstractNumId w:val="70"/>
  </w:num>
  <w:num w:numId="19">
    <w:abstractNumId w:val="42"/>
  </w:num>
  <w:num w:numId="20">
    <w:abstractNumId w:val="11"/>
  </w:num>
  <w:num w:numId="21">
    <w:abstractNumId w:val="49"/>
  </w:num>
  <w:num w:numId="22">
    <w:abstractNumId w:val="23"/>
  </w:num>
  <w:num w:numId="23">
    <w:abstractNumId w:val="18"/>
  </w:num>
  <w:num w:numId="24">
    <w:abstractNumId w:val="43"/>
  </w:num>
  <w:num w:numId="25">
    <w:abstractNumId w:val="60"/>
  </w:num>
  <w:num w:numId="26">
    <w:abstractNumId w:val="33"/>
  </w:num>
  <w:num w:numId="27">
    <w:abstractNumId w:val="25"/>
  </w:num>
  <w:num w:numId="28">
    <w:abstractNumId w:val="64"/>
  </w:num>
  <w:num w:numId="29">
    <w:abstractNumId w:val="32"/>
  </w:num>
  <w:num w:numId="30">
    <w:abstractNumId w:val="26"/>
  </w:num>
  <w:num w:numId="31">
    <w:abstractNumId w:val="46"/>
  </w:num>
  <w:num w:numId="32">
    <w:abstractNumId w:val="1"/>
  </w:num>
  <w:num w:numId="33">
    <w:abstractNumId w:val="54"/>
  </w:num>
  <w:num w:numId="34">
    <w:abstractNumId w:val="56"/>
  </w:num>
  <w:num w:numId="35">
    <w:abstractNumId w:val="9"/>
  </w:num>
  <w:num w:numId="36">
    <w:abstractNumId w:val="69"/>
  </w:num>
  <w:num w:numId="37">
    <w:abstractNumId w:val="31"/>
  </w:num>
  <w:num w:numId="38">
    <w:abstractNumId w:val="2"/>
  </w:num>
  <w:num w:numId="39">
    <w:abstractNumId w:val="27"/>
  </w:num>
  <w:num w:numId="40">
    <w:abstractNumId w:val="45"/>
  </w:num>
  <w:num w:numId="41">
    <w:abstractNumId w:val="8"/>
  </w:num>
  <w:num w:numId="42">
    <w:abstractNumId w:val="24"/>
  </w:num>
  <w:num w:numId="43">
    <w:abstractNumId w:val="3"/>
  </w:num>
  <w:num w:numId="44">
    <w:abstractNumId w:val="10"/>
  </w:num>
  <w:num w:numId="45">
    <w:abstractNumId w:val="16"/>
  </w:num>
  <w:num w:numId="46">
    <w:abstractNumId w:val="68"/>
  </w:num>
  <w:num w:numId="47">
    <w:abstractNumId w:val="15"/>
  </w:num>
  <w:num w:numId="48">
    <w:abstractNumId w:val="53"/>
  </w:num>
  <w:num w:numId="49">
    <w:abstractNumId w:val="14"/>
  </w:num>
  <w:num w:numId="50">
    <w:abstractNumId w:val="67"/>
  </w:num>
  <w:num w:numId="51">
    <w:abstractNumId w:val="36"/>
  </w:num>
  <w:num w:numId="52">
    <w:abstractNumId w:val="29"/>
  </w:num>
  <w:num w:numId="53">
    <w:abstractNumId w:val="35"/>
  </w:num>
  <w:num w:numId="54">
    <w:abstractNumId w:val="51"/>
  </w:num>
  <w:num w:numId="55">
    <w:abstractNumId w:val="50"/>
  </w:num>
  <w:num w:numId="56">
    <w:abstractNumId w:val="63"/>
  </w:num>
  <w:num w:numId="57">
    <w:abstractNumId w:val="48"/>
  </w:num>
  <w:num w:numId="58">
    <w:abstractNumId w:val="52"/>
  </w:num>
  <w:num w:numId="59">
    <w:abstractNumId w:val="12"/>
  </w:num>
  <w:num w:numId="60">
    <w:abstractNumId w:val="58"/>
  </w:num>
  <w:num w:numId="61">
    <w:abstractNumId w:val="34"/>
  </w:num>
  <w:num w:numId="62">
    <w:abstractNumId w:val="65"/>
  </w:num>
  <w:num w:numId="63">
    <w:abstractNumId w:val="55"/>
  </w:num>
  <w:num w:numId="64">
    <w:abstractNumId w:val="44"/>
  </w:num>
  <w:num w:numId="65">
    <w:abstractNumId w:val="17"/>
  </w:num>
  <w:num w:numId="66">
    <w:abstractNumId w:val="22"/>
  </w:num>
  <w:num w:numId="67">
    <w:abstractNumId w:val="6"/>
  </w:num>
  <w:num w:numId="68">
    <w:abstractNumId w:val="30"/>
  </w:num>
  <w:num w:numId="69">
    <w:abstractNumId w:val="13"/>
  </w:num>
  <w:num w:numId="70">
    <w:abstractNumId w:val="38"/>
  </w:num>
  <w:num w:numId="71">
    <w:abstractNumId w:val="2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841"/>
    <w:rsid w:val="000026FB"/>
    <w:rsid w:val="00004B45"/>
    <w:rsid w:val="00006B75"/>
    <w:rsid w:val="00012581"/>
    <w:rsid w:val="00012AC8"/>
    <w:rsid w:val="000261D8"/>
    <w:rsid w:val="00034BF2"/>
    <w:rsid w:val="00037814"/>
    <w:rsid w:val="0004284F"/>
    <w:rsid w:val="00052348"/>
    <w:rsid w:val="00054121"/>
    <w:rsid w:val="00054EC4"/>
    <w:rsid w:val="00055397"/>
    <w:rsid w:val="000649F8"/>
    <w:rsid w:val="00066A00"/>
    <w:rsid w:val="000679D8"/>
    <w:rsid w:val="000704C9"/>
    <w:rsid w:val="00070ABC"/>
    <w:rsid w:val="000713EC"/>
    <w:rsid w:val="00071408"/>
    <w:rsid w:val="000755BC"/>
    <w:rsid w:val="00094314"/>
    <w:rsid w:val="000A1F51"/>
    <w:rsid w:val="000A50B4"/>
    <w:rsid w:val="000B095A"/>
    <w:rsid w:val="000B2F92"/>
    <w:rsid w:val="000B67E3"/>
    <w:rsid w:val="000D3B83"/>
    <w:rsid w:val="000D7449"/>
    <w:rsid w:val="000F01B4"/>
    <w:rsid w:val="000F1AF3"/>
    <w:rsid w:val="001030CB"/>
    <w:rsid w:val="00111970"/>
    <w:rsid w:val="00112C65"/>
    <w:rsid w:val="00115D40"/>
    <w:rsid w:val="0011691A"/>
    <w:rsid w:val="00117051"/>
    <w:rsid w:val="001239C6"/>
    <w:rsid w:val="0012501A"/>
    <w:rsid w:val="0012593F"/>
    <w:rsid w:val="00131778"/>
    <w:rsid w:val="001353FC"/>
    <w:rsid w:val="00141800"/>
    <w:rsid w:val="00143FD1"/>
    <w:rsid w:val="00152E10"/>
    <w:rsid w:val="001532E5"/>
    <w:rsid w:val="001605C5"/>
    <w:rsid w:val="0016278A"/>
    <w:rsid w:val="0016616F"/>
    <w:rsid w:val="00181CF7"/>
    <w:rsid w:val="0018772E"/>
    <w:rsid w:val="001912A9"/>
    <w:rsid w:val="00192EF8"/>
    <w:rsid w:val="0019562D"/>
    <w:rsid w:val="001972F1"/>
    <w:rsid w:val="001B11E0"/>
    <w:rsid w:val="001C1522"/>
    <w:rsid w:val="001C4684"/>
    <w:rsid w:val="001C5026"/>
    <w:rsid w:val="001C5EE2"/>
    <w:rsid w:val="001D0046"/>
    <w:rsid w:val="001D07CE"/>
    <w:rsid w:val="001D1F85"/>
    <w:rsid w:val="001D371C"/>
    <w:rsid w:val="001D3981"/>
    <w:rsid w:val="001D571A"/>
    <w:rsid w:val="001E783F"/>
    <w:rsid w:val="001F42C9"/>
    <w:rsid w:val="001F49CB"/>
    <w:rsid w:val="001F5F20"/>
    <w:rsid w:val="00203081"/>
    <w:rsid w:val="00210938"/>
    <w:rsid w:val="002135CE"/>
    <w:rsid w:val="002159A4"/>
    <w:rsid w:val="0023063B"/>
    <w:rsid w:val="00231750"/>
    <w:rsid w:val="0023320D"/>
    <w:rsid w:val="002332B9"/>
    <w:rsid w:val="00234278"/>
    <w:rsid w:val="002369C0"/>
    <w:rsid w:val="00240828"/>
    <w:rsid w:val="00241B37"/>
    <w:rsid w:val="00241BB7"/>
    <w:rsid w:val="0024213D"/>
    <w:rsid w:val="002437E1"/>
    <w:rsid w:val="00252717"/>
    <w:rsid w:val="00252BBF"/>
    <w:rsid w:val="002560F2"/>
    <w:rsid w:val="00271A13"/>
    <w:rsid w:val="002768B3"/>
    <w:rsid w:val="00282387"/>
    <w:rsid w:val="0028619B"/>
    <w:rsid w:val="002A0816"/>
    <w:rsid w:val="002A1E05"/>
    <w:rsid w:val="002A7B10"/>
    <w:rsid w:val="002B1C35"/>
    <w:rsid w:val="002C359A"/>
    <w:rsid w:val="002D008F"/>
    <w:rsid w:val="002D04F8"/>
    <w:rsid w:val="002D45C6"/>
    <w:rsid w:val="002D49B3"/>
    <w:rsid w:val="002D5F33"/>
    <w:rsid w:val="002E4DDB"/>
    <w:rsid w:val="002F21E2"/>
    <w:rsid w:val="002F474D"/>
    <w:rsid w:val="002F6AD4"/>
    <w:rsid w:val="00301307"/>
    <w:rsid w:val="00306863"/>
    <w:rsid w:val="0032006C"/>
    <w:rsid w:val="00320C67"/>
    <w:rsid w:val="00321A2B"/>
    <w:rsid w:val="0032260D"/>
    <w:rsid w:val="003343A0"/>
    <w:rsid w:val="00347C50"/>
    <w:rsid w:val="00350BAC"/>
    <w:rsid w:val="00352247"/>
    <w:rsid w:val="00362B51"/>
    <w:rsid w:val="00364996"/>
    <w:rsid w:val="00382958"/>
    <w:rsid w:val="003849A1"/>
    <w:rsid w:val="00384A26"/>
    <w:rsid w:val="003A208F"/>
    <w:rsid w:val="003A7052"/>
    <w:rsid w:val="003B0558"/>
    <w:rsid w:val="003C087F"/>
    <w:rsid w:val="003C1AB8"/>
    <w:rsid w:val="003C345C"/>
    <w:rsid w:val="003C39B9"/>
    <w:rsid w:val="003C6542"/>
    <w:rsid w:val="003D60B9"/>
    <w:rsid w:val="003D689A"/>
    <w:rsid w:val="00403814"/>
    <w:rsid w:val="00404D85"/>
    <w:rsid w:val="00404DAD"/>
    <w:rsid w:val="00404E7D"/>
    <w:rsid w:val="00411A0A"/>
    <w:rsid w:val="00411BAC"/>
    <w:rsid w:val="004143C2"/>
    <w:rsid w:val="00416703"/>
    <w:rsid w:val="004333C4"/>
    <w:rsid w:val="00433F6E"/>
    <w:rsid w:val="00434285"/>
    <w:rsid w:val="004358FE"/>
    <w:rsid w:val="004363D4"/>
    <w:rsid w:val="004414B2"/>
    <w:rsid w:val="004459E5"/>
    <w:rsid w:val="004474E7"/>
    <w:rsid w:val="00452957"/>
    <w:rsid w:val="00454341"/>
    <w:rsid w:val="00454C62"/>
    <w:rsid w:val="00455042"/>
    <w:rsid w:val="0045773B"/>
    <w:rsid w:val="004619D6"/>
    <w:rsid w:val="00466458"/>
    <w:rsid w:val="00467359"/>
    <w:rsid w:val="004718F1"/>
    <w:rsid w:val="004749CD"/>
    <w:rsid w:val="004755CC"/>
    <w:rsid w:val="00482541"/>
    <w:rsid w:val="00484D83"/>
    <w:rsid w:val="00484FAF"/>
    <w:rsid w:val="00486EE1"/>
    <w:rsid w:val="004B0747"/>
    <w:rsid w:val="004B1F88"/>
    <w:rsid w:val="004B4A20"/>
    <w:rsid w:val="004B7A4C"/>
    <w:rsid w:val="004C37B3"/>
    <w:rsid w:val="004E292C"/>
    <w:rsid w:val="004F10E4"/>
    <w:rsid w:val="004F37B8"/>
    <w:rsid w:val="00524CFF"/>
    <w:rsid w:val="00531D2A"/>
    <w:rsid w:val="0053229A"/>
    <w:rsid w:val="005336BB"/>
    <w:rsid w:val="00535B3F"/>
    <w:rsid w:val="00537607"/>
    <w:rsid w:val="00537C55"/>
    <w:rsid w:val="005440EF"/>
    <w:rsid w:val="005540E8"/>
    <w:rsid w:val="005602A5"/>
    <w:rsid w:val="00563624"/>
    <w:rsid w:val="00574272"/>
    <w:rsid w:val="00577DE5"/>
    <w:rsid w:val="00577EF3"/>
    <w:rsid w:val="00584BB4"/>
    <w:rsid w:val="00585726"/>
    <w:rsid w:val="005864FA"/>
    <w:rsid w:val="00594607"/>
    <w:rsid w:val="00595D8F"/>
    <w:rsid w:val="00596DEA"/>
    <w:rsid w:val="005A04D0"/>
    <w:rsid w:val="005A1D1B"/>
    <w:rsid w:val="005A4064"/>
    <w:rsid w:val="005A440B"/>
    <w:rsid w:val="005B174D"/>
    <w:rsid w:val="005B6569"/>
    <w:rsid w:val="005C1A89"/>
    <w:rsid w:val="005D6158"/>
    <w:rsid w:val="005D7387"/>
    <w:rsid w:val="005E0613"/>
    <w:rsid w:val="005E7C18"/>
    <w:rsid w:val="005F1B18"/>
    <w:rsid w:val="005F6564"/>
    <w:rsid w:val="00604714"/>
    <w:rsid w:val="0061095F"/>
    <w:rsid w:val="0061183D"/>
    <w:rsid w:val="0061496B"/>
    <w:rsid w:val="00616D4A"/>
    <w:rsid w:val="006224AD"/>
    <w:rsid w:val="006229F1"/>
    <w:rsid w:val="00626CB6"/>
    <w:rsid w:val="00630FB5"/>
    <w:rsid w:val="00632364"/>
    <w:rsid w:val="006331E2"/>
    <w:rsid w:val="00634012"/>
    <w:rsid w:val="00641B85"/>
    <w:rsid w:val="00657585"/>
    <w:rsid w:val="00667B7B"/>
    <w:rsid w:val="0067636A"/>
    <w:rsid w:val="00683A85"/>
    <w:rsid w:val="006869CD"/>
    <w:rsid w:val="0069468E"/>
    <w:rsid w:val="006952A4"/>
    <w:rsid w:val="006964F9"/>
    <w:rsid w:val="00696A67"/>
    <w:rsid w:val="006A303E"/>
    <w:rsid w:val="006B0B37"/>
    <w:rsid w:val="006B17D5"/>
    <w:rsid w:val="006B3FC4"/>
    <w:rsid w:val="006B6CBC"/>
    <w:rsid w:val="006C2B14"/>
    <w:rsid w:val="006C49A4"/>
    <w:rsid w:val="006D1AF1"/>
    <w:rsid w:val="006D229F"/>
    <w:rsid w:val="006D5DDB"/>
    <w:rsid w:val="006E2D16"/>
    <w:rsid w:val="006E3B38"/>
    <w:rsid w:val="006F40E6"/>
    <w:rsid w:val="006F4DA7"/>
    <w:rsid w:val="006F6F26"/>
    <w:rsid w:val="006F7841"/>
    <w:rsid w:val="007161EB"/>
    <w:rsid w:val="00717BF3"/>
    <w:rsid w:val="007205EF"/>
    <w:rsid w:val="007209D3"/>
    <w:rsid w:val="007218BE"/>
    <w:rsid w:val="007267E7"/>
    <w:rsid w:val="00727600"/>
    <w:rsid w:val="007426F1"/>
    <w:rsid w:val="00746B08"/>
    <w:rsid w:val="0075176D"/>
    <w:rsid w:val="0075320B"/>
    <w:rsid w:val="00754A38"/>
    <w:rsid w:val="007562B3"/>
    <w:rsid w:val="00770CAE"/>
    <w:rsid w:val="007723C8"/>
    <w:rsid w:val="00775784"/>
    <w:rsid w:val="00775BA6"/>
    <w:rsid w:val="00780CFE"/>
    <w:rsid w:val="00781C07"/>
    <w:rsid w:val="007955C0"/>
    <w:rsid w:val="007A64CD"/>
    <w:rsid w:val="007B2944"/>
    <w:rsid w:val="007B3358"/>
    <w:rsid w:val="007B7124"/>
    <w:rsid w:val="007C4FE5"/>
    <w:rsid w:val="007C729F"/>
    <w:rsid w:val="007D177A"/>
    <w:rsid w:val="007D4770"/>
    <w:rsid w:val="007E0B8D"/>
    <w:rsid w:val="007E18B0"/>
    <w:rsid w:val="007E2D8F"/>
    <w:rsid w:val="007F6490"/>
    <w:rsid w:val="008006B7"/>
    <w:rsid w:val="008012CC"/>
    <w:rsid w:val="0080372E"/>
    <w:rsid w:val="008073A5"/>
    <w:rsid w:val="008164B8"/>
    <w:rsid w:val="0081655A"/>
    <w:rsid w:val="00822512"/>
    <w:rsid w:val="00822B4D"/>
    <w:rsid w:val="00823571"/>
    <w:rsid w:val="008235DA"/>
    <w:rsid w:val="00824750"/>
    <w:rsid w:val="00832478"/>
    <w:rsid w:val="0083489E"/>
    <w:rsid w:val="00835EF0"/>
    <w:rsid w:val="00841AA2"/>
    <w:rsid w:val="00845C90"/>
    <w:rsid w:val="00846F0E"/>
    <w:rsid w:val="00853AF4"/>
    <w:rsid w:val="00854209"/>
    <w:rsid w:val="00860646"/>
    <w:rsid w:val="008708A6"/>
    <w:rsid w:val="00880432"/>
    <w:rsid w:val="008833EE"/>
    <w:rsid w:val="00884FB9"/>
    <w:rsid w:val="00891ABE"/>
    <w:rsid w:val="00892ADF"/>
    <w:rsid w:val="00896C9C"/>
    <w:rsid w:val="008A250D"/>
    <w:rsid w:val="008B2A8E"/>
    <w:rsid w:val="008B3A4F"/>
    <w:rsid w:val="008B4382"/>
    <w:rsid w:val="008B5CD0"/>
    <w:rsid w:val="008B65EB"/>
    <w:rsid w:val="008C03B6"/>
    <w:rsid w:val="008C41CE"/>
    <w:rsid w:val="008C7EED"/>
    <w:rsid w:val="008E714B"/>
    <w:rsid w:val="008F01D7"/>
    <w:rsid w:val="008F1206"/>
    <w:rsid w:val="008F24ED"/>
    <w:rsid w:val="008F36C0"/>
    <w:rsid w:val="008F6F2B"/>
    <w:rsid w:val="00904D83"/>
    <w:rsid w:val="009065E2"/>
    <w:rsid w:val="00911002"/>
    <w:rsid w:val="00915909"/>
    <w:rsid w:val="00916BBA"/>
    <w:rsid w:val="00917C69"/>
    <w:rsid w:val="00927911"/>
    <w:rsid w:val="009375EB"/>
    <w:rsid w:val="0094006A"/>
    <w:rsid w:val="009429BF"/>
    <w:rsid w:val="00944416"/>
    <w:rsid w:val="0094523A"/>
    <w:rsid w:val="00947783"/>
    <w:rsid w:val="00952164"/>
    <w:rsid w:val="0095681A"/>
    <w:rsid w:val="00960F48"/>
    <w:rsid w:val="009611F0"/>
    <w:rsid w:val="00980F13"/>
    <w:rsid w:val="00982EA5"/>
    <w:rsid w:val="00991FA4"/>
    <w:rsid w:val="0099529D"/>
    <w:rsid w:val="00996D78"/>
    <w:rsid w:val="009977DC"/>
    <w:rsid w:val="009B0B81"/>
    <w:rsid w:val="009B641A"/>
    <w:rsid w:val="009C0ADD"/>
    <w:rsid w:val="009C26B3"/>
    <w:rsid w:val="009D3E38"/>
    <w:rsid w:val="009E18BA"/>
    <w:rsid w:val="009F112C"/>
    <w:rsid w:val="009F5509"/>
    <w:rsid w:val="00A067F5"/>
    <w:rsid w:val="00A10106"/>
    <w:rsid w:val="00A15B36"/>
    <w:rsid w:val="00A17EBA"/>
    <w:rsid w:val="00A25246"/>
    <w:rsid w:val="00A26189"/>
    <w:rsid w:val="00A34108"/>
    <w:rsid w:val="00A46575"/>
    <w:rsid w:val="00A515F5"/>
    <w:rsid w:val="00A71E9B"/>
    <w:rsid w:val="00A73CFC"/>
    <w:rsid w:val="00A76D08"/>
    <w:rsid w:val="00A76EFD"/>
    <w:rsid w:val="00A77050"/>
    <w:rsid w:val="00A80E95"/>
    <w:rsid w:val="00A80F12"/>
    <w:rsid w:val="00A82B7D"/>
    <w:rsid w:val="00A842F1"/>
    <w:rsid w:val="00A95E21"/>
    <w:rsid w:val="00A97A91"/>
    <w:rsid w:val="00AB4CEC"/>
    <w:rsid w:val="00AB6EB5"/>
    <w:rsid w:val="00AB6EE0"/>
    <w:rsid w:val="00AC2C9E"/>
    <w:rsid w:val="00AC4ED0"/>
    <w:rsid w:val="00AD61EF"/>
    <w:rsid w:val="00AD6801"/>
    <w:rsid w:val="00AE12A8"/>
    <w:rsid w:val="00AE1B6F"/>
    <w:rsid w:val="00AF3195"/>
    <w:rsid w:val="00B0742A"/>
    <w:rsid w:val="00B162BC"/>
    <w:rsid w:val="00B2420A"/>
    <w:rsid w:val="00B25465"/>
    <w:rsid w:val="00B25D4C"/>
    <w:rsid w:val="00B26E37"/>
    <w:rsid w:val="00B27375"/>
    <w:rsid w:val="00B2775D"/>
    <w:rsid w:val="00B27D87"/>
    <w:rsid w:val="00B4294B"/>
    <w:rsid w:val="00B47A9F"/>
    <w:rsid w:val="00B50AAC"/>
    <w:rsid w:val="00B563C5"/>
    <w:rsid w:val="00B5718A"/>
    <w:rsid w:val="00B5718C"/>
    <w:rsid w:val="00B57753"/>
    <w:rsid w:val="00B634E3"/>
    <w:rsid w:val="00B66FE1"/>
    <w:rsid w:val="00B76DAC"/>
    <w:rsid w:val="00B85F56"/>
    <w:rsid w:val="00B9158D"/>
    <w:rsid w:val="00BA0FA4"/>
    <w:rsid w:val="00BA2202"/>
    <w:rsid w:val="00BB232A"/>
    <w:rsid w:val="00BB34A8"/>
    <w:rsid w:val="00BB45C6"/>
    <w:rsid w:val="00BB64B7"/>
    <w:rsid w:val="00BC64A7"/>
    <w:rsid w:val="00BC7D00"/>
    <w:rsid w:val="00BD4139"/>
    <w:rsid w:val="00BE44BA"/>
    <w:rsid w:val="00BE7175"/>
    <w:rsid w:val="00BF6D14"/>
    <w:rsid w:val="00C052E1"/>
    <w:rsid w:val="00C23042"/>
    <w:rsid w:val="00C24F47"/>
    <w:rsid w:val="00C270CD"/>
    <w:rsid w:val="00C3077B"/>
    <w:rsid w:val="00C373DC"/>
    <w:rsid w:val="00C40CEC"/>
    <w:rsid w:val="00C43D78"/>
    <w:rsid w:val="00C51EBE"/>
    <w:rsid w:val="00C5628C"/>
    <w:rsid w:val="00C56F3D"/>
    <w:rsid w:val="00C62885"/>
    <w:rsid w:val="00C634AA"/>
    <w:rsid w:val="00C65D75"/>
    <w:rsid w:val="00C70FD6"/>
    <w:rsid w:val="00C72A8A"/>
    <w:rsid w:val="00C75F13"/>
    <w:rsid w:val="00C8118E"/>
    <w:rsid w:val="00C81D8C"/>
    <w:rsid w:val="00C91202"/>
    <w:rsid w:val="00C95B09"/>
    <w:rsid w:val="00C978A3"/>
    <w:rsid w:val="00CA4687"/>
    <w:rsid w:val="00CC7454"/>
    <w:rsid w:val="00CD2C8D"/>
    <w:rsid w:val="00CD33A9"/>
    <w:rsid w:val="00CD4D68"/>
    <w:rsid w:val="00CD6947"/>
    <w:rsid w:val="00CF2195"/>
    <w:rsid w:val="00D0239E"/>
    <w:rsid w:val="00D03B7A"/>
    <w:rsid w:val="00D063A3"/>
    <w:rsid w:val="00D11D48"/>
    <w:rsid w:val="00D141CE"/>
    <w:rsid w:val="00D1442C"/>
    <w:rsid w:val="00D14AB7"/>
    <w:rsid w:val="00D15F50"/>
    <w:rsid w:val="00D17242"/>
    <w:rsid w:val="00D22FD1"/>
    <w:rsid w:val="00D25D47"/>
    <w:rsid w:val="00D35EA7"/>
    <w:rsid w:val="00D37248"/>
    <w:rsid w:val="00D42D70"/>
    <w:rsid w:val="00D47D59"/>
    <w:rsid w:val="00D5211C"/>
    <w:rsid w:val="00D5372C"/>
    <w:rsid w:val="00D64821"/>
    <w:rsid w:val="00D656F0"/>
    <w:rsid w:val="00D7053A"/>
    <w:rsid w:val="00D844E7"/>
    <w:rsid w:val="00D911D0"/>
    <w:rsid w:val="00D9420A"/>
    <w:rsid w:val="00D94EA6"/>
    <w:rsid w:val="00DA0449"/>
    <w:rsid w:val="00DA54D1"/>
    <w:rsid w:val="00DA610D"/>
    <w:rsid w:val="00DC1A71"/>
    <w:rsid w:val="00DC22FA"/>
    <w:rsid w:val="00DC53B5"/>
    <w:rsid w:val="00DC6E41"/>
    <w:rsid w:val="00DD3455"/>
    <w:rsid w:val="00DD5D20"/>
    <w:rsid w:val="00DD6738"/>
    <w:rsid w:val="00DD6F2B"/>
    <w:rsid w:val="00DE178D"/>
    <w:rsid w:val="00DE2418"/>
    <w:rsid w:val="00DE50AE"/>
    <w:rsid w:val="00DF6BF3"/>
    <w:rsid w:val="00E1161B"/>
    <w:rsid w:val="00E165A3"/>
    <w:rsid w:val="00E230E8"/>
    <w:rsid w:val="00E23FA3"/>
    <w:rsid w:val="00E342F7"/>
    <w:rsid w:val="00E41A11"/>
    <w:rsid w:val="00E425AA"/>
    <w:rsid w:val="00E51386"/>
    <w:rsid w:val="00E54EE5"/>
    <w:rsid w:val="00E56C0B"/>
    <w:rsid w:val="00E6474A"/>
    <w:rsid w:val="00E6527C"/>
    <w:rsid w:val="00E70CC4"/>
    <w:rsid w:val="00E72248"/>
    <w:rsid w:val="00E736CF"/>
    <w:rsid w:val="00E87403"/>
    <w:rsid w:val="00E92920"/>
    <w:rsid w:val="00E973A2"/>
    <w:rsid w:val="00EA30FC"/>
    <w:rsid w:val="00EA4723"/>
    <w:rsid w:val="00EB245C"/>
    <w:rsid w:val="00EB5AC3"/>
    <w:rsid w:val="00EC0961"/>
    <w:rsid w:val="00EC0DD1"/>
    <w:rsid w:val="00ED1F3C"/>
    <w:rsid w:val="00ED4B47"/>
    <w:rsid w:val="00EE1900"/>
    <w:rsid w:val="00EE2EEB"/>
    <w:rsid w:val="00EF7F85"/>
    <w:rsid w:val="00F04595"/>
    <w:rsid w:val="00F114E2"/>
    <w:rsid w:val="00F15B73"/>
    <w:rsid w:val="00F15E00"/>
    <w:rsid w:val="00F23E81"/>
    <w:rsid w:val="00F2540F"/>
    <w:rsid w:val="00F362A5"/>
    <w:rsid w:val="00F36588"/>
    <w:rsid w:val="00F43623"/>
    <w:rsid w:val="00F43C23"/>
    <w:rsid w:val="00F45500"/>
    <w:rsid w:val="00F61E39"/>
    <w:rsid w:val="00F64E03"/>
    <w:rsid w:val="00F72D85"/>
    <w:rsid w:val="00F73CB6"/>
    <w:rsid w:val="00F74490"/>
    <w:rsid w:val="00F806FE"/>
    <w:rsid w:val="00F81047"/>
    <w:rsid w:val="00F861D4"/>
    <w:rsid w:val="00F94EBF"/>
    <w:rsid w:val="00FA0BA7"/>
    <w:rsid w:val="00FA0F74"/>
    <w:rsid w:val="00FA660C"/>
    <w:rsid w:val="00FB0F17"/>
    <w:rsid w:val="00FB3314"/>
    <w:rsid w:val="00FB3E36"/>
    <w:rsid w:val="00FC0A45"/>
    <w:rsid w:val="00FD0C09"/>
    <w:rsid w:val="00FD7902"/>
    <w:rsid w:val="00FD7C9F"/>
    <w:rsid w:val="00FE0F92"/>
    <w:rsid w:val="00FE3F82"/>
    <w:rsid w:val="00FE659E"/>
    <w:rsid w:val="00FE6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1E18D72"/>
  <w15:docId w15:val="{1A0DD09A-BAEF-48E6-A53E-B5154C1F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EE2"/>
    <w:rPr>
      <w:sz w:val="24"/>
      <w:szCs w:val="24"/>
      <w:lang w:eastAsia="en-US"/>
    </w:rPr>
  </w:style>
  <w:style w:type="paragraph" w:styleId="Heading1">
    <w:name w:val="heading 1"/>
    <w:basedOn w:val="Normal"/>
    <w:next w:val="Normal"/>
    <w:qFormat/>
    <w:pPr>
      <w:keepNext/>
      <w:jc w:val="center"/>
      <w:outlineLvl w:val="0"/>
    </w:pPr>
    <w:rPr>
      <w:rFonts w:ascii="Tahoma" w:hAnsi="Tahoma" w:cs="Tahoma"/>
      <w:b/>
      <w:bCs/>
      <w:sz w:val="48"/>
    </w:rPr>
  </w:style>
  <w:style w:type="paragraph" w:styleId="Heading2">
    <w:name w:val="heading 2"/>
    <w:basedOn w:val="Normal"/>
    <w:next w:val="Normal"/>
    <w:qFormat/>
    <w:pPr>
      <w:keepNext/>
      <w:jc w:val="center"/>
      <w:outlineLvl w:val="1"/>
    </w:pPr>
    <w:rPr>
      <w:rFonts w:ascii="Tahoma" w:hAnsi="Tahoma" w:cs="Tahoma"/>
      <w:b/>
      <w:bCs/>
      <w:sz w:val="40"/>
      <w:u w:val="single"/>
    </w:rPr>
  </w:style>
  <w:style w:type="paragraph" w:styleId="Heading3">
    <w:name w:val="heading 3"/>
    <w:basedOn w:val="Normal"/>
    <w:next w:val="Normal"/>
    <w:qFormat/>
    <w:pPr>
      <w:keepNext/>
      <w:jc w:val="right"/>
      <w:outlineLvl w:val="2"/>
    </w:pPr>
    <w:rPr>
      <w:rFonts w:ascii="Tahoma" w:hAnsi="Tahoma" w:cs="Tahoma"/>
      <w:b/>
      <w:bCs/>
      <w:sz w:val="32"/>
    </w:rPr>
  </w:style>
  <w:style w:type="paragraph" w:styleId="Heading5">
    <w:name w:val="heading 5"/>
    <w:basedOn w:val="Normal"/>
    <w:next w:val="Normal"/>
    <w:link w:val="Heading5Char"/>
    <w:semiHidden/>
    <w:unhideWhenUsed/>
    <w:qFormat/>
    <w:rsid w:val="00632364"/>
    <w:pPr>
      <w:spacing w:before="240" w:after="60"/>
      <w:outlineLvl w:val="4"/>
    </w:pPr>
    <w:rPr>
      <w:rFonts w:ascii="Calibri" w:hAnsi="Calibri"/>
      <w:b/>
      <w:bCs/>
      <w:i/>
      <w:iCs/>
      <w:sz w:val="26"/>
      <w:szCs w:val="26"/>
    </w:rPr>
  </w:style>
  <w:style w:type="paragraph" w:styleId="Heading8">
    <w:name w:val="heading 8"/>
    <w:basedOn w:val="Normal"/>
    <w:next w:val="Normal"/>
    <w:link w:val="Heading8Char"/>
    <w:semiHidden/>
    <w:unhideWhenUsed/>
    <w:qFormat/>
    <w:rsid w:val="00DE178D"/>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Footer">
    <w:name w:val="footer"/>
    <w:basedOn w:val="Normal"/>
    <w:link w:val="FooterChar"/>
    <w:uiPriority w:val="99"/>
    <w:rsid w:val="005D6158"/>
    <w:pPr>
      <w:tabs>
        <w:tab w:val="center" w:pos="4153"/>
        <w:tab w:val="right" w:pos="8306"/>
      </w:tabs>
    </w:pPr>
  </w:style>
  <w:style w:type="character" w:styleId="PageNumber">
    <w:name w:val="page number"/>
    <w:basedOn w:val="DefaultParagraphFont"/>
    <w:rsid w:val="005D6158"/>
  </w:style>
  <w:style w:type="table" w:styleId="TableGrid">
    <w:name w:val="Table Grid"/>
    <w:basedOn w:val="TableNormal"/>
    <w:uiPriority w:val="59"/>
    <w:rsid w:val="00BE7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10938"/>
    <w:pPr>
      <w:numPr>
        <w:numId w:val="2"/>
      </w:numPr>
    </w:pPr>
  </w:style>
  <w:style w:type="character" w:styleId="FollowedHyperlink">
    <w:name w:val="FollowedHyperlink"/>
    <w:rsid w:val="00037814"/>
    <w:rPr>
      <w:color w:val="800080"/>
      <w:u w:val="single"/>
    </w:rPr>
  </w:style>
  <w:style w:type="paragraph" w:customStyle="1" w:styleId="Bulletskeyfindings">
    <w:name w:val="Bullets (key findings)"/>
    <w:basedOn w:val="Normal"/>
    <w:rsid w:val="00FD7902"/>
    <w:pPr>
      <w:numPr>
        <w:numId w:val="3"/>
      </w:numPr>
      <w:spacing w:after="120"/>
    </w:pPr>
    <w:rPr>
      <w:rFonts w:ascii="Tahoma" w:hAnsi="Tahoma"/>
      <w:color w:val="000000"/>
    </w:rPr>
  </w:style>
  <w:style w:type="character" w:customStyle="1" w:styleId="UnnumberedparagraphChar">
    <w:name w:val="Unnumbered paragraph Char"/>
    <w:link w:val="Unnumberedparagraph"/>
    <w:rsid w:val="00FD7902"/>
    <w:rPr>
      <w:rFonts w:ascii="Tahoma" w:hAnsi="Tahoma"/>
      <w:color w:val="000000"/>
      <w:sz w:val="24"/>
      <w:szCs w:val="24"/>
      <w:lang w:val="en-GB" w:eastAsia="en-US" w:bidi="ar-SA"/>
    </w:rPr>
  </w:style>
  <w:style w:type="paragraph" w:customStyle="1" w:styleId="Unnumberedparagraph">
    <w:name w:val="Unnumbered paragraph"/>
    <w:basedOn w:val="Normal"/>
    <w:link w:val="UnnumberedparagraphChar"/>
    <w:rsid w:val="00FD7902"/>
    <w:pPr>
      <w:spacing w:after="240"/>
    </w:pPr>
    <w:rPr>
      <w:rFonts w:ascii="Tahoma" w:hAnsi="Tahoma"/>
      <w:color w:val="000000"/>
    </w:rPr>
  </w:style>
  <w:style w:type="paragraph" w:customStyle="1" w:styleId="Bulletskeyfindings-lastbullet">
    <w:name w:val="Bullets (key findings) - last bullet"/>
    <w:basedOn w:val="Bulletskeyfindings"/>
    <w:next w:val="Heading1"/>
    <w:rsid w:val="00FD7902"/>
    <w:pPr>
      <w:spacing w:after="240"/>
    </w:pPr>
  </w:style>
  <w:style w:type="paragraph" w:styleId="Header">
    <w:name w:val="header"/>
    <w:basedOn w:val="Normal"/>
    <w:link w:val="HeaderChar"/>
    <w:rsid w:val="00563624"/>
    <w:pPr>
      <w:tabs>
        <w:tab w:val="center" w:pos="4153"/>
        <w:tab w:val="right" w:pos="8306"/>
      </w:tabs>
    </w:pPr>
  </w:style>
  <w:style w:type="character" w:styleId="CommentReference">
    <w:name w:val="annotation reference"/>
    <w:semiHidden/>
    <w:rsid w:val="00071408"/>
    <w:rPr>
      <w:sz w:val="16"/>
      <w:szCs w:val="16"/>
    </w:rPr>
  </w:style>
  <w:style w:type="paragraph" w:styleId="CommentText">
    <w:name w:val="annotation text"/>
    <w:basedOn w:val="Normal"/>
    <w:semiHidden/>
    <w:rsid w:val="00071408"/>
    <w:rPr>
      <w:sz w:val="20"/>
      <w:szCs w:val="20"/>
    </w:rPr>
  </w:style>
  <w:style w:type="paragraph" w:styleId="CommentSubject">
    <w:name w:val="annotation subject"/>
    <w:basedOn w:val="CommentText"/>
    <w:next w:val="CommentText"/>
    <w:semiHidden/>
    <w:rsid w:val="00071408"/>
    <w:rPr>
      <w:b/>
      <w:bCs/>
    </w:rPr>
  </w:style>
  <w:style w:type="paragraph" w:styleId="BalloonText">
    <w:name w:val="Balloon Text"/>
    <w:basedOn w:val="Normal"/>
    <w:semiHidden/>
    <w:rsid w:val="00071408"/>
    <w:rPr>
      <w:rFonts w:ascii="Tahoma" w:hAnsi="Tahoma" w:cs="Tahoma"/>
      <w:sz w:val="16"/>
      <w:szCs w:val="16"/>
    </w:rPr>
  </w:style>
  <w:style w:type="paragraph" w:styleId="BodyTextIndent">
    <w:name w:val="Body Text Indent"/>
    <w:basedOn w:val="Normal"/>
    <w:semiHidden/>
    <w:rsid w:val="00452957"/>
    <w:pPr>
      <w:ind w:left="720" w:hanging="720"/>
    </w:pPr>
    <w:rPr>
      <w:rFonts w:ascii="Arial" w:hAnsi="Arial"/>
      <w:szCs w:val="20"/>
    </w:rPr>
  </w:style>
  <w:style w:type="paragraph" w:customStyle="1" w:styleId="DfESBullets">
    <w:name w:val="DfESBullets"/>
    <w:basedOn w:val="Normal"/>
    <w:rsid w:val="00DD5D20"/>
    <w:pPr>
      <w:widowControl w:val="0"/>
      <w:numPr>
        <w:numId w:val="4"/>
      </w:numPr>
      <w:overflowPunct w:val="0"/>
      <w:autoSpaceDE w:val="0"/>
      <w:autoSpaceDN w:val="0"/>
      <w:adjustRightInd w:val="0"/>
      <w:spacing w:after="240"/>
      <w:textAlignment w:val="baseline"/>
    </w:pPr>
    <w:rPr>
      <w:rFonts w:ascii="Arial" w:hAnsi="Arial"/>
      <w:szCs w:val="20"/>
    </w:rPr>
  </w:style>
  <w:style w:type="paragraph" w:customStyle="1" w:styleId="Default">
    <w:name w:val="Default"/>
    <w:rsid w:val="00AD680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F42C9"/>
    <w:pPr>
      <w:ind w:left="720"/>
    </w:pPr>
  </w:style>
  <w:style w:type="paragraph" w:customStyle="1" w:styleId="CM148">
    <w:name w:val="CM148"/>
    <w:basedOn w:val="Default"/>
    <w:next w:val="Default"/>
    <w:uiPriority w:val="99"/>
    <w:rsid w:val="004414B2"/>
    <w:pPr>
      <w:widowControl w:val="0"/>
    </w:pPr>
    <w:rPr>
      <w:color w:val="auto"/>
    </w:rPr>
  </w:style>
  <w:style w:type="paragraph" w:customStyle="1" w:styleId="CM158">
    <w:name w:val="CM158"/>
    <w:basedOn w:val="Default"/>
    <w:next w:val="Default"/>
    <w:uiPriority w:val="99"/>
    <w:rsid w:val="004414B2"/>
    <w:pPr>
      <w:widowControl w:val="0"/>
    </w:pPr>
    <w:rPr>
      <w:color w:val="auto"/>
    </w:rPr>
  </w:style>
  <w:style w:type="character" w:customStyle="1" w:styleId="FooterChar">
    <w:name w:val="Footer Char"/>
    <w:link w:val="Footer"/>
    <w:uiPriority w:val="99"/>
    <w:rsid w:val="003D60B9"/>
    <w:rPr>
      <w:sz w:val="24"/>
      <w:szCs w:val="24"/>
      <w:lang w:eastAsia="en-US"/>
    </w:rPr>
  </w:style>
  <w:style w:type="paragraph" w:customStyle="1" w:styleId="NumberedParagraphs">
    <w:name w:val="Numbered Paragraphs"/>
    <w:basedOn w:val="Normal"/>
    <w:rsid w:val="00A97A91"/>
    <w:pPr>
      <w:numPr>
        <w:numId w:val="8"/>
      </w:numPr>
      <w:spacing w:before="70" w:after="70" w:line="280" w:lineRule="atLeast"/>
    </w:pPr>
    <w:rPr>
      <w:rFonts w:ascii="Arial" w:eastAsia="Arial" w:hAnsi="Arial"/>
      <w:sz w:val="20"/>
      <w:szCs w:val="20"/>
    </w:rPr>
  </w:style>
  <w:style w:type="paragraph" w:styleId="FootnoteText">
    <w:name w:val="footnote text"/>
    <w:basedOn w:val="Normal"/>
    <w:link w:val="FootnoteTextChar"/>
    <w:unhideWhenUsed/>
    <w:rsid w:val="00896C9C"/>
    <w:rPr>
      <w:sz w:val="20"/>
      <w:szCs w:val="20"/>
      <w:lang w:eastAsia="en-GB"/>
    </w:rPr>
  </w:style>
  <w:style w:type="character" w:customStyle="1" w:styleId="FootnoteTextChar">
    <w:name w:val="Footnote Text Char"/>
    <w:basedOn w:val="DefaultParagraphFont"/>
    <w:link w:val="FootnoteText"/>
    <w:rsid w:val="00896C9C"/>
  </w:style>
  <w:style w:type="character" w:styleId="FootnoteReference">
    <w:name w:val="footnote reference"/>
    <w:unhideWhenUsed/>
    <w:rsid w:val="00896C9C"/>
    <w:rPr>
      <w:vertAlign w:val="superscript"/>
    </w:rPr>
  </w:style>
  <w:style w:type="table" w:customStyle="1" w:styleId="TableGrid1">
    <w:name w:val="Table Grid1"/>
    <w:basedOn w:val="TableNormal"/>
    <w:next w:val="TableGrid"/>
    <w:uiPriority w:val="59"/>
    <w:rsid w:val="00A842F1"/>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42F1"/>
    <w:pPr>
      <w:spacing w:before="100" w:beforeAutospacing="1" w:after="100" w:afterAutospacing="1"/>
    </w:pPr>
    <w:rPr>
      <w:lang w:eastAsia="en-GB"/>
    </w:rPr>
  </w:style>
  <w:style w:type="character" w:styleId="Emphasis">
    <w:name w:val="Emphasis"/>
    <w:uiPriority w:val="99"/>
    <w:qFormat/>
    <w:rsid w:val="00A73CFC"/>
    <w:rPr>
      <w:rFonts w:cs="Times New Roman"/>
      <w:i/>
      <w:iCs/>
    </w:rPr>
  </w:style>
  <w:style w:type="paragraph" w:styleId="PlainText">
    <w:name w:val="Plain Text"/>
    <w:basedOn w:val="Normal"/>
    <w:link w:val="PlainTextChar"/>
    <w:uiPriority w:val="99"/>
    <w:unhideWhenUsed/>
    <w:rsid w:val="008708A6"/>
    <w:rPr>
      <w:rFonts w:ascii="Consolas" w:eastAsia="Calibri" w:hAnsi="Consolas" w:cs="Consolas"/>
      <w:sz w:val="21"/>
      <w:szCs w:val="21"/>
    </w:rPr>
  </w:style>
  <w:style w:type="character" w:customStyle="1" w:styleId="PlainTextChar">
    <w:name w:val="Plain Text Char"/>
    <w:link w:val="PlainText"/>
    <w:uiPriority w:val="99"/>
    <w:rsid w:val="008708A6"/>
    <w:rPr>
      <w:rFonts w:ascii="Consolas" w:eastAsia="Calibri" w:hAnsi="Consolas" w:cs="Consolas"/>
      <w:sz w:val="21"/>
      <w:szCs w:val="21"/>
      <w:lang w:eastAsia="en-US"/>
    </w:rPr>
  </w:style>
  <w:style w:type="character" w:styleId="Strong">
    <w:name w:val="Strong"/>
    <w:uiPriority w:val="22"/>
    <w:qFormat/>
    <w:rsid w:val="00AB6EE0"/>
    <w:rPr>
      <w:b/>
      <w:bCs/>
    </w:rPr>
  </w:style>
  <w:style w:type="paragraph" w:styleId="BodyText2">
    <w:name w:val="Body Text 2"/>
    <w:basedOn w:val="Normal"/>
    <w:link w:val="BodyText2Char"/>
    <w:rsid w:val="008833EE"/>
    <w:pPr>
      <w:spacing w:after="120" w:line="480" w:lineRule="auto"/>
    </w:pPr>
  </w:style>
  <w:style w:type="character" w:customStyle="1" w:styleId="BodyText2Char">
    <w:name w:val="Body Text 2 Char"/>
    <w:link w:val="BodyText2"/>
    <w:rsid w:val="008833EE"/>
    <w:rPr>
      <w:sz w:val="24"/>
      <w:szCs w:val="24"/>
      <w:lang w:eastAsia="en-US"/>
    </w:rPr>
  </w:style>
  <w:style w:type="paragraph" w:styleId="BodyText">
    <w:name w:val="Body Text"/>
    <w:basedOn w:val="Normal"/>
    <w:link w:val="BodyTextChar"/>
    <w:rsid w:val="00DE178D"/>
    <w:pPr>
      <w:spacing w:after="120"/>
    </w:pPr>
  </w:style>
  <w:style w:type="character" w:customStyle="1" w:styleId="BodyTextChar">
    <w:name w:val="Body Text Char"/>
    <w:link w:val="BodyText"/>
    <w:rsid w:val="00DE178D"/>
    <w:rPr>
      <w:sz w:val="24"/>
      <w:szCs w:val="24"/>
      <w:lang w:eastAsia="en-US"/>
    </w:rPr>
  </w:style>
  <w:style w:type="character" w:customStyle="1" w:styleId="Heading8Char">
    <w:name w:val="Heading 8 Char"/>
    <w:link w:val="Heading8"/>
    <w:semiHidden/>
    <w:rsid w:val="00DE178D"/>
    <w:rPr>
      <w:rFonts w:ascii="Calibri" w:eastAsia="Times New Roman" w:hAnsi="Calibri" w:cs="Times New Roman"/>
      <w:i/>
      <w:iCs/>
      <w:sz w:val="24"/>
      <w:szCs w:val="24"/>
      <w:lang w:eastAsia="en-US"/>
    </w:rPr>
  </w:style>
  <w:style w:type="character" w:customStyle="1" w:styleId="Heading5Char">
    <w:name w:val="Heading 5 Char"/>
    <w:link w:val="Heading5"/>
    <w:semiHidden/>
    <w:rsid w:val="00632364"/>
    <w:rPr>
      <w:rFonts w:ascii="Calibri" w:eastAsia="Times New Roman" w:hAnsi="Calibri" w:cs="Times New Roman"/>
      <w:b/>
      <w:bCs/>
      <w:i/>
      <w:iCs/>
      <w:sz w:val="26"/>
      <w:szCs w:val="26"/>
      <w:lang w:eastAsia="en-US"/>
    </w:rPr>
  </w:style>
  <w:style w:type="paragraph" w:styleId="NoSpacing">
    <w:name w:val="No Spacing"/>
    <w:uiPriority w:val="1"/>
    <w:qFormat/>
    <w:rsid w:val="000679D8"/>
    <w:rPr>
      <w:sz w:val="24"/>
      <w:szCs w:val="24"/>
      <w:lang w:eastAsia="en-US"/>
    </w:rPr>
  </w:style>
  <w:style w:type="character" w:customStyle="1" w:styleId="HeaderChar">
    <w:name w:val="Header Char"/>
    <w:basedOn w:val="DefaultParagraphFont"/>
    <w:link w:val="Header"/>
    <w:rsid w:val="000B2F9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1605">
      <w:bodyDiv w:val="1"/>
      <w:marLeft w:val="0"/>
      <w:marRight w:val="0"/>
      <w:marTop w:val="0"/>
      <w:marBottom w:val="0"/>
      <w:divBdr>
        <w:top w:val="none" w:sz="0" w:space="0" w:color="auto"/>
        <w:left w:val="none" w:sz="0" w:space="0" w:color="auto"/>
        <w:bottom w:val="none" w:sz="0" w:space="0" w:color="auto"/>
        <w:right w:val="none" w:sz="0" w:space="0" w:color="auto"/>
      </w:divBdr>
    </w:div>
    <w:div w:id="47267616">
      <w:bodyDiv w:val="1"/>
      <w:marLeft w:val="0"/>
      <w:marRight w:val="0"/>
      <w:marTop w:val="0"/>
      <w:marBottom w:val="0"/>
      <w:divBdr>
        <w:top w:val="none" w:sz="0" w:space="0" w:color="auto"/>
        <w:left w:val="none" w:sz="0" w:space="0" w:color="auto"/>
        <w:bottom w:val="none" w:sz="0" w:space="0" w:color="auto"/>
        <w:right w:val="none" w:sz="0" w:space="0" w:color="auto"/>
      </w:divBdr>
    </w:div>
    <w:div w:id="89275231">
      <w:bodyDiv w:val="1"/>
      <w:marLeft w:val="0"/>
      <w:marRight w:val="0"/>
      <w:marTop w:val="0"/>
      <w:marBottom w:val="0"/>
      <w:divBdr>
        <w:top w:val="none" w:sz="0" w:space="0" w:color="auto"/>
        <w:left w:val="none" w:sz="0" w:space="0" w:color="auto"/>
        <w:bottom w:val="none" w:sz="0" w:space="0" w:color="auto"/>
        <w:right w:val="none" w:sz="0" w:space="0" w:color="auto"/>
      </w:divBdr>
      <w:divsChild>
        <w:div w:id="290480168">
          <w:marLeft w:val="0"/>
          <w:marRight w:val="0"/>
          <w:marTop w:val="0"/>
          <w:marBottom w:val="0"/>
          <w:divBdr>
            <w:top w:val="none" w:sz="0" w:space="0" w:color="auto"/>
            <w:left w:val="none" w:sz="0" w:space="0" w:color="auto"/>
            <w:bottom w:val="none" w:sz="0" w:space="0" w:color="auto"/>
            <w:right w:val="none" w:sz="0" w:space="0" w:color="auto"/>
          </w:divBdr>
          <w:divsChild>
            <w:div w:id="409233599">
              <w:marLeft w:val="0"/>
              <w:marRight w:val="0"/>
              <w:marTop w:val="0"/>
              <w:marBottom w:val="0"/>
              <w:divBdr>
                <w:top w:val="none" w:sz="0" w:space="0" w:color="auto"/>
                <w:left w:val="none" w:sz="0" w:space="0" w:color="auto"/>
                <w:bottom w:val="none" w:sz="0" w:space="0" w:color="auto"/>
                <w:right w:val="none" w:sz="0" w:space="0" w:color="auto"/>
              </w:divBdr>
              <w:divsChild>
                <w:div w:id="4653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9404">
      <w:bodyDiv w:val="1"/>
      <w:marLeft w:val="0"/>
      <w:marRight w:val="0"/>
      <w:marTop w:val="0"/>
      <w:marBottom w:val="0"/>
      <w:divBdr>
        <w:top w:val="none" w:sz="0" w:space="0" w:color="auto"/>
        <w:left w:val="none" w:sz="0" w:space="0" w:color="auto"/>
        <w:bottom w:val="none" w:sz="0" w:space="0" w:color="auto"/>
        <w:right w:val="none" w:sz="0" w:space="0" w:color="auto"/>
      </w:divBdr>
    </w:div>
    <w:div w:id="240143153">
      <w:bodyDiv w:val="1"/>
      <w:marLeft w:val="0"/>
      <w:marRight w:val="0"/>
      <w:marTop w:val="0"/>
      <w:marBottom w:val="0"/>
      <w:divBdr>
        <w:top w:val="none" w:sz="0" w:space="0" w:color="auto"/>
        <w:left w:val="none" w:sz="0" w:space="0" w:color="auto"/>
        <w:bottom w:val="none" w:sz="0" w:space="0" w:color="auto"/>
        <w:right w:val="none" w:sz="0" w:space="0" w:color="auto"/>
      </w:divBdr>
      <w:divsChild>
        <w:div w:id="341011795">
          <w:marLeft w:val="446"/>
          <w:marRight w:val="0"/>
          <w:marTop w:val="0"/>
          <w:marBottom w:val="0"/>
          <w:divBdr>
            <w:top w:val="none" w:sz="0" w:space="0" w:color="auto"/>
            <w:left w:val="none" w:sz="0" w:space="0" w:color="auto"/>
            <w:bottom w:val="none" w:sz="0" w:space="0" w:color="auto"/>
            <w:right w:val="none" w:sz="0" w:space="0" w:color="auto"/>
          </w:divBdr>
        </w:div>
        <w:div w:id="385179583">
          <w:marLeft w:val="446"/>
          <w:marRight w:val="0"/>
          <w:marTop w:val="0"/>
          <w:marBottom w:val="0"/>
          <w:divBdr>
            <w:top w:val="none" w:sz="0" w:space="0" w:color="auto"/>
            <w:left w:val="none" w:sz="0" w:space="0" w:color="auto"/>
            <w:bottom w:val="none" w:sz="0" w:space="0" w:color="auto"/>
            <w:right w:val="none" w:sz="0" w:space="0" w:color="auto"/>
          </w:divBdr>
        </w:div>
        <w:div w:id="1101989358">
          <w:marLeft w:val="446"/>
          <w:marRight w:val="0"/>
          <w:marTop w:val="0"/>
          <w:marBottom w:val="0"/>
          <w:divBdr>
            <w:top w:val="none" w:sz="0" w:space="0" w:color="auto"/>
            <w:left w:val="none" w:sz="0" w:space="0" w:color="auto"/>
            <w:bottom w:val="none" w:sz="0" w:space="0" w:color="auto"/>
            <w:right w:val="none" w:sz="0" w:space="0" w:color="auto"/>
          </w:divBdr>
        </w:div>
      </w:divsChild>
    </w:div>
    <w:div w:id="275601163">
      <w:bodyDiv w:val="1"/>
      <w:marLeft w:val="0"/>
      <w:marRight w:val="0"/>
      <w:marTop w:val="0"/>
      <w:marBottom w:val="0"/>
      <w:divBdr>
        <w:top w:val="none" w:sz="0" w:space="0" w:color="auto"/>
        <w:left w:val="none" w:sz="0" w:space="0" w:color="auto"/>
        <w:bottom w:val="none" w:sz="0" w:space="0" w:color="auto"/>
        <w:right w:val="none" w:sz="0" w:space="0" w:color="auto"/>
      </w:divBdr>
    </w:div>
    <w:div w:id="290404784">
      <w:bodyDiv w:val="1"/>
      <w:marLeft w:val="0"/>
      <w:marRight w:val="0"/>
      <w:marTop w:val="0"/>
      <w:marBottom w:val="0"/>
      <w:divBdr>
        <w:top w:val="none" w:sz="0" w:space="0" w:color="auto"/>
        <w:left w:val="none" w:sz="0" w:space="0" w:color="auto"/>
        <w:bottom w:val="none" w:sz="0" w:space="0" w:color="auto"/>
        <w:right w:val="none" w:sz="0" w:space="0" w:color="auto"/>
      </w:divBdr>
    </w:div>
    <w:div w:id="329257134">
      <w:bodyDiv w:val="1"/>
      <w:marLeft w:val="0"/>
      <w:marRight w:val="0"/>
      <w:marTop w:val="0"/>
      <w:marBottom w:val="0"/>
      <w:divBdr>
        <w:top w:val="none" w:sz="0" w:space="0" w:color="auto"/>
        <w:left w:val="none" w:sz="0" w:space="0" w:color="auto"/>
        <w:bottom w:val="none" w:sz="0" w:space="0" w:color="auto"/>
        <w:right w:val="none" w:sz="0" w:space="0" w:color="auto"/>
      </w:divBdr>
      <w:divsChild>
        <w:div w:id="774835388">
          <w:marLeft w:val="446"/>
          <w:marRight w:val="0"/>
          <w:marTop w:val="0"/>
          <w:marBottom w:val="0"/>
          <w:divBdr>
            <w:top w:val="none" w:sz="0" w:space="0" w:color="auto"/>
            <w:left w:val="none" w:sz="0" w:space="0" w:color="auto"/>
            <w:bottom w:val="none" w:sz="0" w:space="0" w:color="auto"/>
            <w:right w:val="none" w:sz="0" w:space="0" w:color="auto"/>
          </w:divBdr>
        </w:div>
        <w:div w:id="1404133852">
          <w:marLeft w:val="446"/>
          <w:marRight w:val="0"/>
          <w:marTop w:val="0"/>
          <w:marBottom w:val="0"/>
          <w:divBdr>
            <w:top w:val="none" w:sz="0" w:space="0" w:color="auto"/>
            <w:left w:val="none" w:sz="0" w:space="0" w:color="auto"/>
            <w:bottom w:val="none" w:sz="0" w:space="0" w:color="auto"/>
            <w:right w:val="none" w:sz="0" w:space="0" w:color="auto"/>
          </w:divBdr>
        </w:div>
        <w:div w:id="1761414819">
          <w:marLeft w:val="446"/>
          <w:marRight w:val="0"/>
          <w:marTop w:val="0"/>
          <w:marBottom w:val="0"/>
          <w:divBdr>
            <w:top w:val="none" w:sz="0" w:space="0" w:color="auto"/>
            <w:left w:val="none" w:sz="0" w:space="0" w:color="auto"/>
            <w:bottom w:val="none" w:sz="0" w:space="0" w:color="auto"/>
            <w:right w:val="none" w:sz="0" w:space="0" w:color="auto"/>
          </w:divBdr>
        </w:div>
      </w:divsChild>
    </w:div>
    <w:div w:id="393822107">
      <w:bodyDiv w:val="1"/>
      <w:marLeft w:val="0"/>
      <w:marRight w:val="0"/>
      <w:marTop w:val="0"/>
      <w:marBottom w:val="0"/>
      <w:divBdr>
        <w:top w:val="none" w:sz="0" w:space="0" w:color="auto"/>
        <w:left w:val="none" w:sz="0" w:space="0" w:color="auto"/>
        <w:bottom w:val="none" w:sz="0" w:space="0" w:color="auto"/>
        <w:right w:val="none" w:sz="0" w:space="0" w:color="auto"/>
      </w:divBdr>
      <w:divsChild>
        <w:div w:id="346755260">
          <w:marLeft w:val="0"/>
          <w:marRight w:val="0"/>
          <w:marTop w:val="150"/>
          <w:marBottom w:val="0"/>
          <w:divBdr>
            <w:top w:val="none" w:sz="0" w:space="0" w:color="auto"/>
            <w:left w:val="none" w:sz="0" w:space="0" w:color="auto"/>
            <w:bottom w:val="none" w:sz="0" w:space="0" w:color="auto"/>
            <w:right w:val="none" w:sz="0" w:space="0" w:color="auto"/>
          </w:divBdr>
          <w:divsChild>
            <w:div w:id="456878311">
              <w:marLeft w:val="0"/>
              <w:marRight w:val="0"/>
              <w:marTop w:val="0"/>
              <w:marBottom w:val="0"/>
              <w:divBdr>
                <w:top w:val="none" w:sz="0" w:space="0" w:color="auto"/>
                <w:left w:val="none" w:sz="0" w:space="0" w:color="auto"/>
                <w:bottom w:val="none" w:sz="0" w:space="0" w:color="auto"/>
                <w:right w:val="none" w:sz="0" w:space="0" w:color="auto"/>
              </w:divBdr>
              <w:divsChild>
                <w:div w:id="367032663">
                  <w:marLeft w:val="0"/>
                  <w:marRight w:val="0"/>
                  <w:marTop w:val="0"/>
                  <w:marBottom w:val="0"/>
                  <w:divBdr>
                    <w:top w:val="none" w:sz="0" w:space="0" w:color="auto"/>
                    <w:left w:val="none" w:sz="0" w:space="0" w:color="auto"/>
                    <w:bottom w:val="none" w:sz="0" w:space="0" w:color="auto"/>
                    <w:right w:val="none" w:sz="0" w:space="0" w:color="auto"/>
                  </w:divBdr>
                  <w:divsChild>
                    <w:div w:id="1861115097">
                      <w:marLeft w:val="0"/>
                      <w:marRight w:val="0"/>
                      <w:marTop w:val="0"/>
                      <w:marBottom w:val="0"/>
                      <w:divBdr>
                        <w:top w:val="none" w:sz="0" w:space="0" w:color="auto"/>
                        <w:left w:val="none" w:sz="0" w:space="0" w:color="auto"/>
                        <w:bottom w:val="none" w:sz="0" w:space="0" w:color="auto"/>
                        <w:right w:val="none" w:sz="0" w:space="0" w:color="auto"/>
                      </w:divBdr>
                      <w:divsChild>
                        <w:div w:id="1906911141">
                          <w:marLeft w:val="0"/>
                          <w:marRight w:val="0"/>
                          <w:marTop w:val="0"/>
                          <w:marBottom w:val="0"/>
                          <w:divBdr>
                            <w:top w:val="none" w:sz="0" w:space="0" w:color="auto"/>
                            <w:left w:val="none" w:sz="0" w:space="0" w:color="auto"/>
                            <w:bottom w:val="none" w:sz="0" w:space="0" w:color="auto"/>
                            <w:right w:val="none" w:sz="0" w:space="0" w:color="auto"/>
                          </w:divBdr>
                          <w:divsChild>
                            <w:div w:id="20868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258154">
      <w:bodyDiv w:val="1"/>
      <w:marLeft w:val="0"/>
      <w:marRight w:val="0"/>
      <w:marTop w:val="0"/>
      <w:marBottom w:val="0"/>
      <w:divBdr>
        <w:top w:val="none" w:sz="0" w:space="0" w:color="auto"/>
        <w:left w:val="none" w:sz="0" w:space="0" w:color="auto"/>
        <w:bottom w:val="none" w:sz="0" w:space="0" w:color="auto"/>
        <w:right w:val="none" w:sz="0" w:space="0" w:color="auto"/>
      </w:divBdr>
    </w:div>
    <w:div w:id="707603212">
      <w:bodyDiv w:val="1"/>
      <w:marLeft w:val="0"/>
      <w:marRight w:val="0"/>
      <w:marTop w:val="0"/>
      <w:marBottom w:val="0"/>
      <w:divBdr>
        <w:top w:val="none" w:sz="0" w:space="0" w:color="auto"/>
        <w:left w:val="none" w:sz="0" w:space="0" w:color="auto"/>
        <w:bottom w:val="none" w:sz="0" w:space="0" w:color="auto"/>
        <w:right w:val="none" w:sz="0" w:space="0" w:color="auto"/>
      </w:divBdr>
    </w:div>
    <w:div w:id="781074419">
      <w:bodyDiv w:val="1"/>
      <w:marLeft w:val="0"/>
      <w:marRight w:val="0"/>
      <w:marTop w:val="0"/>
      <w:marBottom w:val="0"/>
      <w:divBdr>
        <w:top w:val="none" w:sz="0" w:space="0" w:color="auto"/>
        <w:left w:val="none" w:sz="0" w:space="0" w:color="auto"/>
        <w:bottom w:val="none" w:sz="0" w:space="0" w:color="auto"/>
        <w:right w:val="none" w:sz="0" w:space="0" w:color="auto"/>
      </w:divBdr>
      <w:divsChild>
        <w:div w:id="993332533">
          <w:marLeft w:val="0"/>
          <w:marRight w:val="0"/>
          <w:marTop w:val="0"/>
          <w:marBottom w:val="0"/>
          <w:divBdr>
            <w:top w:val="none" w:sz="0" w:space="0" w:color="auto"/>
            <w:left w:val="none" w:sz="0" w:space="0" w:color="auto"/>
            <w:bottom w:val="none" w:sz="0" w:space="0" w:color="auto"/>
            <w:right w:val="none" w:sz="0" w:space="0" w:color="auto"/>
          </w:divBdr>
          <w:divsChild>
            <w:div w:id="566308482">
              <w:marLeft w:val="0"/>
              <w:marRight w:val="0"/>
              <w:marTop w:val="0"/>
              <w:marBottom w:val="0"/>
              <w:divBdr>
                <w:top w:val="none" w:sz="0" w:space="0" w:color="auto"/>
                <w:left w:val="none" w:sz="0" w:space="0" w:color="auto"/>
                <w:bottom w:val="none" w:sz="0" w:space="0" w:color="auto"/>
                <w:right w:val="none" w:sz="0" w:space="0" w:color="auto"/>
              </w:divBdr>
              <w:divsChild>
                <w:div w:id="138039910">
                  <w:marLeft w:val="0"/>
                  <w:marRight w:val="0"/>
                  <w:marTop w:val="0"/>
                  <w:marBottom w:val="0"/>
                  <w:divBdr>
                    <w:top w:val="none" w:sz="0" w:space="0" w:color="auto"/>
                    <w:left w:val="none" w:sz="0" w:space="0" w:color="auto"/>
                    <w:bottom w:val="none" w:sz="0" w:space="0" w:color="auto"/>
                    <w:right w:val="none" w:sz="0" w:space="0" w:color="auto"/>
                  </w:divBdr>
                  <w:divsChild>
                    <w:div w:id="323902130">
                      <w:marLeft w:val="0"/>
                      <w:marRight w:val="0"/>
                      <w:marTop w:val="0"/>
                      <w:marBottom w:val="0"/>
                      <w:divBdr>
                        <w:top w:val="none" w:sz="0" w:space="0" w:color="auto"/>
                        <w:left w:val="none" w:sz="0" w:space="0" w:color="auto"/>
                        <w:bottom w:val="none" w:sz="0" w:space="0" w:color="auto"/>
                        <w:right w:val="none" w:sz="0" w:space="0" w:color="auto"/>
                      </w:divBdr>
                      <w:divsChild>
                        <w:div w:id="422074915">
                          <w:marLeft w:val="0"/>
                          <w:marRight w:val="0"/>
                          <w:marTop w:val="0"/>
                          <w:marBottom w:val="0"/>
                          <w:divBdr>
                            <w:top w:val="none" w:sz="0" w:space="0" w:color="auto"/>
                            <w:left w:val="none" w:sz="0" w:space="0" w:color="auto"/>
                            <w:bottom w:val="none" w:sz="0" w:space="0" w:color="auto"/>
                            <w:right w:val="none" w:sz="0" w:space="0" w:color="auto"/>
                          </w:divBdr>
                          <w:divsChild>
                            <w:div w:id="1929120446">
                              <w:marLeft w:val="0"/>
                              <w:marRight w:val="0"/>
                              <w:marTop w:val="0"/>
                              <w:marBottom w:val="0"/>
                              <w:divBdr>
                                <w:top w:val="none" w:sz="0" w:space="0" w:color="auto"/>
                                <w:left w:val="none" w:sz="0" w:space="0" w:color="auto"/>
                                <w:bottom w:val="none" w:sz="0" w:space="0" w:color="auto"/>
                                <w:right w:val="none" w:sz="0" w:space="0" w:color="auto"/>
                              </w:divBdr>
                              <w:divsChild>
                                <w:div w:id="534780676">
                                  <w:marLeft w:val="0"/>
                                  <w:marRight w:val="0"/>
                                  <w:marTop w:val="0"/>
                                  <w:marBottom w:val="0"/>
                                  <w:divBdr>
                                    <w:top w:val="none" w:sz="0" w:space="0" w:color="auto"/>
                                    <w:left w:val="none" w:sz="0" w:space="0" w:color="auto"/>
                                    <w:bottom w:val="none" w:sz="0" w:space="0" w:color="auto"/>
                                    <w:right w:val="none" w:sz="0" w:space="0" w:color="auto"/>
                                  </w:divBdr>
                                  <w:divsChild>
                                    <w:div w:id="1069235352">
                                      <w:marLeft w:val="0"/>
                                      <w:marRight w:val="0"/>
                                      <w:marTop w:val="0"/>
                                      <w:marBottom w:val="0"/>
                                      <w:divBdr>
                                        <w:top w:val="none" w:sz="0" w:space="0" w:color="auto"/>
                                        <w:left w:val="none" w:sz="0" w:space="0" w:color="auto"/>
                                        <w:bottom w:val="none" w:sz="0" w:space="0" w:color="auto"/>
                                        <w:right w:val="none" w:sz="0" w:space="0" w:color="auto"/>
                                      </w:divBdr>
                                      <w:divsChild>
                                        <w:div w:id="12603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698853">
      <w:bodyDiv w:val="1"/>
      <w:marLeft w:val="0"/>
      <w:marRight w:val="0"/>
      <w:marTop w:val="0"/>
      <w:marBottom w:val="0"/>
      <w:divBdr>
        <w:top w:val="none" w:sz="0" w:space="0" w:color="auto"/>
        <w:left w:val="none" w:sz="0" w:space="0" w:color="auto"/>
        <w:bottom w:val="none" w:sz="0" w:space="0" w:color="auto"/>
        <w:right w:val="none" w:sz="0" w:space="0" w:color="auto"/>
      </w:divBdr>
    </w:div>
    <w:div w:id="878130382">
      <w:bodyDiv w:val="1"/>
      <w:marLeft w:val="0"/>
      <w:marRight w:val="0"/>
      <w:marTop w:val="0"/>
      <w:marBottom w:val="0"/>
      <w:divBdr>
        <w:top w:val="none" w:sz="0" w:space="0" w:color="auto"/>
        <w:left w:val="none" w:sz="0" w:space="0" w:color="auto"/>
        <w:bottom w:val="none" w:sz="0" w:space="0" w:color="auto"/>
        <w:right w:val="none" w:sz="0" w:space="0" w:color="auto"/>
      </w:divBdr>
    </w:div>
    <w:div w:id="882792841">
      <w:bodyDiv w:val="1"/>
      <w:marLeft w:val="0"/>
      <w:marRight w:val="0"/>
      <w:marTop w:val="0"/>
      <w:marBottom w:val="0"/>
      <w:divBdr>
        <w:top w:val="none" w:sz="0" w:space="0" w:color="auto"/>
        <w:left w:val="none" w:sz="0" w:space="0" w:color="auto"/>
        <w:bottom w:val="none" w:sz="0" w:space="0" w:color="auto"/>
        <w:right w:val="none" w:sz="0" w:space="0" w:color="auto"/>
      </w:divBdr>
      <w:divsChild>
        <w:div w:id="1394353356">
          <w:marLeft w:val="0"/>
          <w:marRight w:val="0"/>
          <w:marTop w:val="0"/>
          <w:marBottom w:val="0"/>
          <w:divBdr>
            <w:top w:val="none" w:sz="0" w:space="0" w:color="auto"/>
            <w:left w:val="none" w:sz="0" w:space="0" w:color="auto"/>
            <w:bottom w:val="none" w:sz="0" w:space="0" w:color="auto"/>
            <w:right w:val="none" w:sz="0" w:space="0" w:color="auto"/>
          </w:divBdr>
          <w:divsChild>
            <w:div w:id="1059867822">
              <w:marLeft w:val="0"/>
              <w:marRight w:val="0"/>
              <w:marTop w:val="0"/>
              <w:marBottom w:val="0"/>
              <w:divBdr>
                <w:top w:val="none" w:sz="0" w:space="0" w:color="auto"/>
                <w:left w:val="none" w:sz="0" w:space="0" w:color="auto"/>
                <w:bottom w:val="none" w:sz="0" w:space="0" w:color="auto"/>
                <w:right w:val="none" w:sz="0" w:space="0" w:color="auto"/>
              </w:divBdr>
              <w:divsChild>
                <w:div w:id="1198665326">
                  <w:marLeft w:val="-225"/>
                  <w:marRight w:val="-225"/>
                  <w:marTop w:val="0"/>
                  <w:marBottom w:val="0"/>
                  <w:divBdr>
                    <w:top w:val="none" w:sz="0" w:space="0" w:color="auto"/>
                    <w:left w:val="none" w:sz="0" w:space="0" w:color="auto"/>
                    <w:bottom w:val="none" w:sz="0" w:space="0" w:color="auto"/>
                    <w:right w:val="none" w:sz="0" w:space="0" w:color="auto"/>
                  </w:divBdr>
                  <w:divsChild>
                    <w:div w:id="103284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877284">
      <w:bodyDiv w:val="1"/>
      <w:marLeft w:val="0"/>
      <w:marRight w:val="0"/>
      <w:marTop w:val="0"/>
      <w:marBottom w:val="0"/>
      <w:divBdr>
        <w:top w:val="none" w:sz="0" w:space="0" w:color="auto"/>
        <w:left w:val="none" w:sz="0" w:space="0" w:color="auto"/>
        <w:bottom w:val="none" w:sz="0" w:space="0" w:color="auto"/>
        <w:right w:val="none" w:sz="0" w:space="0" w:color="auto"/>
      </w:divBdr>
    </w:div>
    <w:div w:id="1093893310">
      <w:bodyDiv w:val="1"/>
      <w:marLeft w:val="0"/>
      <w:marRight w:val="0"/>
      <w:marTop w:val="0"/>
      <w:marBottom w:val="0"/>
      <w:divBdr>
        <w:top w:val="none" w:sz="0" w:space="0" w:color="auto"/>
        <w:left w:val="none" w:sz="0" w:space="0" w:color="auto"/>
        <w:bottom w:val="none" w:sz="0" w:space="0" w:color="auto"/>
        <w:right w:val="none" w:sz="0" w:space="0" w:color="auto"/>
      </w:divBdr>
    </w:div>
    <w:div w:id="1131047233">
      <w:bodyDiv w:val="1"/>
      <w:marLeft w:val="0"/>
      <w:marRight w:val="0"/>
      <w:marTop w:val="0"/>
      <w:marBottom w:val="0"/>
      <w:divBdr>
        <w:top w:val="none" w:sz="0" w:space="0" w:color="auto"/>
        <w:left w:val="none" w:sz="0" w:space="0" w:color="auto"/>
        <w:bottom w:val="none" w:sz="0" w:space="0" w:color="auto"/>
        <w:right w:val="none" w:sz="0" w:space="0" w:color="auto"/>
      </w:divBdr>
      <w:divsChild>
        <w:div w:id="282462133">
          <w:marLeft w:val="0"/>
          <w:marRight w:val="0"/>
          <w:marTop w:val="0"/>
          <w:marBottom w:val="0"/>
          <w:divBdr>
            <w:top w:val="none" w:sz="0" w:space="0" w:color="auto"/>
            <w:left w:val="none" w:sz="0" w:space="0" w:color="auto"/>
            <w:bottom w:val="none" w:sz="0" w:space="0" w:color="auto"/>
            <w:right w:val="none" w:sz="0" w:space="0" w:color="auto"/>
          </w:divBdr>
          <w:divsChild>
            <w:div w:id="1778792172">
              <w:marLeft w:val="0"/>
              <w:marRight w:val="0"/>
              <w:marTop w:val="0"/>
              <w:marBottom w:val="0"/>
              <w:divBdr>
                <w:top w:val="none" w:sz="0" w:space="0" w:color="auto"/>
                <w:left w:val="none" w:sz="0" w:space="0" w:color="auto"/>
                <w:bottom w:val="none" w:sz="0" w:space="0" w:color="auto"/>
                <w:right w:val="none" w:sz="0" w:space="0" w:color="auto"/>
              </w:divBdr>
              <w:divsChild>
                <w:div w:id="10294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3845">
      <w:bodyDiv w:val="1"/>
      <w:marLeft w:val="0"/>
      <w:marRight w:val="0"/>
      <w:marTop w:val="0"/>
      <w:marBottom w:val="0"/>
      <w:divBdr>
        <w:top w:val="none" w:sz="0" w:space="0" w:color="auto"/>
        <w:left w:val="none" w:sz="0" w:space="0" w:color="auto"/>
        <w:bottom w:val="none" w:sz="0" w:space="0" w:color="auto"/>
        <w:right w:val="none" w:sz="0" w:space="0" w:color="auto"/>
      </w:divBdr>
    </w:div>
    <w:div w:id="1303928055">
      <w:bodyDiv w:val="1"/>
      <w:marLeft w:val="0"/>
      <w:marRight w:val="0"/>
      <w:marTop w:val="0"/>
      <w:marBottom w:val="0"/>
      <w:divBdr>
        <w:top w:val="none" w:sz="0" w:space="0" w:color="auto"/>
        <w:left w:val="none" w:sz="0" w:space="0" w:color="auto"/>
        <w:bottom w:val="none" w:sz="0" w:space="0" w:color="auto"/>
        <w:right w:val="none" w:sz="0" w:space="0" w:color="auto"/>
      </w:divBdr>
      <w:divsChild>
        <w:div w:id="895817835">
          <w:marLeft w:val="0"/>
          <w:marRight w:val="0"/>
          <w:marTop w:val="0"/>
          <w:marBottom w:val="0"/>
          <w:divBdr>
            <w:top w:val="none" w:sz="0" w:space="0" w:color="auto"/>
            <w:left w:val="single" w:sz="48" w:space="0" w:color="FFFFFF"/>
            <w:bottom w:val="none" w:sz="0" w:space="0" w:color="auto"/>
            <w:right w:val="single" w:sz="48" w:space="0" w:color="FFFFFF"/>
          </w:divBdr>
          <w:divsChild>
            <w:div w:id="1084839610">
              <w:marLeft w:val="0"/>
              <w:marRight w:val="0"/>
              <w:marTop w:val="0"/>
              <w:marBottom w:val="0"/>
              <w:divBdr>
                <w:top w:val="none" w:sz="0" w:space="0" w:color="auto"/>
                <w:left w:val="none" w:sz="0" w:space="0" w:color="auto"/>
                <w:bottom w:val="none" w:sz="0" w:space="0" w:color="auto"/>
                <w:right w:val="none" w:sz="0" w:space="0" w:color="auto"/>
              </w:divBdr>
              <w:divsChild>
                <w:div w:id="1918515239">
                  <w:marLeft w:val="0"/>
                  <w:marRight w:val="0"/>
                  <w:marTop w:val="0"/>
                  <w:marBottom w:val="0"/>
                  <w:divBdr>
                    <w:top w:val="none" w:sz="0" w:space="0" w:color="auto"/>
                    <w:left w:val="single" w:sz="6" w:space="23" w:color="CAD2D6"/>
                    <w:bottom w:val="none" w:sz="0" w:space="0" w:color="auto"/>
                    <w:right w:val="none" w:sz="0" w:space="0" w:color="auto"/>
                  </w:divBdr>
                </w:div>
              </w:divsChild>
            </w:div>
          </w:divsChild>
        </w:div>
      </w:divsChild>
    </w:div>
    <w:div w:id="1553543763">
      <w:bodyDiv w:val="1"/>
      <w:marLeft w:val="0"/>
      <w:marRight w:val="0"/>
      <w:marTop w:val="0"/>
      <w:marBottom w:val="0"/>
      <w:divBdr>
        <w:top w:val="none" w:sz="0" w:space="0" w:color="auto"/>
        <w:left w:val="none" w:sz="0" w:space="0" w:color="auto"/>
        <w:bottom w:val="none" w:sz="0" w:space="0" w:color="auto"/>
        <w:right w:val="none" w:sz="0" w:space="0" w:color="auto"/>
      </w:divBdr>
    </w:div>
    <w:div w:id="1649822335">
      <w:bodyDiv w:val="1"/>
      <w:marLeft w:val="0"/>
      <w:marRight w:val="0"/>
      <w:marTop w:val="0"/>
      <w:marBottom w:val="0"/>
      <w:divBdr>
        <w:top w:val="none" w:sz="0" w:space="0" w:color="auto"/>
        <w:left w:val="none" w:sz="0" w:space="0" w:color="auto"/>
        <w:bottom w:val="none" w:sz="0" w:space="0" w:color="auto"/>
        <w:right w:val="none" w:sz="0" w:space="0" w:color="auto"/>
      </w:divBdr>
    </w:div>
    <w:div w:id="1656564597">
      <w:bodyDiv w:val="1"/>
      <w:marLeft w:val="0"/>
      <w:marRight w:val="0"/>
      <w:marTop w:val="0"/>
      <w:marBottom w:val="0"/>
      <w:divBdr>
        <w:top w:val="none" w:sz="0" w:space="0" w:color="auto"/>
        <w:left w:val="none" w:sz="0" w:space="0" w:color="auto"/>
        <w:bottom w:val="none" w:sz="0" w:space="0" w:color="auto"/>
        <w:right w:val="none" w:sz="0" w:space="0" w:color="auto"/>
      </w:divBdr>
    </w:div>
    <w:div w:id="1679505462">
      <w:bodyDiv w:val="1"/>
      <w:marLeft w:val="0"/>
      <w:marRight w:val="0"/>
      <w:marTop w:val="0"/>
      <w:marBottom w:val="0"/>
      <w:divBdr>
        <w:top w:val="none" w:sz="0" w:space="0" w:color="auto"/>
        <w:left w:val="none" w:sz="0" w:space="0" w:color="auto"/>
        <w:bottom w:val="none" w:sz="0" w:space="0" w:color="auto"/>
        <w:right w:val="none" w:sz="0" w:space="0" w:color="auto"/>
      </w:divBdr>
    </w:div>
    <w:div w:id="1689868678">
      <w:bodyDiv w:val="1"/>
      <w:marLeft w:val="0"/>
      <w:marRight w:val="0"/>
      <w:marTop w:val="0"/>
      <w:marBottom w:val="0"/>
      <w:divBdr>
        <w:top w:val="none" w:sz="0" w:space="0" w:color="auto"/>
        <w:left w:val="none" w:sz="0" w:space="0" w:color="auto"/>
        <w:bottom w:val="none" w:sz="0" w:space="0" w:color="auto"/>
        <w:right w:val="none" w:sz="0" w:space="0" w:color="auto"/>
      </w:divBdr>
    </w:div>
    <w:div w:id="1756050511">
      <w:bodyDiv w:val="1"/>
      <w:marLeft w:val="0"/>
      <w:marRight w:val="0"/>
      <w:marTop w:val="0"/>
      <w:marBottom w:val="0"/>
      <w:divBdr>
        <w:top w:val="none" w:sz="0" w:space="0" w:color="auto"/>
        <w:left w:val="none" w:sz="0" w:space="0" w:color="auto"/>
        <w:bottom w:val="none" w:sz="0" w:space="0" w:color="auto"/>
        <w:right w:val="none" w:sz="0" w:space="0" w:color="auto"/>
      </w:divBdr>
    </w:div>
    <w:div w:id="1808083395">
      <w:bodyDiv w:val="1"/>
      <w:marLeft w:val="0"/>
      <w:marRight w:val="0"/>
      <w:marTop w:val="0"/>
      <w:marBottom w:val="0"/>
      <w:divBdr>
        <w:top w:val="none" w:sz="0" w:space="0" w:color="auto"/>
        <w:left w:val="none" w:sz="0" w:space="0" w:color="auto"/>
        <w:bottom w:val="none" w:sz="0" w:space="0" w:color="auto"/>
        <w:right w:val="none" w:sz="0" w:space="0" w:color="auto"/>
      </w:divBdr>
    </w:div>
    <w:div w:id="1846938057">
      <w:bodyDiv w:val="1"/>
      <w:marLeft w:val="0"/>
      <w:marRight w:val="0"/>
      <w:marTop w:val="0"/>
      <w:marBottom w:val="0"/>
      <w:divBdr>
        <w:top w:val="none" w:sz="0" w:space="0" w:color="auto"/>
        <w:left w:val="none" w:sz="0" w:space="0" w:color="auto"/>
        <w:bottom w:val="none" w:sz="0" w:space="0" w:color="auto"/>
        <w:right w:val="none" w:sz="0" w:space="0" w:color="auto"/>
      </w:divBdr>
    </w:div>
    <w:div w:id="1891335897">
      <w:bodyDiv w:val="1"/>
      <w:marLeft w:val="0"/>
      <w:marRight w:val="0"/>
      <w:marTop w:val="0"/>
      <w:marBottom w:val="0"/>
      <w:divBdr>
        <w:top w:val="none" w:sz="0" w:space="0" w:color="auto"/>
        <w:left w:val="none" w:sz="0" w:space="0" w:color="auto"/>
        <w:bottom w:val="none" w:sz="0" w:space="0" w:color="auto"/>
        <w:right w:val="none" w:sz="0" w:space="0" w:color="auto"/>
      </w:divBdr>
      <w:divsChild>
        <w:div w:id="1150636681">
          <w:marLeft w:val="150"/>
          <w:marRight w:val="0"/>
          <w:marTop w:val="0"/>
          <w:marBottom w:val="0"/>
          <w:divBdr>
            <w:top w:val="none" w:sz="0" w:space="0" w:color="auto"/>
            <w:left w:val="none" w:sz="0" w:space="0" w:color="auto"/>
            <w:bottom w:val="none" w:sz="0" w:space="0" w:color="auto"/>
            <w:right w:val="none" w:sz="0" w:space="0" w:color="auto"/>
          </w:divBdr>
          <w:divsChild>
            <w:div w:id="1954508599">
              <w:marLeft w:val="0"/>
              <w:marRight w:val="0"/>
              <w:marTop w:val="0"/>
              <w:marBottom w:val="0"/>
              <w:divBdr>
                <w:top w:val="none" w:sz="0" w:space="0" w:color="auto"/>
                <w:left w:val="none" w:sz="0" w:space="0" w:color="auto"/>
                <w:bottom w:val="none" w:sz="0" w:space="0" w:color="auto"/>
                <w:right w:val="none" w:sz="0" w:space="0" w:color="auto"/>
              </w:divBdr>
              <w:divsChild>
                <w:div w:id="723216511">
                  <w:marLeft w:val="0"/>
                  <w:marRight w:val="0"/>
                  <w:marTop w:val="0"/>
                  <w:marBottom w:val="0"/>
                  <w:divBdr>
                    <w:top w:val="none" w:sz="0" w:space="0" w:color="auto"/>
                    <w:left w:val="none" w:sz="0" w:space="0" w:color="auto"/>
                    <w:bottom w:val="none" w:sz="0" w:space="0" w:color="auto"/>
                    <w:right w:val="none" w:sz="0" w:space="0" w:color="auto"/>
                  </w:divBdr>
                  <w:divsChild>
                    <w:div w:id="438113192">
                      <w:marLeft w:val="0"/>
                      <w:marRight w:val="0"/>
                      <w:marTop w:val="0"/>
                      <w:marBottom w:val="0"/>
                      <w:divBdr>
                        <w:top w:val="none" w:sz="0" w:space="0" w:color="auto"/>
                        <w:left w:val="none" w:sz="0" w:space="0" w:color="auto"/>
                        <w:bottom w:val="none" w:sz="0" w:space="0" w:color="auto"/>
                        <w:right w:val="none" w:sz="0" w:space="0" w:color="auto"/>
                      </w:divBdr>
                      <w:divsChild>
                        <w:div w:id="1244147846">
                          <w:marLeft w:val="2670"/>
                          <w:marRight w:val="0"/>
                          <w:marTop w:val="0"/>
                          <w:marBottom w:val="0"/>
                          <w:divBdr>
                            <w:top w:val="single" w:sz="24" w:space="0" w:color="E6E6E6"/>
                            <w:left w:val="single" w:sz="18" w:space="13" w:color="E6E6E6"/>
                            <w:bottom w:val="single" w:sz="24" w:space="31" w:color="E6E6E6"/>
                            <w:right w:val="single" w:sz="24" w:space="13" w:color="E6E6E6"/>
                          </w:divBdr>
                        </w:div>
                      </w:divsChild>
                    </w:div>
                  </w:divsChild>
                </w:div>
              </w:divsChild>
            </w:div>
          </w:divsChild>
        </w:div>
      </w:divsChild>
    </w:div>
    <w:div w:id="1897231669">
      <w:bodyDiv w:val="1"/>
      <w:marLeft w:val="0"/>
      <w:marRight w:val="0"/>
      <w:marTop w:val="0"/>
      <w:marBottom w:val="0"/>
      <w:divBdr>
        <w:top w:val="none" w:sz="0" w:space="0" w:color="auto"/>
        <w:left w:val="none" w:sz="0" w:space="0" w:color="auto"/>
        <w:bottom w:val="none" w:sz="0" w:space="0" w:color="auto"/>
        <w:right w:val="none" w:sz="0" w:space="0" w:color="auto"/>
      </w:divBdr>
    </w:div>
    <w:div w:id="1954244643">
      <w:bodyDiv w:val="1"/>
      <w:marLeft w:val="0"/>
      <w:marRight w:val="0"/>
      <w:marTop w:val="0"/>
      <w:marBottom w:val="0"/>
      <w:divBdr>
        <w:top w:val="none" w:sz="0" w:space="0" w:color="auto"/>
        <w:left w:val="none" w:sz="0" w:space="0" w:color="auto"/>
        <w:bottom w:val="none" w:sz="0" w:space="0" w:color="auto"/>
        <w:right w:val="none" w:sz="0" w:space="0" w:color="auto"/>
      </w:divBdr>
    </w:div>
    <w:div w:id="203117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taffsscb.org.uk/Training/Training-Quality-Strategies/WDT-Training-Strategy-2016-2019-Final.pdf" TargetMode="External"/><Relationship Id="rId117" Type="http://schemas.openxmlformats.org/officeDocument/2006/relationships/hyperlink" Target="http://www.saferinternet.org.uk/helpline" TargetMode="External"/><Relationship Id="rId21" Type="http://schemas.openxmlformats.org/officeDocument/2006/relationships/hyperlink" Target="http://www.staffsscb.org.uk" TargetMode="External"/><Relationship Id="rId42" Type="http://schemas.openxmlformats.org/officeDocument/2006/relationships/hyperlink" Target="http://www.staffsscb.org.uk/Professionals/Procedures/Section-Four/Section-4-Promoting-the-Welfare-Safety-of-Children-in-Specific-Circumstances.aspx%20(section%204H)" TargetMode="External"/><Relationship Id="rId47" Type="http://schemas.openxmlformats.org/officeDocument/2006/relationships/hyperlink" Target="https://www.gov.uk/government/publications/drugs-advice-for-schools" TargetMode="External"/><Relationship Id="rId63" Type="http://schemas.openxmlformats.org/officeDocument/2006/relationships/hyperlink" Target="http://www.staffsscb.org.uk/Professionals/Procedures/Section-Six/Section-6-Further-Guidance-for-Practitioners.aspx" TargetMode="External"/><Relationship Id="rId68" Type="http://schemas.openxmlformats.org/officeDocument/2006/relationships/hyperlink" Target="https://www.gov.uk/government/publications/safeguarding-children-who-may-have-been-trafficked-practice-guidance" TargetMode="External"/><Relationship Id="rId84" Type="http://schemas.openxmlformats.org/officeDocument/2006/relationships/hyperlink" Target="http://www.staffsscb.org.uk/professionals/Inter-Agencytraining/events" TargetMode="External"/><Relationship Id="rId89" Type="http://schemas.openxmlformats.org/officeDocument/2006/relationships/hyperlink" Target="http://www.staffordshire.gov.uk/education/welfareservice/missing/CME-Referral/Children-Missing-Education-Policypdf.pdf" TargetMode="External"/><Relationship Id="rId112" Type="http://schemas.openxmlformats.org/officeDocument/2006/relationships/hyperlink" Target="mailto:fostering&amp;adoptionbus@staffordshire.gov.uk" TargetMode="External"/><Relationship Id="rId16" Type="http://schemas.openxmlformats.org/officeDocument/2006/relationships/image" Target="media/image4.jpg"/><Relationship Id="rId107" Type="http://schemas.openxmlformats.org/officeDocument/2006/relationships/hyperlink" Target="http://www.staffordshire.gov.uk/reportconcern" TargetMode="External"/><Relationship Id="rId11" Type="http://schemas.openxmlformats.org/officeDocument/2006/relationships/footer" Target="footer1.xml"/><Relationship Id="rId32" Type="http://schemas.openxmlformats.org/officeDocument/2006/relationships/hyperlink" Target="http://www.staffsscb.org.uk/Professionals/Thresholds-and-CAF/Thresholds-and-Early-Help.aspx" TargetMode="External"/><Relationship Id="rId37" Type="http://schemas.openxmlformats.org/officeDocument/2006/relationships/hyperlink" Target="https://www.gov.uk/government/publications/preventing-and-tackling-bullying" TargetMode="External"/><Relationship Id="rId53" Type="http://schemas.openxmlformats.org/officeDocument/2006/relationships/hyperlink" Target="http://www.staffsscb.org.uk/Professionals/Procedures/Section-Four/Section-4-Promoting-the-Welfare-Safety-of-Children-in-Specific-Circumstances.aspx" TargetMode="External"/><Relationship Id="rId58" Type="http://schemas.openxmlformats.org/officeDocument/2006/relationships/hyperlink" Target="https://www.gov.uk/government/publications/children-act-1989-private-fostering" TargetMode="External"/><Relationship Id="rId74" Type="http://schemas.openxmlformats.org/officeDocument/2006/relationships/hyperlink" Target="https://www.gov.uk/government/publications/designated-teacher-for-looked-after-children" TargetMode="External"/><Relationship Id="rId79" Type="http://schemas.openxmlformats.org/officeDocument/2006/relationships/hyperlink" Target="https://www.gov.uk/government/publications/childrens-homes-regulations-including-quality-standards-guide" TargetMode="External"/><Relationship Id="rId102" Type="http://schemas.openxmlformats.org/officeDocument/2006/relationships/hyperlink" Target="mailto:H.Marshall@sstaffs.gov.uk" TargetMode="External"/><Relationship Id="rId123" Type="http://schemas.openxmlformats.org/officeDocument/2006/relationships/hyperlink" Target="http://www.staffsscb.org.uk" TargetMode="External"/><Relationship Id="rId128" Type="http://schemas.openxmlformats.org/officeDocument/2006/relationships/hyperlink" Target="http://www.staffordshirewomensaid.org/contact_us/" TargetMode="External"/><Relationship Id="rId5" Type="http://schemas.openxmlformats.org/officeDocument/2006/relationships/settings" Target="settings.xml"/><Relationship Id="rId90" Type="http://schemas.openxmlformats.org/officeDocument/2006/relationships/hyperlink" Target="https://www.gov.uk/government/uploads/system/uploads/attachment_data/file/596629/EYFS_STATUTORY_FRAMEWORK_2017.pdf" TargetMode="External"/><Relationship Id="rId95" Type="http://schemas.openxmlformats.org/officeDocument/2006/relationships/hyperlink" Target="mailto:chair@smhs.staffs.sch.uk" TargetMode="External"/><Relationship Id="rId19" Type="http://schemas.openxmlformats.org/officeDocument/2006/relationships/hyperlink" Target="https://www.gov.uk/report-child-abuse-to-local-council" TargetMode="External"/><Relationship Id="rId14" Type="http://schemas.openxmlformats.org/officeDocument/2006/relationships/image" Target="media/image3.jpg"/><Relationship Id="rId22" Type="http://schemas.openxmlformats.org/officeDocument/2006/relationships/hyperlink" Target="https://www.gov.uk/government/publications/what-to-do-if-youre-worried-a-child-is-being-abused--2" TargetMode="External"/><Relationship Id="rId27" Type="http://schemas.openxmlformats.org/officeDocument/2006/relationships/hyperlink" Target="http://www.staffsscb.org.uk" TargetMode="External"/><Relationship Id="rId30" Type="http://schemas.openxmlformats.org/officeDocument/2006/relationships/hyperlink" Target="mailto:help@nspcc.org.uk" TargetMode="External"/><Relationship Id="rId35" Type="http://schemas.openxmlformats.org/officeDocument/2006/relationships/hyperlink" Target="http://www.staffsscb.org.uk/Professionals/Procedures/Section-Seven/Section-Seven-Docs/Section-7B-Escalation-Procedure.pdf" TargetMode="External"/><Relationship Id="rId43" Type="http://schemas.openxmlformats.org/officeDocument/2006/relationships/hyperlink" Target="http://www.knowaboutcse.co.uk" TargetMode="External"/><Relationship Id="rId48" Type="http://schemas.openxmlformats.org/officeDocument/2006/relationships/hyperlink" Target="http://www.staffsscb.org.uk/Professionals/Procedures/Section-Four/Section-4-Promoting-the-Welfare-Safety-of-Children-in-Specific-Circumstances.aspx" TargetMode="External"/><Relationship Id="rId56" Type="http://schemas.openxmlformats.org/officeDocument/2006/relationships/hyperlink" Target="https://www.gov.uk/government/publications/mental-health-and-behaviour-in-schools--2" TargetMode="External"/><Relationship Id="rId64" Type="http://schemas.openxmlformats.org/officeDocument/2006/relationships/hyperlink" Target="https://www.disrespectnobody.co.uk/sexting/what-is-sexting/" TargetMode="External"/><Relationship Id="rId69" Type="http://schemas.openxmlformats.org/officeDocument/2006/relationships/hyperlink" Target="http://www.staffsscb.org.uk/Professionals/Procedures/Section-Six/Section-6-Further-Guidance-for-Practitioners.aspx" TargetMode="External"/><Relationship Id="rId77" Type="http://schemas.openxmlformats.org/officeDocument/2006/relationships/hyperlink" Target="https://www.gov.uk/government/publications/residential-special-schools-national-minimum-standards" TargetMode="External"/><Relationship Id="rId100" Type="http://schemas.openxmlformats.org/officeDocument/2006/relationships/footer" Target="footer2.xml"/><Relationship Id="rId105" Type="http://schemas.openxmlformats.org/officeDocument/2006/relationships/hyperlink" Target="http://www.staffsscb.org.uk/Professionals/Key-Safeguarding/Managing-Allegations/Guidance-for-Safer-Working-Practice-for-Adults-who-work-with-Children.doc" TargetMode="External"/><Relationship Id="rId113" Type="http://schemas.openxmlformats.org/officeDocument/2006/relationships/hyperlink" Target="mailto:sscb.admin@staffordshire.gov.uk" TargetMode="External"/><Relationship Id="rId118" Type="http://schemas.openxmlformats.org/officeDocument/2006/relationships/hyperlink" Target="http://www.iwf.org.uk" TargetMode="External"/><Relationship Id="rId126" Type="http://schemas.openxmlformats.org/officeDocument/2006/relationships/hyperlink" Target="http://www.knowaboutcse.co.uk" TargetMode="External"/><Relationship Id="rId8" Type="http://schemas.openxmlformats.org/officeDocument/2006/relationships/endnotes" Target="endnotes.xml"/><Relationship Id="rId51" Type="http://schemas.openxmlformats.org/officeDocument/2006/relationships/hyperlink" Target="https://www.gov.uk/government/publications/multi-agency-statutory-guidance-on-female-genital-mutilation" TargetMode="External"/><Relationship Id="rId72" Type="http://schemas.openxmlformats.org/officeDocument/2006/relationships/hyperlink" Target="https://www.gov.uk/government/news/home-office-launches-child-abuse-whistleblowing-helpline" TargetMode="External"/><Relationship Id="rId80" Type="http://schemas.openxmlformats.org/officeDocument/2006/relationships/hyperlink" Target="https://www.gov.uk/government/uploads/system/uploads/attachment_data/file/596629/EYFS_STATUTORY_FRAMEWORK_2017.pdf" TargetMode="External"/><Relationship Id="rId85" Type="http://schemas.openxmlformats.org/officeDocument/2006/relationships/hyperlink" Target="https://www.gov.uk/government/publications/keeping-children-safe-in-education--2" TargetMode="External"/><Relationship Id="rId93" Type="http://schemas.openxmlformats.org/officeDocument/2006/relationships/hyperlink" Target="https://www.gov.uk/browse/visas-immigration/asylum" TargetMode="External"/><Relationship Id="rId98" Type="http://schemas.openxmlformats.org/officeDocument/2006/relationships/hyperlink" Target="https://www.staffsscb.org.uk/Professionals/Procedures/Section-Four/Section-Four-Docs/Section-4A-Managing-Allegations-of-Abuse-against-a-Person-who-works-with-Children-Aug-2015-CURRENTLY-UNDER-REVIEW.pdf" TargetMode="External"/><Relationship Id="rId121" Type="http://schemas.openxmlformats.org/officeDocument/2006/relationships/hyperlink" Target="mailto:enquiries@ofsted.gov.uk" TargetMode="External"/><Relationship Id="rId3" Type="http://schemas.openxmlformats.org/officeDocument/2006/relationships/numbering" Target="numbering.xml"/><Relationship Id="rId12" Type="http://schemas.openxmlformats.org/officeDocument/2006/relationships/image" Target="media/image2.jpg"/><Relationship Id="rId17" Type="http://schemas.openxmlformats.org/officeDocument/2006/relationships/image" Target="media/image40.jpg"/><Relationship Id="rId25" Type="http://schemas.openxmlformats.org/officeDocument/2006/relationships/hyperlink" Target="https://www.gov.uk/government/publications/keeping-children-safe-in-education--2" TargetMode="External"/><Relationship Id="rId33" Type="http://schemas.openxmlformats.org/officeDocument/2006/relationships/hyperlink" Target="http://www.staffordshire.gov.uk/reportconcern" TargetMode="External"/><Relationship Id="rId38" Type="http://schemas.openxmlformats.org/officeDocument/2006/relationships/hyperlink" Target="https://www.gov.uk/government/publications/children-missing-education" TargetMode="External"/><Relationship Id="rId46" Type="http://schemas.openxmlformats.org/officeDocument/2006/relationships/hyperlink" Target="http://www.staffsscb.org.uk/Professionals/Procedures/Section-Four/Section-4-Promoting-the-Welfare-Safety-of-Children-in-Specific-Circumstances.aspx" TargetMode="External"/><Relationship Id="rId59" Type="http://schemas.openxmlformats.org/officeDocument/2006/relationships/hyperlink" Target="https://www.gov.uk/government/publications/protecting-children-from-radicalisation-the-prevent-duty" TargetMode="External"/><Relationship Id="rId67" Type="http://schemas.openxmlformats.org/officeDocument/2006/relationships/hyperlink" Target="http://www.staffsscb.org.uk/Professionals/Procedures/Section-Four/Section-4-Promoting-the-Welfare-Safety-of-Children-in-Specific-Circumstances.aspx" TargetMode="External"/><Relationship Id="rId103" Type="http://schemas.openxmlformats.org/officeDocument/2006/relationships/hyperlink" Target="mailto:Becky.murphy@staffordshire.gov.uk" TargetMode="External"/><Relationship Id="rId108" Type="http://schemas.openxmlformats.org/officeDocument/2006/relationships/hyperlink" Target="mailto:eds.team.manager@staffordshire.gov.uk" TargetMode="External"/><Relationship Id="rId116" Type="http://schemas.openxmlformats.org/officeDocument/2006/relationships/hyperlink" Target="http://ceop.police.uk/" TargetMode="External"/><Relationship Id="rId124" Type="http://schemas.openxmlformats.org/officeDocument/2006/relationships/hyperlink" Target="http://www.safeguardingchildren.stoke-on-trent.gov.uk" TargetMode="External"/><Relationship Id="rId129" Type="http://schemas.openxmlformats.org/officeDocument/2006/relationships/hyperlink" Target="http://www.unicef.org.uk" TargetMode="External"/><Relationship Id="rId20" Type="http://schemas.openxmlformats.org/officeDocument/2006/relationships/hyperlink" Target="file:///C:\Users\tfros2sc\AppData\Local\Microsoft\Windows\Temporary%20Internet%20Files\Content.Word\&#8226;%09https:\www.gov.uk\government\uploads\system\uploads\attachment_data\file\707688\Keeping_Children_Safe_in_Education_-_Part_1_-_September_2018.pdf" TargetMode="External"/><Relationship Id="rId41" Type="http://schemas.openxmlformats.org/officeDocument/2006/relationships/hyperlink" Target="https://www.staffsscb.org.uk/Professionals/Procedures/Section-Four/Section-Four-Docs/CSE-Strategy-ISSUE-1-October-2016.docx" TargetMode="External"/><Relationship Id="rId54" Type="http://schemas.openxmlformats.org/officeDocument/2006/relationships/hyperlink" Target="https://www.gov.uk/guidance/forced-marriage" TargetMode="External"/><Relationship Id="rId62" Type="http://schemas.openxmlformats.org/officeDocument/2006/relationships/hyperlink" Target="https://www.gov.uk/government/uploads/system/uploads/attachment_data/file/719902/Sexual_violence_and_sexual_harassment_between_children_in_schools_and_colleges.pdf" TargetMode="External"/><Relationship Id="rId70" Type="http://schemas.openxmlformats.org/officeDocument/2006/relationships/hyperlink" Target="http://www.childrenscommissioner.gov.uk/publications" TargetMode="External"/><Relationship Id="rId75" Type="http://schemas.openxmlformats.org/officeDocument/2006/relationships/hyperlink" Target="https://www.gov.uk/government/uploads/system/uploads/attachment_data/file/419628/Information_sharing_advice_safeguarding_practitioners.pdf" TargetMode="External"/><Relationship Id="rId83" Type="http://schemas.openxmlformats.org/officeDocument/2006/relationships/hyperlink" Target="http://www.staffsscb.org.uk/professionals/procedures/" TargetMode="External"/><Relationship Id="rId88" Type="http://schemas.openxmlformats.org/officeDocument/2006/relationships/hyperlink" Target="https://www.gov.uk/government/publications/what-to-do-if-youre-worried-a-child-is-being-abused" TargetMode="External"/><Relationship Id="rId91" Type="http://schemas.openxmlformats.org/officeDocument/2006/relationships/hyperlink" Target="https://www.gov.uk/government/uploads/system/uploads/attachment_data/file/357068/statutory_schools_policies_Sept_14_FINAL.pdf" TargetMode="External"/><Relationship Id="rId96" Type="http://schemas.openxmlformats.org/officeDocument/2006/relationships/image" Target="media/image5.emf"/><Relationship Id="rId111" Type="http://schemas.openxmlformats.org/officeDocument/2006/relationships/hyperlink" Target="mailto:families.first@staffordshire.gov.u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0.jpg"/><Relationship Id="rId23" Type="http://schemas.openxmlformats.org/officeDocument/2006/relationships/hyperlink" Target="http://www.staffsscb.org.uk" TargetMode="External"/><Relationship Id="rId28" Type="http://schemas.openxmlformats.org/officeDocument/2006/relationships/hyperlink" Target="https://www.gov.uk/government/uploads/system/uploads/attachment_data/file/522656/Regulated_Activity_in_relation_to_Children.pdf.pdf" TargetMode="External"/><Relationship Id="rId36" Type="http://schemas.openxmlformats.org/officeDocument/2006/relationships/hyperlink" Target="https://www.gov.uk/government/publications/use-of-reasonable-force-in-schools" TargetMode="External"/><Relationship Id="rId49" Type="http://schemas.openxmlformats.org/officeDocument/2006/relationships/hyperlink" Target="https://www.gov.uk/government/publications/safeguarding-children-in-whom-illness-is-fabricated-or-induced" TargetMode="External"/><Relationship Id="rId57" Type="http://schemas.openxmlformats.org/officeDocument/2006/relationships/hyperlink" Target="http://www.staffsscb.org.uk/Professionals/Procedures/Section-Four/Section-4-Promoting-the-Welfare-Safety-of-Children-in-Specific-Circumstances.aspx" TargetMode="External"/><Relationship Id="rId106" Type="http://schemas.openxmlformats.org/officeDocument/2006/relationships/hyperlink" Target="mailto:esas@staffordshire.gov.uk" TargetMode="External"/><Relationship Id="rId114" Type="http://schemas.openxmlformats.org/officeDocument/2006/relationships/hyperlink" Target="mailto:fostering@stoke.gov.uk" TargetMode="External"/><Relationship Id="rId119" Type="http://schemas.openxmlformats.org/officeDocument/2006/relationships/hyperlink" Target="mailto:helpline@saferinternet.org.uk" TargetMode="External"/><Relationship Id="rId127" Type="http://schemas.openxmlformats.org/officeDocument/2006/relationships/hyperlink" Target="https://www.nspcc.org.uk/" TargetMode="External"/><Relationship Id="rId10" Type="http://schemas.openxmlformats.org/officeDocument/2006/relationships/hyperlink" Target="https://www.gov.uk/government/publications/keeping-children-safe-in-education--2" TargetMode="External"/><Relationship Id="rId31" Type="http://schemas.openxmlformats.org/officeDocument/2006/relationships/hyperlink" Target="https://education.staffordshire.gov.uk/Pupil-Support/Families-First-in-School/Families-First-Documents/Families-First-Documents.aspx" TargetMode="External"/><Relationship Id="rId44" Type="http://schemas.openxmlformats.org/officeDocument/2006/relationships/hyperlink" Target="http://www.staffsscb.org.uk/Professionals/Procedures/Section-Four/Section-4-Promoting-the-Welfare-Safety-of-Children-in-Specific-Circumstances.aspx" TargetMode="External"/><Relationship Id="rId52" Type="http://schemas.openxmlformats.org/officeDocument/2006/relationships/hyperlink" Target="https://www.gov.uk/government/publications/mandatory-reporting-of-female-genital-mutilation-procedural-information" TargetMode="External"/><Relationship Id="rId60" Type="http://schemas.openxmlformats.org/officeDocument/2006/relationships/hyperlink" Target="http://www.staffsscb.org.uk/Professionals/Procedures/Section-Six/Section-6-Further-Guidance-for-Practitioners.aspx" TargetMode="External"/><Relationship Id="rId65" Type="http://schemas.openxmlformats.org/officeDocument/2006/relationships/hyperlink" Target="https://www.ceop.police.uk/" TargetMode="External"/><Relationship Id="rId73" Type="http://schemas.openxmlformats.org/officeDocument/2006/relationships/hyperlink" Target="http://www.staffsscb.org.uk/Professionals/Procedures/Section-Four/Section-4-Promoting-the-Welfare-Safety-of-Children-in-Specific-Circumstances.aspx" TargetMode="External"/><Relationship Id="rId78" Type="http://schemas.openxmlformats.org/officeDocument/2006/relationships/hyperlink" Target="http://webarchive.nationalarchives.gov.uk/20130107105354/http:/www.dh.gov.uk/en/Publicationsandstatistics/Publications/PublicationsPolicyAndGuidance/DH_4005629" TargetMode="External"/><Relationship Id="rId81" Type="http://schemas.openxmlformats.org/officeDocument/2006/relationships/hyperlink" Target="https://www.gov.uk/government/publications/disqualification-under-the-childcare-act-2006" TargetMode="External"/><Relationship Id="rId86" Type="http://schemas.openxmlformats.org/officeDocument/2006/relationships/hyperlink" Target="https://www.gov.uk/government/publications/disqualification-under-the-childcare-act-2006" TargetMode="External"/><Relationship Id="rId94" Type="http://schemas.openxmlformats.org/officeDocument/2006/relationships/hyperlink" Target="http://www.childrenscommissioner.gov.uk/publications" TargetMode="External"/><Relationship Id="rId99" Type="http://schemas.openxmlformats.org/officeDocument/2006/relationships/header" Target="header1.xml"/><Relationship Id="rId101" Type="http://schemas.openxmlformats.org/officeDocument/2006/relationships/footer" Target="footer3.xml"/><Relationship Id="rId122" Type="http://schemas.openxmlformats.org/officeDocument/2006/relationships/hyperlink" Target="http://www.educateagainsthate.com" TargetMode="External"/><Relationship Id="rId13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image" Target="media/image20.jpg"/><Relationship Id="rId18" Type="http://schemas.openxmlformats.org/officeDocument/2006/relationships/hyperlink" Target="https://www.gov.uk/report-child-abuse-to-local-council" TargetMode="External"/><Relationship Id="rId39" Type="http://schemas.openxmlformats.org/officeDocument/2006/relationships/hyperlink" Target="http://www.staffsscb.org.uk/Professionals/Procedures/Section-Four/Section-4-Promoting-the-Welfare-Safety-of-Children-in-Specific-Circumstances.aspx" TargetMode="External"/><Relationship Id="rId109" Type="http://schemas.openxmlformats.org/officeDocument/2006/relationships/hyperlink" Target="mailto:mark.hardern@staffordshire.pnn.police.uk" TargetMode="External"/><Relationship Id="rId34" Type="http://schemas.openxmlformats.org/officeDocument/2006/relationships/hyperlink" Target="http://education.staffordshire.gov.uk/Pupil-Support/Families-First-in-School/Education-safeguarding-support/Education-safeguarding-support.aspx" TargetMode="External"/><Relationship Id="rId50" Type="http://schemas.openxmlformats.org/officeDocument/2006/relationships/hyperlink" Target="http://www.staffsscb.org.uk/Professionals/Procedures/Section-Four/Section-4-Promoting-the-Welfare-Safety-of-Children-in-Specific-Circumstances.aspx" TargetMode="External"/><Relationship Id="rId55" Type="http://schemas.openxmlformats.org/officeDocument/2006/relationships/hyperlink" Target="http://www.staffsscb.org.uk/Professionals/Procedures/Section-Four/Section-4-Promoting-the-Welfare-Safety-of-Children-in-Specific-Circumstances.aspx" TargetMode="External"/><Relationship Id="rId76" Type="http://schemas.openxmlformats.org/officeDocument/2006/relationships/hyperlink" Target="https://www.gov.uk/government/publications/boarding-schools-national-minimum-standards" TargetMode="External"/><Relationship Id="rId97" Type="http://schemas.openxmlformats.org/officeDocument/2006/relationships/hyperlink" Target="http://www.staffordshire.gov.uk/reportconcern" TargetMode="External"/><Relationship Id="rId104" Type="http://schemas.openxmlformats.org/officeDocument/2006/relationships/hyperlink" Target="http://www.staffsscb.org.uk/Professionals/Procedures/Section-Four/Section-Four-Docs/Section-4-A-Managing-Allegations-of-Abuse-against-a-Person-who-Works-with-Children.pdf" TargetMode="External"/><Relationship Id="rId120" Type="http://schemas.openxmlformats.org/officeDocument/2006/relationships/hyperlink" Target="http://www.childline.org.uk" TargetMode="External"/><Relationship Id="rId125" Type="http://schemas.openxmlformats.org/officeDocument/2006/relationships/hyperlink" Target="http://www.ceop.police.uk" TargetMode="External"/><Relationship Id="rId7" Type="http://schemas.openxmlformats.org/officeDocument/2006/relationships/footnotes" Target="footnotes.xml"/><Relationship Id="rId71" Type="http://schemas.openxmlformats.org/officeDocument/2006/relationships/hyperlink" Target="https://www.gov.uk/whistleblowing" TargetMode="External"/><Relationship Id="rId92" Type="http://schemas.openxmlformats.org/officeDocument/2006/relationships/hyperlink" Target="https://esat.nspcc.org.uk/Account/login.aspx?ReturnUrl=%2f" TargetMode="External"/><Relationship Id="rId2" Type="http://schemas.openxmlformats.org/officeDocument/2006/relationships/customXml" Target="../customXml/item2.xml"/><Relationship Id="rId29" Type="http://schemas.openxmlformats.org/officeDocument/2006/relationships/hyperlink" Target="https://www.gov.uk/whistleblowing" TargetMode="External"/><Relationship Id="rId24" Type="http://schemas.openxmlformats.org/officeDocument/2006/relationships/hyperlink" Target="https://www.gov.uk/government/publications/keeping-children-safe-in-education--2" TargetMode="External"/><Relationship Id="rId40" Type="http://schemas.openxmlformats.org/officeDocument/2006/relationships/hyperlink" Target="https://www.gov.uk/government/publications/children-who-run-away-or-go-missing-from-home-or-care" TargetMode="External"/><Relationship Id="rId45" Type="http://schemas.openxmlformats.org/officeDocument/2006/relationships/hyperlink" Target="https://www.gov.uk/guidance/domestic-violence-and-abuse" TargetMode="External"/><Relationship Id="rId66" Type="http://schemas.openxmlformats.org/officeDocument/2006/relationships/hyperlink" Target="file:///C:\Users\tfros2sc\AppData\Local\Microsoft\Windows\Temporary%20Internet%20Files\Content.Word\-http:\www.staffsscb.org.uk\Training\Learning-resources\Sexting.aspx" TargetMode="External"/><Relationship Id="rId87" Type="http://schemas.openxmlformats.org/officeDocument/2006/relationships/hyperlink" Target="https://www.gov.uk/government/publications/safeguarding-practitioners-information-sharing-advice" TargetMode="External"/><Relationship Id="rId110" Type="http://schemas.openxmlformats.org/officeDocument/2006/relationships/hyperlink" Target="mailto:prevent@staffordshire.pnn.police.uk" TargetMode="External"/><Relationship Id="rId115" Type="http://schemas.openxmlformats.org/officeDocument/2006/relationships/hyperlink" Target="mailto:fish@stoke.gov.uk" TargetMode="External"/><Relationship Id="rId131" Type="http://schemas.openxmlformats.org/officeDocument/2006/relationships/theme" Target="theme/theme1.xml"/><Relationship Id="rId61" Type="http://schemas.openxmlformats.org/officeDocument/2006/relationships/hyperlink" Target="https://educateagainsthate.com" TargetMode="External"/><Relationship Id="rId82" Type="http://schemas.openxmlformats.org/officeDocument/2006/relationships/hyperlink" Target="https://www.gov.uk/government/publications/working-together-to-safeguard-childre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4A1D6C-0768-4C2F-A42A-7671A43FD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9F3149EC</Template>
  <TotalTime>1</TotalTime>
  <Pages>48</Pages>
  <Words>19706</Words>
  <Characters>112330</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Managers meeting – 12 June 2005 Kingsfield</vt:lpstr>
    </vt:vector>
  </TitlesOfParts>
  <Company>Suffolk County Council</Company>
  <LinksUpToDate>false</LinksUpToDate>
  <CharactersWithSpaces>131773</CharactersWithSpaces>
  <SharedDoc>false</SharedDoc>
  <HLinks>
    <vt:vector size="642" baseType="variant">
      <vt:variant>
        <vt:i4>4915270</vt:i4>
      </vt:variant>
      <vt:variant>
        <vt:i4>318</vt:i4>
      </vt:variant>
      <vt:variant>
        <vt:i4>0</vt:i4>
      </vt:variant>
      <vt:variant>
        <vt:i4>5</vt:i4>
      </vt:variant>
      <vt:variant>
        <vt:lpwstr>http://www.unicef.org.uk/</vt:lpwstr>
      </vt:variant>
      <vt:variant>
        <vt:lpwstr/>
      </vt:variant>
      <vt:variant>
        <vt:i4>6619207</vt:i4>
      </vt:variant>
      <vt:variant>
        <vt:i4>315</vt:i4>
      </vt:variant>
      <vt:variant>
        <vt:i4>0</vt:i4>
      </vt:variant>
      <vt:variant>
        <vt:i4>5</vt:i4>
      </vt:variant>
      <vt:variant>
        <vt:lpwstr>http://www.staffordshirewomensaid.org/contact_us/</vt:lpwstr>
      </vt:variant>
      <vt:variant>
        <vt:lpwstr/>
      </vt:variant>
      <vt:variant>
        <vt:i4>4259904</vt:i4>
      </vt:variant>
      <vt:variant>
        <vt:i4>312</vt:i4>
      </vt:variant>
      <vt:variant>
        <vt:i4>0</vt:i4>
      </vt:variant>
      <vt:variant>
        <vt:i4>5</vt:i4>
      </vt:variant>
      <vt:variant>
        <vt:lpwstr>https://www.nspcc.org.uk/</vt:lpwstr>
      </vt:variant>
      <vt:variant>
        <vt:lpwstr/>
      </vt:variant>
      <vt:variant>
        <vt:i4>3997822</vt:i4>
      </vt:variant>
      <vt:variant>
        <vt:i4>309</vt:i4>
      </vt:variant>
      <vt:variant>
        <vt:i4>0</vt:i4>
      </vt:variant>
      <vt:variant>
        <vt:i4>5</vt:i4>
      </vt:variant>
      <vt:variant>
        <vt:lpwstr>http://www.knowaboutcse.co.uk/</vt:lpwstr>
      </vt:variant>
      <vt:variant>
        <vt:lpwstr/>
      </vt:variant>
      <vt:variant>
        <vt:i4>3145855</vt:i4>
      </vt:variant>
      <vt:variant>
        <vt:i4>306</vt:i4>
      </vt:variant>
      <vt:variant>
        <vt:i4>0</vt:i4>
      </vt:variant>
      <vt:variant>
        <vt:i4>5</vt:i4>
      </vt:variant>
      <vt:variant>
        <vt:lpwstr>http://www.ceop.police.uk/</vt:lpwstr>
      </vt:variant>
      <vt:variant>
        <vt:lpwstr/>
      </vt:variant>
      <vt:variant>
        <vt:i4>6619238</vt:i4>
      </vt:variant>
      <vt:variant>
        <vt:i4>303</vt:i4>
      </vt:variant>
      <vt:variant>
        <vt:i4>0</vt:i4>
      </vt:variant>
      <vt:variant>
        <vt:i4>5</vt:i4>
      </vt:variant>
      <vt:variant>
        <vt:lpwstr>http://www.safeguardingchildren.stoke-on-trent.gov.uk/</vt:lpwstr>
      </vt:variant>
      <vt:variant>
        <vt:lpwstr/>
      </vt:variant>
      <vt:variant>
        <vt:i4>1835083</vt:i4>
      </vt:variant>
      <vt:variant>
        <vt:i4>300</vt:i4>
      </vt:variant>
      <vt:variant>
        <vt:i4>0</vt:i4>
      </vt:variant>
      <vt:variant>
        <vt:i4>5</vt:i4>
      </vt:variant>
      <vt:variant>
        <vt:lpwstr>http://www.staffsscb.org.uk/</vt:lpwstr>
      </vt:variant>
      <vt:variant>
        <vt:lpwstr/>
      </vt:variant>
      <vt:variant>
        <vt:i4>3145779</vt:i4>
      </vt:variant>
      <vt:variant>
        <vt:i4>297</vt:i4>
      </vt:variant>
      <vt:variant>
        <vt:i4>0</vt:i4>
      </vt:variant>
      <vt:variant>
        <vt:i4>5</vt:i4>
      </vt:variant>
      <vt:variant>
        <vt:lpwstr>http://www.educateagainsthate.com/</vt:lpwstr>
      </vt:variant>
      <vt:variant>
        <vt:lpwstr/>
      </vt:variant>
      <vt:variant>
        <vt:i4>7864340</vt:i4>
      </vt:variant>
      <vt:variant>
        <vt:i4>294</vt:i4>
      </vt:variant>
      <vt:variant>
        <vt:i4>0</vt:i4>
      </vt:variant>
      <vt:variant>
        <vt:i4>5</vt:i4>
      </vt:variant>
      <vt:variant>
        <vt:lpwstr>mailto:enquiries@ofsted.gov.uk</vt:lpwstr>
      </vt:variant>
      <vt:variant>
        <vt:lpwstr/>
      </vt:variant>
      <vt:variant>
        <vt:i4>1769551</vt:i4>
      </vt:variant>
      <vt:variant>
        <vt:i4>291</vt:i4>
      </vt:variant>
      <vt:variant>
        <vt:i4>0</vt:i4>
      </vt:variant>
      <vt:variant>
        <vt:i4>5</vt:i4>
      </vt:variant>
      <vt:variant>
        <vt:lpwstr>http://www.childline.org.uk/</vt:lpwstr>
      </vt:variant>
      <vt:variant>
        <vt:lpwstr/>
      </vt:variant>
      <vt:variant>
        <vt:i4>3342424</vt:i4>
      </vt:variant>
      <vt:variant>
        <vt:i4>288</vt:i4>
      </vt:variant>
      <vt:variant>
        <vt:i4>0</vt:i4>
      </vt:variant>
      <vt:variant>
        <vt:i4>5</vt:i4>
      </vt:variant>
      <vt:variant>
        <vt:lpwstr>mailto:helpline@saferinternet.org.uk</vt:lpwstr>
      </vt:variant>
      <vt:variant>
        <vt:lpwstr/>
      </vt:variant>
      <vt:variant>
        <vt:i4>7733310</vt:i4>
      </vt:variant>
      <vt:variant>
        <vt:i4>285</vt:i4>
      </vt:variant>
      <vt:variant>
        <vt:i4>0</vt:i4>
      </vt:variant>
      <vt:variant>
        <vt:i4>5</vt:i4>
      </vt:variant>
      <vt:variant>
        <vt:lpwstr>http://www.iwf.org.uk/</vt:lpwstr>
      </vt:variant>
      <vt:variant>
        <vt:lpwstr/>
      </vt:variant>
      <vt:variant>
        <vt:i4>1441857</vt:i4>
      </vt:variant>
      <vt:variant>
        <vt:i4>282</vt:i4>
      </vt:variant>
      <vt:variant>
        <vt:i4>0</vt:i4>
      </vt:variant>
      <vt:variant>
        <vt:i4>5</vt:i4>
      </vt:variant>
      <vt:variant>
        <vt:lpwstr>http://www.saferinternet.org.uk/helpline</vt:lpwstr>
      </vt:variant>
      <vt:variant>
        <vt:lpwstr/>
      </vt:variant>
      <vt:variant>
        <vt:i4>3145766</vt:i4>
      </vt:variant>
      <vt:variant>
        <vt:i4>279</vt:i4>
      </vt:variant>
      <vt:variant>
        <vt:i4>0</vt:i4>
      </vt:variant>
      <vt:variant>
        <vt:i4>5</vt:i4>
      </vt:variant>
      <vt:variant>
        <vt:lpwstr>http://ceop.police.uk/</vt:lpwstr>
      </vt:variant>
      <vt:variant>
        <vt:lpwstr/>
      </vt:variant>
      <vt:variant>
        <vt:i4>2883670</vt:i4>
      </vt:variant>
      <vt:variant>
        <vt:i4>276</vt:i4>
      </vt:variant>
      <vt:variant>
        <vt:i4>0</vt:i4>
      </vt:variant>
      <vt:variant>
        <vt:i4>5</vt:i4>
      </vt:variant>
      <vt:variant>
        <vt:lpwstr>mailto:fish@stoke.gov.uk</vt:lpwstr>
      </vt:variant>
      <vt:variant>
        <vt:lpwstr/>
      </vt:variant>
      <vt:variant>
        <vt:i4>65661</vt:i4>
      </vt:variant>
      <vt:variant>
        <vt:i4>273</vt:i4>
      </vt:variant>
      <vt:variant>
        <vt:i4>0</vt:i4>
      </vt:variant>
      <vt:variant>
        <vt:i4>5</vt:i4>
      </vt:variant>
      <vt:variant>
        <vt:lpwstr>mailto:fostering@stoke.gov.uk</vt:lpwstr>
      </vt:variant>
      <vt:variant>
        <vt:lpwstr/>
      </vt:variant>
      <vt:variant>
        <vt:i4>1441828</vt:i4>
      </vt:variant>
      <vt:variant>
        <vt:i4>270</vt:i4>
      </vt:variant>
      <vt:variant>
        <vt:i4>0</vt:i4>
      </vt:variant>
      <vt:variant>
        <vt:i4>5</vt:i4>
      </vt:variant>
      <vt:variant>
        <vt:lpwstr>mailto:sscb.admin@staffordshire.gov.uk</vt:lpwstr>
      </vt:variant>
      <vt:variant>
        <vt:lpwstr/>
      </vt:variant>
      <vt:variant>
        <vt:i4>327713</vt:i4>
      </vt:variant>
      <vt:variant>
        <vt:i4>267</vt:i4>
      </vt:variant>
      <vt:variant>
        <vt:i4>0</vt:i4>
      </vt:variant>
      <vt:variant>
        <vt:i4>5</vt:i4>
      </vt:variant>
      <vt:variant>
        <vt:lpwstr>mailto:fostering&amp;adoptionbus@staffordshire.gov.uk</vt:lpwstr>
      </vt:variant>
      <vt:variant>
        <vt:lpwstr/>
      </vt:variant>
      <vt:variant>
        <vt:i4>1245221</vt:i4>
      </vt:variant>
      <vt:variant>
        <vt:i4>264</vt:i4>
      </vt:variant>
      <vt:variant>
        <vt:i4>0</vt:i4>
      </vt:variant>
      <vt:variant>
        <vt:i4>5</vt:i4>
      </vt:variant>
      <vt:variant>
        <vt:lpwstr>mailto:families.first@staffordshire.gov.uk</vt:lpwstr>
      </vt:variant>
      <vt:variant>
        <vt:lpwstr/>
      </vt:variant>
      <vt:variant>
        <vt:i4>3866651</vt:i4>
      </vt:variant>
      <vt:variant>
        <vt:i4>261</vt:i4>
      </vt:variant>
      <vt:variant>
        <vt:i4>0</vt:i4>
      </vt:variant>
      <vt:variant>
        <vt:i4>5</vt:i4>
      </vt:variant>
      <vt:variant>
        <vt:lpwstr>mailto:prevent@staffordshire.pnn.police.uk</vt:lpwstr>
      </vt:variant>
      <vt:variant>
        <vt:lpwstr/>
      </vt:variant>
      <vt:variant>
        <vt:i4>2031719</vt:i4>
      </vt:variant>
      <vt:variant>
        <vt:i4>258</vt:i4>
      </vt:variant>
      <vt:variant>
        <vt:i4>0</vt:i4>
      </vt:variant>
      <vt:variant>
        <vt:i4>5</vt:i4>
      </vt:variant>
      <vt:variant>
        <vt:lpwstr>mailto:mark.hardern@staffordshire.pnn.police.uk</vt:lpwstr>
      </vt:variant>
      <vt:variant>
        <vt:lpwstr/>
      </vt:variant>
      <vt:variant>
        <vt:i4>7143427</vt:i4>
      </vt:variant>
      <vt:variant>
        <vt:i4>255</vt:i4>
      </vt:variant>
      <vt:variant>
        <vt:i4>0</vt:i4>
      </vt:variant>
      <vt:variant>
        <vt:i4>5</vt:i4>
      </vt:variant>
      <vt:variant>
        <vt:lpwstr>mailto:eds.team.manager@staffordshire.gov.uk</vt:lpwstr>
      </vt:variant>
      <vt:variant>
        <vt:lpwstr/>
      </vt:variant>
      <vt:variant>
        <vt:i4>1638479</vt:i4>
      </vt:variant>
      <vt:variant>
        <vt:i4>252</vt:i4>
      </vt:variant>
      <vt:variant>
        <vt:i4>0</vt:i4>
      </vt:variant>
      <vt:variant>
        <vt:i4>5</vt:i4>
      </vt:variant>
      <vt:variant>
        <vt:lpwstr>http://www.staffordshire.gov.uk/reportconcern</vt:lpwstr>
      </vt:variant>
      <vt:variant>
        <vt:lpwstr/>
      </vt:variant>
      <vt:variant>
        <vt:i4>2162775</vt:i4>
      </vt:variant>
      <vt:variant>
        <vt:i4>249</vt:i4>
      </vt:variant>
      <vt:variant>
        <vt:i4>0</vt:i4>
      </vt:variant>
      <vt:variant>
        <vt:i4>5</vt:i4>
      </vt:variant>
      <vt:variant>
        <vt:lpwstr>mailto:esas@staffordshire.gov.uk</vt:lpwstr>
      </vt:variant>
      <vt:variant>
        <vt:lpwstr/>
      </vt:variant>
      <vt:variant>
        <vt:i4>1441869</vt:i4>
      </vt:variant>
      <vt:variant>
        <vt:i4>246</vt:i4>
      </vt:variant>
      <vt:variant>
        <vt:i4>0</vt:i4>
      </vt:variant>
      <vt:variant>
        <vt:i4>5</vt:i4>
      </vt:variant>
      <vt:variant>
        <vt:lpwstr>http://www.staffsscb.org.uk/Professionals/Key-Safeguarding/Managing-Allegations/Guidance-for-Safer-Working-Practice-for-Adults-who-work-with-Children.doc</vt:lpwstr>
      </vt:variant>
      <vt:variant>
        <vt:lpwstr/>
      </vt:variant>
      <vt:variant>
        <vt:i4>7077926</vt:i4>
      </vt:variant>
      <vt:variant>
        <vt:i4>243</vt:i4>
      </vt:variant>
      <vt:variant>
        <vt:i4>0</vt:i4>
      </vt:variant>
      <vt:variant>
        <vt:i4>5</vt:i4>
      </vt:variant>
      <vt:variant>
        <vt:lpwstr>http://www.staffsscb.org.uk/Professionals/Procedures/Section-Four/Section-Four-Docs/Section-4-A-Managing-Allegations-of-Abuse-against-a-Person-who-Works-with-Children.pdf</vt:lpwstr>
      </vt:variant>
      <vt:variant>
        <vt:lpwstr/>
      </vt:variant>
      <vt:variant>
        <vt:i4>2752523</vt:i4>
      </vt:variant>
      <vt:variant>
        <vt:i4>240</vt:i4>
      </vt:variant>
      <vt:variant>
        <vt:i4>0</vt:i4>
      </vt:variant>
      <vt:variant>
        <vt:i4>5</vt:i4>
      </vt:variant>
      <vt:variant>
        <vt:lpwstr>mailto:Becky.murphy@staffordshire.gov.uk</vt:lpwstr>
      </vt:variant>
      <vt:variant>
        <vt:lpwstr/>
      </vt:variant>
      <vt:variant>
        <vt:i4>2162701</vt:i4>
      </vt:variant>
      <vt:variant>
        <vt:i4>237</vt:i4>
      </vt:variant>
      <vt:variant>
        <vt:i4>0</vt:i4>
      </vt:variant>
      <vt:variant>
        <vt:i4>5</vt:i4>
      </vt:variant>
      <vt:variant>
        <vt:lpwstr>mailto:H.Marshall@sstaffs.gov.uk</vt:lpwstr>
      </vt:variant>
      <vt:variant>
        <vt:lpwstr/>
      </vt:variant>
      <vt:variant>
        <vt:i4>7536689</vt:i4>
      </vt:variant>
      <vt:variant>
        <vt:i4>234</vt:i4>
      </vt:variant>
      <vt:variant>
        <vt:i4>0</vt:i4>
      </vt:variant>
      <vt:variant>
        <vt:i4>5</vt:i4>
      </vt:variant>
      <vt:variant>
        <vt:lpwstr>https://www.staffsscb.org.uk/Professionals/Procedures/Section-Four/Section-Four-Docs/Section-4A-Managing-Allegations-of-Abuse-against-a-Person-who-works-with-Children-Aug-2015-CURRENTLY-UNDER-REVIEW.pdf</vt:lpwstr>
      </vt:variant>
      <vt:variant>
        <vt:lpwstr/>
      </vt:variant>
      <vt:variant>
        <vt:i4>1638479</vt:i4>
      </vt:variant>
      <vt:variant>
        <vt:i4>231</vt:i4>
      </vt:variant>
      <vt:variant>
        <vt:i4>0</vt:i4>
      </vt:variant>
      <vt:variant>
        <vt:i4>5</vt:i4>
      </vt:variant>
      <vt:variant>
        <vt:lpwstr>http://www.staffordshire.gov.uk/reportconcern</vt:lpwstr>
      </vt:variant>
      <vt:variant>
        <vt:lpwstr/>
      </vt:variant>
      <vt:variant>
        <vt:i4>917583</vt:i4>
      </vt:variant>
      <vt:variant>
        <vt:i4>228</vt:i4>
      </vt:variant>
      <vt:variant>
        <vt:i4>0</vt:i4>
      </vt:variant>
      <vt:variant>
        <vt:i4>5</vt:i4>
      </vt:variant>
      <vt:variant>
        <vt:lpwstr>http://www.childrenscommissioner.gov.uk/publications</vt:lpwstr>
      </vt:variant>
      <vt:variant>
        <vt:lpwstr/>
      </vt:variant>
      <vt:variant>
        <vt:i4>2490485</vt:i4>
      </vt:variant>
      <vt:variant>
        <vt:i4>225</vt:i4>
      </vt:variant>
      <vt:variant>
        <vt:i4>0</vt:i4>
      </vt:variant>
      <vt:variant>
        <vt:i4>5</vt:i4>
      </vt:variant>
      <vt:variant>
        <vt:lpwstr>https://www.gov.uk/browse/visas-immigration/asylum</vt:lpwstr>
      </vt:variant>
      <vt:variant>
        <vt:lpwstr/>
      </vt:variant>
      <vt:variant>
        <vt:i4>7929896</vt:i4>
      </vt:variant>
      <vt:variant>
        <vt:i4>222</vt:i4>
      </vt:variant>
      <vt:variant>
        <vt:i4>0</vt:i4>
      </vt:variant>
      <vt:variant>
        <vt:i4>5</vt:i4>
      </vt:variant>
      <vt:variant>
        <vt:lpwstr>https://esat.nspcc.org.uk/Account/login.aspx?ReturnUrl=%2f</vt:lpwstr>
      </vt:variant>
      <vt:variant>
        <vt:lpwstr/>
      </vt:variant>
      <vt:variant>
        <vt:i4>3014703</vt:i4>
      </vt:variant>
      <vt:variant>
        <vt:i4>219</vt:i4>
      </vt:variant>
      <vt:variant>
        <vt:i4>0</vt:i4>
      </vt:variant>
      <vt:variant>
        <vt:i4>5</vt:i4>
      </vt:variant>
      <vt:variant>
        <vt:lpwstr>https://www.gov.uk/government/uploads/system/uploads/attachment_data/file/357068/statutory_schools_policies_Sept_14_FINAL.pdf</vt:lpwstr>
      </vt:variant>
      <vt:variant>
        <vt:lpwstr/>
      </vt:variant>
      <vt:variant>
        <vt:i4>7995518</vt:i4>
      </vt:variant>
      <vt:variant>
        <vt:i4>216</vt:i4>
      </vt:variant>
      <vt:variant>
        <vt:i4>0</vt:i4>
      </vt:variant>
      <vt:variant>
        <vt:i4>5</vt:i4>
      </vt:variant>
      <vt:variant>
        <vt:lpwstr>https://www.gov.uk/government/uploads/system/uploads/attachment_data/file/596629/EYFS_STATUTORY_FRAMEWORK_2017.pdf</vt:lpwstr>
      </vt:variant>
      <vt:variant>
        <vt:lpwstr/>
      </vt:variant>
      <vt:variant>
        <vt:i4>6881403</vt:i4>
      </vt:variant>
      <vt:variant>
        <vt:i4>213</vt:i4>
      </vt:variant>
      <vt:variant>
        <vt:i4>0</vt:i4>
      </vt:variant>
      <vt:variant>
        <vt:i4>5</vt:i4>
      </vt:variant>
      <vt:variant>
        <vt:lpwstr>http://www.staffordshire.gov.uk/education/welfareservice/missing/CME-Referral/Children-Missing-Education-Policypdf.pdf</vt:lpwstr>
      </vt:variant>
      <vt:variant>
        <vt:lpwstr/>
      </vt:variant>
      <vt:variant>
        <vt:i4>3997741</vt:i4>
      </vt:variant>
      <vt:variant>
        <vt:i4>210</vt:i4>
      </vt:variant>
      <vt:variant>
        <vt:i4>0</vt:i4>
      </vt:variant>
      <vt:variant>
        <vt:i4>5</vt:i4>
      </vt:variant>
      <vt:variant>
        <vt:lpwstr>https://www.gov.uk/government/publications/what-to-do-if-youre-worried-a-child-is-being-abused</vt:lpwstr>
      </vt:variant>
      <vt:variant>
        <vt:lpwstr/>
      </vt:variant>
      <vt:variant>
        <vt:i4>4194394</vt:i4>
      </vt:variant>
      <vt:variant>
        <vt:i4>207</vt:i4>
      </vt:variant>
      <vt:variant>
        <vt:i4>0</vt:i4>
      </vt:variant>
      <vt:variant>
        <vt:i4>5</vt:i4>
      </vt:variant>
      <vt:variant>
        <vt:lpwstr>https://www.gov.uk/government/publications/safeguarding-practitioners-information-sharing-advice</vt:lpwstr>
      </vt:variant>
      <vt:variant>
        <vt:lpwstr/>
      </vt:variant>
      <vt:variant>
        <vt:i4>1114204</vt:i4>
      </vt:variant>
      <vt:variant>
        <vt:i4>204</vt:i4>
      </vt:variant>
      <vt:variant>
        <vt:i4>0</vt:i4>
      </vt:variant>
      <vt:variant>
        <vt:i4>5</vt:i4>
      </vt:variant>
      <vt:variant>
        <vt:lpwstr>https://www.gov.uk/government/publications/disqualification-under-the-childcare-act-2006</vt:lpwstr>
      </vt:variant>
      <vt:variant>
        <vt:lpwstr/>
      </vt:variant>
      <vt:variant>
        <vt:i4>5898255</vt:i4>
      </vt:variant>
      <vt:variant>
        <vt:i4>201</vt:i4>
      </vt:variant>
      <vt:variant>
        <vt:i4>0</vt:i4>
      </vt:variant>
      <vt:variant>
        <vt:i4>5</vt:i4>
      </vt:variant>
      <vt:variant>
        <vt:lpwstr>https://www.gov.uk/government/publications/keeping-children-safe-in-education--2</vt:lpwstr>
      </vt:variant>
      <vt:variant>
        <vt:lpwstr/>
      </vt:variant>
      <vt:variant>
        <vt:i4>524309</vt:i4>
      </vt:variant>
      <vt:variant>
        <vt:i4>198</vt:i4>
      </vt:variant>
      <vt:variant>
        <vt:i4>0</vt:i4>
      </vt:variant>
      <vt:variant>
        <vt:i4>5</vt:i4>
      </vt:variant>
      <vt:variant>
        <vt:lpwstr>http://www.staffsscb.org.uk/professionals/Inter-Agencytraining/events</vt:lpwstr>
      </vt:variant>
      <vt:variant>
        <vt:lpwstr/>
      </vt:variant>
      <vt:variant>
        <vt:i4>4915285</vt:i4>
      </vt:variant>
      <vt:variant>
        <vt:i4>195</vt:i4>
      </vt:variant>
      <vt:variant>
        <vt:i4>0</vt:i4>
      </vt:variant>
      <vt:variant>
        <vt:i4>5</vt:i4>
      </vt:variant>
      <vt:variant>
        <vt:lpwstr>http://www.staffsscb.org.uk/professionals/procedures/</vt:lpwstr>
      </vt:variant>
      <vt:variant>
        <vt:lpwstr/>
      </vt:variant>
      <vt:variant>
        <vt:i4>1507417</vt:i4>
      </vt:variant>
      <vt:variant>
        <vt:i4>192</vt:i4>
      </vt:variant>
      <vt:variant>
        <vt:i4>0</vt:i4>
      </vt:variant>
      <vt:variant>
        <vt:i4>5</vt:i4>
      </vt:variant>
      <vt:variant>
        <vt:lpwstr>https://www.gov.uk/government/publications/working-together-to-safeguard-children--2</vt:lpwstr>
      </vt:variant>
      <vt:variant>
        <vt:lpwstr/>
      </vt:variant>
      <vt:variant>
        <vt:i4>1114204</vt:i4>
      </vt:variant>
      <vt:variant>
        <vt:i4>189</vt:i4>
      </vt:variant>
      <vt:variant>
        <vt:i4>0</vt:i4>
      </vt:variant>
      <vt:variant>
        <vt:i4>5</vt:i4>
      </vt:variant>
      <vt:variant>
        <vt:lpwstr>https://www.gov.uk/government/publications/disqualification-under-the-childcare-act-2006</vt:lpwstr>
      </vt:variant>
      <vt:variant>
        <vt:lpwstr/>
      </vt:variant>
      <vt:variant>
        <vt:i4>7995518</vt:i4>
      </vt:variant>
      <vt:variant>
        <vt:i4>186</vt:i4>
      </vt:variant>
      <vt:variant>
        <vt:i4>0</vt:i4>
      </vt:variant>
      <vt:variant>
        <vt:i4>5</vt:i4>
      </vt:variant>
      <vt:variant>
        <vt:lpwstr>https://www.gov.uk/government/uploads/system/uploads/attachment_data/file/596629/EYFS_STATUTORY_FRAMEWORK_2017.pdf</vt:lpwstr>
      </vt:variant>
      <vt:variant>
        <vt:lpwstr/>
      </vt:variant>
      <vt:variant>
        <vt:i4>5046339</vt:i4>
      </vt:variant>
      <vt:variant>
        <vt:i4>183</vt:i4>
      </vt:variant>
      <vt:variant>
        <vt:i4>0</vt:i4>
      </vt:variant>
      <vt:variant>
        <vt:i4>5</vt:i4>
      </vt:variant>
      <vt:variant>
        <vt:lpwstr>https://www.gov.uk/government/publications/childrens-homes-regulations-including-quality-standards-guide</vt:lpwstr>
      </vt:variant>
      <vt:variant>
        <vt:lpwstr/>
      </vt:variant>
      <vt:variant>
        <vt:i4>4194407</vt:i4>
      </vt:variant>
      <vt:variant>
        <vt:i4>180</vt:i4>
      </vt:variant>
      <vt:variant>
        <vt:i4>0</vt:i4>
      </vt:variant>
      <vt:variant>
        <vt:i4>5</vt:i4>
      </vt:variant>
      <vt:variant>
        <vt:lpwstr>http://webarchive.nationalarchives.gov.uk/20130107105354/http:/www.dh.gov.uk/en/Publicationsandstatistics/Publications/PublicationsPolicyAndGuidance/DH_4005629</vt:lpwstr>
      </vt:variant>
      <vt:variant>
        <vt:lpwstr/>
      </vt:variant>
      <vt:variant>
        <vt:i4>5963778</vt:i4>
      </vt:variant>
      <vt:variant>
        <vt:i4>177</vt:i4>
      </vt:variant>
      <vt:variant>
        <vt:i4>0</vt:i4>
      </vt:variant>
      <vt:variant>
        <vt:i4>5</vt:i4>
      </vt:variant>
      <vt:variant>
        <vt:lpwstr>https://www.gov.uk/government/publications/residential-special-schools-national-minimum-standards</vt:lpwstr>
      </vt:variant>
      <vt:variant>
        <vt:lpwstr/>
      </vt:variant>
      <vt:variant>
        <vt:i4>2621478</vt:i4>
      </vt:variant>
      <vt:variant>
        <vt:i4>174</vt:i4>
      </vt:variant>
      <vt:variant>
        <vt:i4>0</vt:i4>
      </vt:variant>
      <vt:variant>
        <vt:i4>5</vt:i4>
      </vt:variant>
      <vt:variant>
        <vt:lpwstr>https://www.gov.uk/government/publications/boarding-schools-national-minimum-standards</vt:lpwstr>
      </vt:variant>
      <vt:variant>
        <vt:lpwstr/>
      </vt:variant>
      <vt:variant>
        <vt:i4>8192078</vt:i4>
      </vt:variant>
      <vt:variant>
        <vt:i4>171</vt:i4>
      </vt:variant>
      <vt:variant>
        <vt:i4>0</vt:i4>
      </vt:variant>
      <vt:variant>
        <vt:i4>5</vt:i4>
      </vt:variant>
      <vt:variant>
        <vt:lpwstr>https://www.gov.uk/government/uploads/system/uploads/attachment_data/file/419628/Information_sharing_advice_safeguarding_practitioners.pdf</vt:lpwstr>
      </vt:variant>
      <vt:variant>
        <vt:lpwstr/>
      </vt:variant>
      <vt:variant>
        <vt:i4>6684726</vt:i4>
      </vt:variant>
      <vt:variant>
        <vt:i4>168</vt:i4>
      </vt:variant>
      <vt:variant>
        <vt:i4>0</vt:i4>
      </vt:variant>
      <vt:variant>
        <vt:i4>5</vt:i4>
      </vt:variant>
      <vt:variant>
        <vt:lpwstr>https://www.gov.uk/government/publications/designated-teacher-for-looked-after-children</vt:lpwstr>
      </vt:variant>
      <vt:variant>
        <vt:lpwstr/>
      </vt:variant>
      <vt:variant>
        <vt:i4>2949243</vt:i4>
      </vt:variant>
      <vt:variant>
        <vt:i4>165</vt:i4>
      </vt:variant>
      <vt:variant>
        <vt:i4>0</vt:i4>
      </vt:variant>
      <vt:variant>
        <vt:i4>5</vt:i4>
      </vt:variant>
      <vt:variant>
        <vt:lpwstr>http://www.staffsscb.org.uk/Professionals/Procedures/Section-Four/Section-4-Promoting-the-Welfare-Safety-of-Children-in-Specific-Circumstances.aspx</vt:lpwstr>
      </vt:variant>
      <vt:variant>
        <vt:lpwstr/>
      </vt:variant>
      <vt:variant>
        <vt:i4>2883621</vt:i4>
      </vt:variant>
      <vt:variant>
        <vt:i4>162</vt:i4>
      </vt:variant>
      <vt:variant>
        <vt:i4>0</vt:i4>
      </vt:variant>
      <vt:variant>
        <vt:i4>5</vt:i4>
      </vt:variant>
      <vt:variant>
        <vt:lpwstr>https://www.gov.uk/government/news/home-office-launches-child-abuse-whistleblowing-helpline</vt:lpwstr>
      </vt:variant>
      <vt:variant>
        <vt:lpwstr/>
      </vt:variant>
      <vt:variant>
        <vt:i4>1572888</vt:i4>
      </vt:variant>
      <vt:variant>
        <vt:i4>159</vt:i4>
      </vt:variant>
      <vt:variant>
        <vt:i4>0</vt:i4>
      </vt:variant>
      <vt:variant>
        <vt:i4>5</vt:i4>
      </vt:variant>
      <vt:variant>
        <vt:lpwstr>https://www.gov.uk/whistleblowing</vt:lpwstr>
      </vt:variant>
      <vt:variant>
        <vt:lpwstr/>
      </vt:variant>
      <vt:variant>
        <vt:i4>917583</vt:i4>
      </vt:variant>
      <vt:variant>
        <vt:i4>156</vt:i4>
      </vt:variant>
      <vt:variant>
        <vt:i4>0</vt:i4>
      </vt:variant>
      <vt:variant>
        <vt:i4>5</vt:i4>
      </vt:variant>
      <vt:variant>
        <vt:lpwstr>http://www.childrenscommissioner.gov.uk/publications</vt:lpwstr>
      </vt:variant>
      <vt:variant>
        <vt:lpwstr/>
      </vt:variant>
      <vt:variant>
        <vt:i4>3342383</vt:i4>
      </vt:variant>
      <vt:variant>
        <vt:i4>153</vt:i4>
      </vt:variant>
      <vt:variant>
        <vt:i4>0</vt:i4>
      </vt:variant>
      <vt:variant>
        <vt:i4>5</vt:i4>
      </vt:variant>
      <vt:variant>
        <vt:lpwstr>http://www.staffsscb.org.uk/Professionals/Procedures/Section-Six/Section-6-Further-Guidance-for-Practitioners.aspx</vt:lpwstr>
      </vt:variant>
      <vt:variant>
        <vt:lpwstr/>
      </vt:variant>
      <vt:variant>
        <vt:i4>7209062</vt:i4>
      </vt:variant>
      <vt:variant>
        <vt:i4>150</vt:i4>
      </vt:variant>
      <vt:variant>
        <vt:i4>0</vt:i4>
      </vt:variant>
      <vt:variant>
        <vt:i4>5</vt:i4>
      </vt:variant>
      <vt:variant>
        <vt:lpwstr>https://www.gov.uk/government/publications/safeguarding-children-who-may-have-been-trafficked-practice-guidance</vt:lpwstr>
      </vt:variant>
      <vt:variant>
        <vt:lpwstr/>
      </vt:variant>
      <vt:variant>
        <vt:i4>2949243</vt:i4>
      </vt:variant>
      <vt:variant>
        <vt:i4>147</vt:i4>
      </vt:variant>
      <vt:variant>
        <vt:i4>0</vt:i4>
      </vt:variant>
      <vt:variant>
        <vt:i4>5</vt:i4>
      </vt:variant>
      <vt:variant>
        <vt:lpwstr>http://www.staffsscb.org.uk/Professionals/Procedures/Section-Four/Section-4-Promoting-the-Welfare-Safety-of-Children-in-Specific-Circumstances.aspx</vt:lpwstr>
      </vt:variant>
      <vt:variant>
        <vt:lpwstr/>
      </vt:variant>
      <vt:variant>
        <vt:i4>4980759</vt:i4>
      </vt:variant>
      <vt:variant>
        <vt:i4>144</vt:i4>
      </vt:variant>
      <vt:variant>
        <vt:i4>0</vt:i4>
      </vt:variant>
      <vt:variant>
        <vt:i4>5</vt:i4>
      </vt:variant>
      <vt:variant>
        <vt:lpwstr>-http:/www.staffsscb.org.uk/Training/Learning-resources/Sexting.aspx</vt:lpwstr>
      </vt:variant>
      <vt:variant>
        <vt:lpwstr/>
      </vt:variant>
      <vt:variant>
        <vt:i4>6750324</vt:i4>
      </vt:variant>
      <vt:variant>
        <vt:i4>141</vt:i4>
      </vt:variant>
      <vt:variant>
        <vt:i4>0</vt:i4>
      </vt:variant>
      <vt:variant>
        <vt:i4>5</vt:i4>
      </vt:variant>
      <vt:variant>
        <vt:lpwstr>https://www.ceop.police.uk/</vt:lpwstr>
      </vt:variant>
      <vt:variant>
        <vt:lpwstr/>
      </vt:variant>
      <vt:variant>
        <vt:i4>2490405</vt:i4>
      </vt:variant>
      <vt:variant>
        <vt:i4>138</vt:i4>
      </vt:variant>
      <vt:variant>
        <vt:i4>0</vt:i4>
      </vt:variant>
      <vt:variant>
        <vt:i4>5</vt:i4>
      </vt:variant>
      <vt:variant>
        <vt:lpwstr>https://www.disrespectnobody.co.uk/sexting/what-is-sexting/</vt:lpwstr>
      </vt:variant>
      <vt:variant>
        <vt:lpwstr/>
      </vt:variant>
      <vt:variant>
        <vt:i4>3342383</vt:i4>
      </vt:variant>
      <vt:variant>
        <vt:i4>135</vt:i4>
      </vt:variant>
      <vt:variant>
        <vt:i4>0</vt:i4>
      </vt:variant>
      <vt:variant>
        <vt:i4>5</vt:i4>
      </vt:variant>
      <vt:variant>
        <vt:lpwstr>http://www.staffsscb.org.uk/Professionals/Procedures/Section-Six/Section-6-Further-Guidance-for-Practitioners.aspx</vt:lpwstr>
      </vt:variant>
      <vt:variant>
        <vt:lpwstr/>
      </vt:variant>
      <vt:variant>
        <vt:i4>3014670</vt:i4>
      </vt:variant>
      <vt:variant>
        <vt:i4>132</vt:i4>
      </vt:variant>
      <vt:variant>
        <vt:i4>0</vt:i4>
      </vt:variant>
      <vt:variant>
        <vt:i4>5</vt:i4>
      </vt:variant>
      <vt:variant>
        <vt:lpwstr>https://www.gov.uk/government/uploads/system/uploads/attachment_data/file/719902/Sexual_violence_and_sexual_harassment_between_children_in_schools_and_colleges.pdf</vt:lpwstr>
      </vt:variant>
      <vt:variant>
        <vt:lpwstr/>
      </vt:variant>
      <vt:variant>
        <vt:i4>7471220</vt:i4>
      </vt:variant>
      <vt:variant>
        <vt:i4>129</vt:i4>
      </vt:variant>
      <vt:variant>
        <vt:i4>0</vt:i4>
      </vt:variant>
      <vt:variant>
        <vt:i4>5</vt:i4>
      </vt:variant>
      <vt:variant>
        <vt:lpwstr>https://educateagainsthate.com/</vt:lpwstr>
      </vt:variant>
      <vt:variant>
        <vt:lpwstr/>
      </vt:variant>
      <vt:variant>
        <vt:i4>3342383</vt:i4>
      </vt:variant>
      <vt:variant>
        <vt:i4>126</vt:i4>
      </vt:variant>
      <vt:variant>
        <vt:i4>0</vt:i4>
      </vt:variant>
      <vt:variant>
        <vt:i4>5</vt:i4>
      </vt:variant>
      <vt:variant>
        <vt:lpwstr>http://www.staffsscb.org.uk/Professionals/Procedures/Section-Six/Section-6-Further-Guidance-for-Practitioners.aspx</vt:lpwstr>
      </vt:variant>
      <vt:variant>
        <vt:lpwstr/>
      </vt:variant>
      <vt:variant>
        <vt:i4>2949173</vt:i4>
      </vt:variant>
      <vt:variant>
        <vt:i4>123</vt:i4>
      </vt:variant>
      <vt:variant>
        <vt:i4>0</vt:i4>
      </vt:variant>
      <vt:variant>
        <vt:i4>5</vt:i4>
      </vt:variant>
      <vt:variant>
        <vt:lpwstr>https://www.gov.uk/government/publications/protecting-children-from-radicalisation-the-prevent-duty</vt:lpwstr>
      </vt:variant>
      <vt:variant>
        <vt:lpwstr/>
      </vt:variant>
      <vt:variant>
        <vt:i4>3407935</vt:i4>
      </vt:variant>
      <vt:variant>
        <vt:i4>120</vt:i4>
      </vt:variant>
      <vt:variant>
        <vt:i4>0</vt:i4>
      </vt:variant>
      <vt:variant>
        <vt:i4>5</vt:i4>
      </vt:variant>
      <vt:variant>
        <vt:lpwstr>https://www.gov.uk/government/publications/children-act-1989-private-fostering</vt:lpwstr>
      </vt:variant>
      <vt:variant>
        <vt:lpwstr/>
      </vt:variant>
      <vt:variant>
        <vt:i4>2949243</vt:i4>
      </vt:variant>
      <vt:variant>
        <vt:i4>117</vt:i4>
      </vt:variant>
      <vt:variant>
        <vt:i4>0</vt:i4>
      </vt:variant>
      <vt:variant>
        <vt:i4>5</vt:i4>
      </vt:variant>
      <vt:variant>
        <vt:lpwstr>http://www.staffsscb.org.uk/Professionals/Procedures/Section-Four/Section-4-Promoting-the-Welfare-Safety-of-Children-in-Specific-Circumstances.aspx</vt:lpwstr>
      </vt:variant>
      <vt:variant>
        <vt:lpwstr/>
      </vt:variant>
      <vt:variant>
        <vt:i4>5111891</vt:i4>
      </vt:variant>
      <vt:variant>
        <vt:i4>114</vt:i4>
      </vt:variant>
      <vt:variant>
        <vt:i4>0</vt:i4>
      </vt:variant>
      <vt:variant>
        <vt:i4>5</vt:i4>
      </vt:variant>
      <vt:variant>
        <vt:lpwstr>https://www.gov.uk/government/publications/mental-health-and-behaviour-in-schools--2</vt:lpwstr>
      </vt:variant>
      <vt:variant>
        <vt:lpwstr/>
      </vt:variant>
      <vt:variant>
        <vt:i4>2949243</vt:i4>
      </vt:variant>
      <vt:variant>
        <vt:i4>111</vt:i4>
      </vt:variant>
      <vt:variant>
        <vt:i4>0</vt:i4>
      </vt:variant>
      <vt:variant>
        <vt:i4>5</vt:i4>
      </vt:variant>
      <vt:variant>
        <vt:lpwstr>http://www.staffsscb.org.uk/Professionals/Procedures/Section-Four/Section-4-Promoting-the-Welfare-Safety-of-Children-in-Specific-Circumstances.aspx</vt:lpwstr>
      </vt:variant>
      <vt:variant>
        <vt:lpwstr/>
      </vt:variant>
      <vt:variant>
        <vt:i4>3670079</vt:i4>
      </vt:variant>
      <vt:variant>
        <vt:i4>108</vt:i4>
      </vt:variant>
      <vt:variant>
        <vt:i4>0</vt:i4>
      </vt:variant>
      <vt:variant>
        <vt:i4>5</vt:i4>
      </vt:variant>
      <vt:variant>
        <vt:lpwstr>https://www.gov.uk/guidance/forced-marriage</vt:lpwstr>
      </vt:variant>
      <vt:variant>
        <vt:lpwstr/>
      </vt:variant>
      <vt:variant>
        <vt:i4>2949243</vt:i4>
      </vt:variant>
      <vt:variant>
        <vt:i4>105</vt:i4>
      </vt:variant>
      <vt:variant>
        <vt:i4>0</vt:i4>
      </vt:variant>
      <vt:variant>
        <vt:i4>5</vt:i4>
      </vt:variant>
      <vt:variant>
        <vt:lpwstr>http://www.staffsscb.org.uk/Professionals/Procedures/Section-Four/Section-4-Promoting-the-Welfare-Safety-of-Children-in-Specific-Circumstances.aspx</vt:lpwstr>
      </vt:variant>
      <vt:variant>
        <vt:lpwstr/>
      </vt:variant>
      <vt:variant>
        <vt:i4>3407997</vt:i4>
      </vt:variant>
      <vt:variant>
        <vt:i4>102</vt:i4>
      </vt:variant>
      <vt:variant>
        <vt:i4>0</vt:i4>
      </vt:variant>
      <vt:variant>
        <vt:i4>5</vt:i4>
      </vt:variant>
      <vt:variant>
        <vt:lpwstr>https://www.gov.uk/government/publications/mandatory-reporting-of-female-genital-mutilation-procedural-information</vt:lpwstr>
      </vt:variant>
      <vt:variant>
        <vt:lpwstr/>
      </vt:variant>
      <vt:variant>
        <vt:i4>7340080</vt:i4>
      </vt:variant>
      <vt:variant>
        <vt:i4>99</vt:i4>
      </vt:variant>
      <vt:variant>
        <vt:i4>0</vt:i4>
      </vt:variant>
      <vt:variant>
        <vt:i4>5</vt:i4>
      </vt:variant>
      <vt:variant>
        <vt:lpwstr>https://www.gov.uk/government/publications/multi-agency-statutory-guidance-on-female-genital-mutilation</vt:lpwstr>
      </vt:variant>
      <vt:variant>
        <vt:lpwstr/>
      </vt:variant>
      <vt:variant>
        <vt:i4>2949243</vt:i4>
      </vt:variant>
      <vt:variant>
        <vt:i4>96</vt:i4>
      </vt:variant>
      <vt:variant>
        <vt:i4>0</vt:i4>
      </vt:variant>
      <vt:variant>
        <vt:i4>5</vt:i4>
      </vt:variant>
      <vt:variant>
        <vt:lpwstr>http://www.staffsscb.org.uk/Professionals/Procedures/Section-Four/Section-4-Promoting-the-Welfare-Safety-of-Children-in-Specific-Circumstances.aspx</vt:lpwstr>
      </vt:variant>
      <vt:variant>
        <vt:lpwstr/>
      </vt:variant>
      <vt:variant>
        <vt:i4>5832779</vt:i4>
      </vt:variant>
      <vt:variant>
        <vt:i4>93</vt:i4>
      </vt:variant>
      <vt:variant>
        <vt:i4>0</vt:i4>
      </vt:variant>
      <vt:variant>
        <vt:i4>5</vt:i4>
      </vt:variant>
      <vt:variant>
        <vt:lpwstr>https://www.gov.uk/government/publications/safeguarding-children-in-whom-illness-is-fabricated-or-induced</vt:lpwstr>
      </vt:variant>
      <vt:variant>
        <vt:lpwstr/>
      </vt:variant>
      <vt:variant>
        <vt:i4>2949243</vt:i4>
      </vt:variant>
      <vt:variant>
        <vt:i4>90</vt:i4>
      </vt:variant>
      <vt:variant>
        <vt:i4>0</vt:i4>
      </vt:variant>
      <vt:variant>
        <vt:i4>5</vt:i4>
      </vt:variant>
      <vt:variant>
        <vt:lpwstr>http://www.staffsscb.org.uk/Professionals/Procedures/Section-Four/Section-4-Promoting-the-Welfare-Safety-of-Children-in-Specific-Circumstances.aspx</vt:lpwstr>
      </vt:variant>
      <vt:variant>
        <vt:lpwstr/>
      </vt:variant>
      <vt:variant>
        <vt:i4>2490492</vt:i4>
      </vt:variant>
      <vt:variant>
        <vt:i4>87</vt:i4>
      </vt:variant>
      <vt:variant>
        <vt:i4>0</vt:i4>
      </vt:variant>
      <vt:variant>
        <vt:i4>5</vt:i4>
      </vt:variant>
      <vt:variant>
        <vt:lpwstr>https://www.gov.uk/government/publications/drugs-advice-for-schools</vt:lpwstr>
      </vt:variant>
      <vt:variant>
        <vt:lpwstr/>
      </vt:variant>
      <vt:variant>
        <vt:i4>2949243</vt:i4>
      </vt:variant>
      <vt:variant>
        <vt:i4>84</vt:i4>
      </vt:variant>
      <vt:variant>
        <vt:i4>0</vt:i4>
      </vt:variant>
      <vt:variant>
        <vt:i4>5</vt:i4>
      </vt:variant>
      <vt:variant>
        <vt:lpwstr>http://www.staffsscb.org.uk/Professionals/Procedures/Section-Four/Section-4-Promoting-the-Welfare-Safety-of-Children-in-Specific-Circumstances.aspx</vt:lpwstr>
      </vt:variant>
      <vt:variant>
        <vt:lpwstr/>
      </vt:variant>
      <vt:variant>
        <vt:i4>3932208</vt:i4>
      </vt:variant>
      <vt:variant>
        <vt:i4>81</vt:i4>
      </vt:variant>
      <vt:variant>
        <vt:i4>0</vt:i4>
      </vt:variant>
      <vt:variant>
        <vt:i4>5</vt:i4>
      </vt:variant>
      <vt:variant>
        <vt:lpwstr>https://www.gov.uk/guidance/domestic-violence-and-abuse</vt:lpwstr>
      </vt:variant>
      <vt:variant>
        <vt:lpwstr/>
      </vt:variant>
      <vt:variant>
        <vt:i4>2949243</vt:i4>
      </vt:variant>
      <vt:variant>
        <vt:i4>78</vt:i4>
      </vt:variant>
      <vt:variant>
        <vt:i4>0</vt:i4>
      </vt:variant>
      <vt:variant>
        <vt:i4>5</vt:i4>
      </vt:variant>
      <vt:variant>
        <vt:lpwstr>http://www.staffsscb.org.uk/Professionals/Procedures/Section-Four/Section-4-Promoting-the-Welfare-Safety-of-Children-in-Specific-Circumstances.aspx</vt:lpwstr>
      </vt:variant>
      <vt:variant>
        <vt:lpwstr/>
      </vt:variant>
      <vt:variant>
        <vt:i4>3997822</vt:i4>
      </vt:variant>
      <vt:variant>
        <vt:i4>75</vt:i4>
      </vt:variant>
      <vt:variant>
        <vt:i4>0</vt:i4>
      </vt:variant>
      <vt:variant>
        <vt:i4>5</vt:i4>
      </vt:variant>
      <vt:variant>
        <vt:lpwstr>http://www.knowaboutcse.co.uk/</vt:lpwstr>
      </vt:variant>
      <vt:variant>
        <vt:lpwstr/>
      </vt:variant>
      <vt:variant>
        <vt:i4>458781</vt:i4>
      </vt:variant>
      <vt:variant>
        <vt:i4>72</vt:i4>
      </vt:variant>
      <vt:variant>
        <vt:i4>0</vt:i4>
      </vt:variant>
      <vt:variant>
        <vt:i4>5</vt:i4>
      </vt:variant>
      <vt:variant>
        <vt:lpwstr>http://www.staffsscb.org.uk/Professionals/Procedures/Section-Four/Section-4-Promoting-the-Welfare-Safety-of-Children-in-Specific-Circumstances.aspx (section 4H)</vt:lpwstr>
      </vt:variant>
      <vt:variant>
        <vt:lpwstr/>
      </vt:variant>
      <vt:variant>
        <vt:i4>6488125</vt:i4>
      </vt:variant>
      <vt:variant>
        <vt:i4>69</vt:i4>
      </vt:variant>
      <vt:variant>
        <vt:i4>0</vt:i4>
      </vt:variant>
      <vt:variant>
        <vt:i4>5</vt:i4>
      </vt:variant>
      <vt:variant>
        <vt:lpwstr>https://www.staffsscb.org.uk/Professionals/Procedures/Section-Four/Section-Four-Docs/CSE-Strategy-ISSUE-1-October-2016.docx</vt:lpwstr>
      </vt:variant>
      <vt:variant>
        <vt:lpwstr/>
      </vt:variant>
      <vt:variant>
        <vt:i4>1441848</vt:i4>
      </vt:variant>
      <vt:variant>
        <vt:i4>66</vt:i4>
      </vt:variant>
      <vt:variant>
        <vt:i4>0</vt:i4>
      </vt:variant>
      <vt:variant>
        <vt:i4>5</vt:i4>
      </vt:variant>
      <vt:variant>
        <vt:lpwstr>https://www.gov.uk/government/uploads/system/uploads/attachment_data/file/591903/CSE_Guidance_Core_Document_13.02.2017.pdf</vt:lpwstr>
      </vt:variant>
      <vt:variant>
        <vt:lpwstr/>
      </vt:variant>
      <vt:variant>
        <vt:i4>6225992</vt:i4>
      </vt:variant>
      <vt:variant>
        <vt:i4>63</vt:i4>
      </vt:variant>
      <vt:variant>
        <vt:i4>0</vt:i4>
      </vt:variant>
      <vt:variant>
        <vt:i4>5</vt:i4>
      </vt:variant>
      <vt:variant>
        <vt:lpwstr>https://www.gov.uk/government/publications/children-who-run-away-or-go-missing-from-home-or-care</vt:lpwstr>
      </vt:variant>
      <vt:variant>
        <vt:lpwstr/>
      </vt:variant>
      <vt:variant>
        <vt:i4>2949243</vt:i4>
      </vt:variant>
      <vt:variant>
        <vt:i4>60</vt:i4>
      </vt:variant>
      <vt:variant>
        <vt:i4>0</vt:i4>
      </vt:variant>
      <vt:variant>
        <vt:i4>5</vt:i4>
      </vt:variant>
      <vt:variant>
        <vt:lpwstr>http://www.staffsscb.org.uk/Professionals/Procedures/Section-Four/Section-4-Promoting-the-Welfare-Safety-of-Children-in-Specific-Circumstances.aspx</vt:lpwstr>
      </vt:variant>
      <vt:variant>
        <vt:lpwstr/>
      </vt:variant>
      <vt:variant>
        <vt:i4>6029404</vt:i4>
      </vt:variant>
      <vt:variant>
        <vt:i4>57</vt:i4>
      </vt:variant>
      <vt:variant>
        <vt:i4>0</vt:i4>
      </vt:variant>
      <vt:variant>
        <vt:i4>5</vt:i4>
      </vt:variant>
      <vt:variant>
        <vt:lpwstr>https://www.gov.uk/government/publications/children-missing-education</vt:lpwstr>
      </vt:variant>
      <vt:variant>
        <vt:lpwstr/>
      </vt:variant>
      <vt:variant>
        <vt:i4>2490469</vt:i4>
      </vt:variant>
      <vt:variant>
        <vt:i4>54</vt:i4>
      </vt:variant>
      <vt:variant>
        <vt:i4>0</vt:i4>
      </vt:variant>
      <vt:variant>
        <vt:i4>5</vt:i4>
      </vt:variant>
      <vt:variant>
        <vt:lpwstr>https://www.gov.uk/government/publications/preventing-and-tackling-bullying</vt:lpwstr>
      </vt:variant>
      <vt:variant>
        <vt:lpwstr/>
      </vt:variant>
      <vt:variant>
        <vt:i4>4653075</vt:i4>
      </vt:variant>
      <vt:variant>
        <vt:i4>51</vt:i4>
      </vt:variant>
      <vt:variant>
        <vt:i4>0</vt:i4>
      </vt:variant>
      <vt:variant>
        <vt:i4>5</vt:i4>
      </vt:variant>
      <vt:variant>
        <vt:lpwstr>https://www.gov.uk/government/publications/use-of-reasonable-force-in-schools</vt:lpwstr>
      </vt:variant>
      <vt:variant>
        <vt:lpwstr/>
      </vt:variant>
      <vt:variant>
        <vt:i4>4390919</vt:i4>
      </vt:variant>
      <vt:variant>
        <vt:i4>48</vt:i4>
      </vt:variant>
      <vt:variant>
        <vt:i4>0</vt:i4>
      </vt:variant>
      <vt:variant>
        <vt:i4>5</vt:i4>
      </vt:variant>
      <vt:variant>
        <vt:lpwstr>http://www.staffsscb.org.uk/Professionals/Procedures/Section-Seven/Section-Seven-Docs/Section-7B-Escalation-Procedure.pdf</vt:lpwstr>
      </vt:variant>
      <vt:variant>
        <vt:lpwstr/>
      </vt:variant>
      <vt:variant>
        <vt:i4>8323113</vt:i4>
      </vt:variant>
      <vt:variant>
        <vt:i4>45</vt:i4>
      </vt:variant>
      <vt:variant>
        <vt:i4>0</vt:i4>
      </vt:variant>
      <vt:variant>
        <vt:i4>5</vt:i4>
      </vt:variant>
      <vt:variant>
        <vt:lpwstr>http://education.staffordshire.gov.uk/Pupil-Support/Families-First-in-School/Education-safeguarding-support/Education-safeguarding-support.aspx</vt:lpwstr>
      </vt:variant>
      <vt:variant>
        <vt:lpwstr/>
      </vt:variant>
      <vt:variant>
        <vt:i4>1638479</vt:i4>
      </vt:variant>
      <vt:variant>
        <vt:i4>42</vt:i4>
      </vt:variant>
      <vt:variant>
        <vt:i4>0</vt:i4>
      </vt:variant>
      <vt:variant>
        <vt:i4>5</vt:i4>
      </vt:variant>
      <vt:variant>
        <vt:lpwstr>http://www.staffordshire.gov.uk/reportconcern</vt:lpwstr>
      </vt:variant>
      <vt:variant>
        <vt:lpwstr/>
      </vt:variant>
      <vt:variant>
        <vt:i4>7405609</vt:i4>
      </vt:variant>
      <vt:variant>
        <vt:i4>39</vt:i4>
      </vt:variant>
      <vt:variant>
        <vt:i4>0</vt:i4>
      </vt:variant>
      <vt:variant>
        <vt:i4>5</vt:i4>
      </vt:variant>
      <vt:variant>
        <vt:lpwstr>http://www.staffsscb.org.uk/Professionals/Thresholds-and-CAF/Thresholds-and-Early-Help.aspx</vt:lpwstr>
      </vt:variant>
      <vt:variant>
        <vt:lpwstr/>
      </vt:variant>
      <vt:variant>
        <vt:i4>5111827</vt:i4>
      </vt:variant>
      <vt:variant>
        <vt:i4>36</vt:i4>
      </vt:variant>
      <vt:variant>
        <vt:i4>0</vt:i4>
      </vt:variant>
      <vt:variant>
        <vt:i4>5</vt:i4>
      </vt:variant>
      <vt:variant>
        <vt:lpwstr>https://education.staffordshire.gov.uk/Pupil-Support/Families-First-in-School/Families-First-Documents/Families-First-Documents.aspx</vt:lpwstr>
      </vt:variant>
      <vt:variant>
        <vt:lpwstr/>
      </vt:variant>
      <vt:variant>
        <vt:i4>3080287</vt:i4>
      </vt:variant>
      <vt:variant>
        <vt:i4>33</vt:i4>
      </vt:variant>
      <vt:variant>
        <vt:i4>0</vt:i4>
      </vt:variant>
      <vt:variant>
        <vt:i4>5</vt:i4>
      </vt:variant>
      <vt:variant>
        <vt:lpwstr>mailto:help@nspcc.org.uk</vt:lpwstr>
      </vt:variant>
      <vt:variant>
        <vt:lpwstr/>
      </vt:variant>
      <vt:variant>
        <vt:i4>1572888</vt:i4>
      </vt:variant>
      <vt:variant>
        <vt:i4>30</vt:i4>
      </vt:variant>
      <vt:variant>
        <vt:i4>0</vt:i4>
      </vt:variant>
      <vt:variant>
        <vt:i4>5</vt:i4>
      </vt:variant>
      <vt:variant>
        <vt:lpwstr>https://www.gov.uk/whistleblowing</vt:lpwstr>
      </vt:variant>
      <vt:variant>
        <vt:lpwstr/>
      </vt:variant>
      <vt:variant>
        <vt:i4>6160408</vt:i4>
      </vt:variant>
      <vt:variant>
        <vt:i4>27</vt:i4>
      </vt:variant>
      <vt:variant>
        <vt:i4>0</vt:i4>
      </vt:variant>
      <vt:variant>
        <vt:i4>5</vt:i4>
      </vt:variant>
      <vt:variant>
        <vt:lpwstr>https://www.gov.uk/government/uploads/system/uploads/attachment_data/file/522656/Regulated_Activity_in_relation_to_Children.pdf.pdf</vt:lpwstr>
      </vt:variant>
      <vt:variant>
        <vt:lpwstr/>
      </vt:variant>
      <vt:variant>
        <vt:i4>1835083</vt:i4>
      </vt:variant>
      <vt:variant>
        <vt:i4>24</vt:i4>
      </vt:variant>
      <vt:variant>
        <vt:i4>0</vt:i4>
      </vt:variant>
      <vt:variant>
        <vt:i4>5</vt:i4>
      </vt:variant>
      <vt:variant>
        <vt:lpwstr>http://www.staffsscb.org.uk/</vt:lpwstr>
      </vt:variant>
      <vt:variant>
        <vt:lpwstr/>
      </vt:variant>
      <vt:variant>
        <vt:i4>8126517</vt:i4>
      </vt:variant>
      <vt:variant>
        <vt:i4>21</vt:i4>
      </vt:variant>
      <vt:variant>
        <vt:i4>0</vt:i4>
      </vt:variant>
      <vt:variant>
        <vt:i4>5</vt:i4>
      </vt:variant>
      <vt:variant>
        <vt:lpwstr>http://www.staffsscb.org.uk/Training/Training-Quality-Strategies/WDT-Training-Strategy-2016-2019-Final.pdf</vt:lpwstr>
      </vt:variant>
      <vt:variant>
        <vt:lpwstr/>
      </vt:variant>
      <vt:variant>
        <vt:i4>5898255</vt:i4>
      </vt:variant>
      <vt:variant>
        <vt:i4>18</vt:i4>
      </vt:variant>
      <vt:variant>
        <vt:i4>0</vt:i4>
      </vt:variant>
      <vt:variant>
        <vt:i4>5</vt:i4>
      </vt:variant>
      <vt:variant>
        <vt:lpwstr>https://www.gov.uk/government/publications/keeping-children-safe-in-education--2</vt:lpwstr>
      </vt:variant>
      <vt:variant>
        <vt:lpwstr/>
      </vt:variant>
      <vt:variant>
        <vt:i4>5898255</vt:i4>
      </vt:variant>
      <vt:variant>
        <vt:i4>15</vt:i4>
      </vt:variant>
      <vt:variant>
        <vt:i4>0</vt:i4>
      </vt:variant>
      <vt:variant>
        <vt:i4>5</vt:i4>
      </vt:variant>
      <vt:variant>
        <vt:lpwstr>https://www.gov.uk/government/publications/keeping-children-safe-in-education--2</vt:lpwstr>
      </vt:variant>
      <vt:variant>
        <vt:lpwstr/>
      </vt:variant>
      <vt:variant>
        <vt:i4>1835083</vt:i4>
      </vt:variant>
      <vt:variant>
        <vt:i4>12</vt:i4>
      </vt:variant>
      <vt:variant>
        <vt:i4>0</vt:i4>
      </vt:variant>
      <vt:variant>
        <vt:i4>5</vt:i4>
      </vt:variant>
      <vt:variant>
        <vt:lpwstr>http://www.staffsscb.org.uk/</vt:lpwstr>
      </vt:variant>
      <vt:variant>
        <vt:lpwstr/>
      </vt:variant>
      <vt:variant>
        <vt:i4>1048576</vt:i4>
      </vt:variant>
      <vt:variant>
        <vt:i4>9</vt:i4>
      </vt:variant>
      <vt:variant>
        <vt:i4>0</vt:i4>
      </vt:variant>
      <vt:variant>
        <vt:i4>5</vt:i4>
      </vt:variant>
      <vt:variant>
        <vt:lpwstr>https://www.gov.uk/government/publications/what-to-do-if-youre-worried-a-child-is-being-abused--2</vt:lpwstr>
      </vt:variant>
      <vt:variant>
        <vt:lpwstr/>
      </vt:variant>
      <vt:variant>
        <vt:i4>1835083</vt:i4>
      </vt:variant>
      <vt:variant>
        <vt:i4>6</vt:i4>
      </vt:variant>
      <vt:variant>
        <vt:i4>0</vt:i4>
      </vt:variant>
      <vt:variant>
        <vt:i4>5</vt:i4>
      </vt:variant>
      <vt:variant>
        <vt:lpwstr>http://www.staffsscb.org.uk/</vt:lpwstr>
      </vt:variant>
      <vt:variant>
        <vt:lpwstr/>
      </vt:variant>
      <vt:variant>
        <vt:i4>466988</vt:i4>
      </vt:variant>
      <vt:variant>
        <vt:i4>3</vt:i4>
      </vt:variant>
      <vt:variant>
        <vt:i4>0</vt:i4>
      </vt:variant>
      <vt:variant>
        <vt:i4>5</vt:i4>
      </vt:variant>
      <vt:variant>
        <vt:lpwstr>•%09https:/www.gov.uk/government/uploads/system/uploads/attachment_data/file/707688/Keeping_Children_Safe_in_Education_-_Part_1_-_September_2018.pdf</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meeting – 12 June 2005 Kingsfield</dc:title>
  <dc:creator>admws</dc:creator>
  <cp:lastModifiedBy>Governors</cp:lastModifiedBy>
  <cp:revision>4</cp:revision>
  <cp:lastPrinted>2019-09-27T12:52:00Z</cp:lastPrinted>
  <dcterms:created xsi:type="dcterms:W3CDTF">2019-10-07T15:02:00Z</dcterms:created>
  <dcterms:modified xsi:type="dcterms:W3CDTF">2019-10-07T15:48:00Z</dcterms:modified>
</cp:coreProperties>
</file>